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612A" w14:textId="77777777" w:rsidR="005D39B7" w:rsidRDefault="005D39B7" w:rsidP="002B361B">
      <w:pPr>
        <w:pStyle w:val="Title"/>
        <w:jc w:val="center"/>
        <w:rPr>
          <w:b w:val="0"/>
          <w:bCs/>
          <w:color w:val="1F4E79" w:themeColor="accent5" w:themeShade="80"/>
        </w:rPr>
      </w:pPr>
    </w:p>
    <w:p w14:paraId="26F184DD" w14:textId="77777777" w:rsidR="00E1614B" w:rsidRDefault="00E1614B" w:rsidP="00B53CDE">
      <w:pPr>
        <w:pStyle w:val="Title"/>
        <w:rPr>
          <w:b w:val="0"/>
          <w:bCs/>
          <w:color w:val="1F4E79" w:themeColor="accent5" w:themeShade="80"/>
          <w:szCs w:val="72"/>
        </w:rPr>
      </w:pPr>
    </w:p>
    <w:p w14:paraId="123EBFA6" w14:textId="77777777" w:rsidR="00B53CDE" w:rsidRDefault="00B53CDE" w:rsidP="00B53CDE">
      <w:pPr>
        <w:pStyle w:val="Title"/>
        <w:jc w:val="center"/>
        <w:rPr>
          <w:b w:val="0"/>
          <w:bCs/>
          <w:color w:val="1F4E79" w:themeColor="accent5" w:themeShade="80"/>
          <w:szCs w:val="72"/>
        </w:rPr>
      </w:pPr>
    </w:p>
    <w:p w14:paraId="35B8C7FF" w14:textId="7B19D7D2" w:rsidR="00B53CDE" w:rsidRPr="00F63C96" w:rsidRDefault="00F63C96" w:rsidP="00F63C96">
      <w:pPr>
        <w:jc w:val="center"/>
        <w:rPr>
          <w:rFonts w:ascii="Franklin Gothic Heavy" w:hAnsi="Franklin Gothic Heavy"/>
          <w:b/>
          <w:bCs/>
          <w:i/>
          <w:iCs/>
          <w:sz w:val="72"/>
          <w:szCs w:val="72"/>
        </w:rPr>
      </w:pPr>
      <w:r w:rsidRPr="00F63C96">
        <w:rPr>
          <w:rStyle w:val="Emphasis"/>
          <w:rFonts w:ascii="Franklin Gothic Heavy" w:hAnsi="Franklin Gothic Heavy" w:cs="Arial"/>
          <w:b/>
          <w:bCs/>
          <w:i w:val="0"/>
          <w:iCs w:val="0"/>
          <w:sz w:val="72"/>
          <w:szCs w:val="72"/>
        </w:rPr>
        <w:t>Statistical Report of North Carolina Public Libraries</w:t>
      </w:r>
    </w:p>
    <w:p w14:paraId="1E99EF15" w14:textId="545D3A62" w:rsidR="00B53CDE" w:rsidRPr="00F63C96" w:rsidRDefault="002B361B" w:rsidP="00F63C96">
      <w:pPr>
        <w:pStyle w:val="Title"/>
        <w:jc w:val="center"/>
        <w:rPr>
          <w:rFonts w:ascii="Franklin Gothic Medium Cond" w:hAnsi="Franklin Gothic Medium Cond"/>
          <w:b w:val="0"/>
          <w:sz w:val="52"/>
          <w:szCs w:val="48"/>
        </w:rPr>
      </w:pPr>
      <w:r w:rsidRPr="00F63C96">
        <w:rPr>
          <w:rFonts w:ascii="Franklin Gothic Medium Cond" w:hAnsi="Franklin Gothic Medium Cond"/>
          <w:b w:val="0"/>
          <w:sz w:val="52"/>
          <w:szCs w:val="48"/>
        </w:rPr>
        <w:t>Report</w:t>
      </w:r>
      <w:r w:rsidR="00F63C96" w:rsidRPr="00F63C96">
        <w:rPr>
          <w:rFonts w:ascii="Franklin Gothic Medium Cond" w:hAnsi="Franklin Gothic Medium Cond"/>
          <w:b w:val="0"/>
          <w:sz w:val="52"/>
          <w:szCs w:val="48"/>
        </w:rPr>
        <w:t xml:space="preserve"> </w:t>
      </w:r>
      <w:r w:rsidRPr="00F63C96">
        <w:rPr>
          <w:rFonts w:ascii="Franklin Gothic Medium Cond" w:hAnsi="Franklin Gothic Medium Cond"/>
          <w:b w:val="0"/>
          <w:sz w:val="52"/>
          <w:szCs w:val="48"/>
        </w:rPr>
        <w:t>Instructions &amp; Definitions</w:t>
      </w:r>
      <w:r w:rsidR="00F63C96">
        <w:rPr>
          <w:rFonts w:ascii="Franklin Gothic Medium Cond" w:hAnsi="Franklin Gothic Medium Cond"/>
          <w:b w:val="0"/>
          <w:sz w:val="52"/>
          <w:szCs w:val="48"/>
        </w:rPr>
        <w:t xml:space="preserve"> </w:t>
      </w:r>
      <w:r w:rsidR="00B53CDE" w:rsidRPr="00F63C96">
        <w:rPr>
          <w:rFonts w:ascii="Franklin Gothic Medium Cond" w:hAnsi="Franklin Gothic Medium Cond"/>
          <w:b w:val="0"/>
          <w:bCs/>
          <w:color w:val="000000" w:themeColor="text1"/>
          <w:sz w:val="52"/>
          <w:szCs w:val="52"/>
        </w:rPr>
        <w:t>Fiscal Year 202</w:t>
      </w:r>
      <w:r w:rsidR="00645CD4" w:rsidRPr="00F63C96">
        <w:rPr>
          <w:rFonts w:ascii="Franklin Gothic Medium Cond" w:hAnsi="Franklin Gothic Medium Cond"/>
          <w:b w:val="0"/>
          <w:bCs/>
          <w:color w:val="000000" w:themeColor="text1"/>
          <w:sz w:val="52"/>
          <w:szCs w:val="52"/>
        </w:rPr>
        <w:t>1</w:t>
      </w:r>
    </w:p>
    <w:p w14:paraId="49DC3C83" w14:textId="210A4495" w:rsidR="00B53CDE" w:rsidRDefault="00B53CDE" w:rsidP="00B53CDE"/>
    <w:p w14:paraId="21F5DD8D" w14:textId="70412065" w:rsidR="00B53CDE" w:rsidRDefault="00B53CDE" w:rsidP="00B53CDE"/>
    <w:p w14:paraId="0D84A90C" w14:textId="3555E9A2" w:rsidR="00B53CDE" w:rsidRDefault="00B53CDE" w:rsidP="00B53CDE"/>
    <w:p w14:paraId="5580672A" w14:textId="77777777" w:rsidR="00B53CDE" w:rsidRPr="00B53CDE" w:rsidRDefault="00B53CDE" w:rsidP="00B53CDE"/>
    <w:p w14:paraId="6C7456F9" w14:textId="4639781B" w:rsidR="00427C69" w:rsidRDefault="00B53CDE" w:rsidP="00427C69">
      <w:pPr>
        <w:pStyle w:val="NormalWeb"/>
        <w:shd w:val="clear" w:color="auto" w:fill="FFFFFF"/>
        <w:jc w:val="center"/>
        <w:rPr>
          <w:rFonts w:ascii="Roboto" w:hAnsi="Roboto"/>
          <w:sz w:val="22"/>
          <w:szCs w:val="22"/>
        </w:rPr>
      </w:pPr>
      <w:r>
        <w:fldChar w:fldCharType="begin"/>
      </w:r>
      <w:r>
        <w:instrText xml:space="preserve"> INCLUDEPICTURE "/var/folders/sv/6rchnpws1yxdfd5x9q60_tp80000gn/T/com.microsoft.Word/WebArchiveCopyPasteTempFiles/page1image642742928" \* MERGEFORMATINET </w:instrText>
      </w:r>
      <w:r>
        <w:fldChar w:fldCharType="separate"/>
      </w:r>
      <w:r>
        <w:rPr>
          <w:noProof/>
        </w:rPr>
        <w:drawing>
          <wp:inline distT="0" distB="0" distL="0" distR="0" wp14:anchorId="5AEA08E4" wp14:editId="68A51435">
            <wp:extent cx="3465830" cy="2043430"/>
            <wp:effectExtent l="0" t="0" r="1270" b="1270"/>
            <wp:docPr id="48" name="Picture 48" descr="page1image642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7">
                      <a:extLst>
                        <a:ext uri="{28A0092B-C50C-407E-A947-70E740481C1C}">
                          <a14:useLocalDpi xmlns:a14="http://schemas.microsoft.com/office/drawing/2010/main" val="0"/>
                        </a:ext>
                      </a:extLst>
                    </a:blip>
                    <a:stretch>
                      <a:fillRect/>
                    </a:stretch>
                  </pic:blipFill>
                  <pic:spPr>
                    <a:xfrm>
                      <a:off x="0" y="0"/>
                      <a:ext cx="3465830" cy="2043430"/>
                    </a:xfrm>
                    <a:prstGeom prst="rect">
                      <a:avLst/>
                    </a:prstGeom>
                  </pic:spPr>
                </pic:pic>
              </a:graphicData>
            </a:graphic>
          </wp:inline>
        </w:drawing>
      </w:r>
      <w:r>
        <w:fldChar w:fldCharType="end"/>
      </w:r>
    </w:p>
    <w:p w14:paraId="08A5147B" w14:textId="6F67BD4E" w:rsidR="002C7FAF" w:rsidRDefault="002C7FAF" w:rsidP="002C7FAF">
      <w:pPr>
        <w:shd w:val="clear" w:color="auto" w:fill="FFFFFF"/>
        <w:jc w:val="center"/>
      </w:pPr>
    </w:p>
    <w:p w14:paraId="21C87E0D" w14:textId="1795ACAD" w:rsidR="004B4551" w:rsidRDefault="004B4551" w:rsidP="00D27201">
      <w:pPr>
        <w:pStyle w:val="Heading1"/>
      </w:pPr>
    </w:p>
    <w:p w14:paraId="640E31FA" w14:textId="0FA02874" w:rsidR="00F63C96" w:rsidRDefault="00F63C96" w:rsidP="00F63C96"/>
    <w:p w14:paraId="0E3C9B72" w14:textId="46242BD2" w:rsidR="00F63C96" w:rsidRDefault="00F63C96" w:rsidP="00F63C96"/>
    <w:p w14:paraId="74B1F519" w14:textId="6A14A9CE" w:rsidR="00F63C96" w:rsidRDefault="00F63C96" w:rsidP="00F63C96"/>
    <w:p w14:paraId="35C32911" w14:textId="1B0B33DD" w:rsidR="00F63C96" w:rsidRDefault="00F63C96" w:rsidP="00F63C96"/>
    <w:p w14:paraId="17D17217" w14:textId="591296CC" w:rsidR="00F63C96" w:rsidRDefault="00F63C96" w:rsidP="00F63C96"/>
    <w:p w14:paraId="39300406" w14:textId="77777777" w:rsidR="00F63C96" w:rsidRPr="00F63C96" w:rsidRDefault="00F63C96" w:rsidP="00F63C96"/>
    <w:p w14:paraId="6FB7CB6A" w14:textId="79039891" w:rsidR="004B4551" w:rsidRDefault="004B4551" w:rsidP="004B4551"/>
    <w:p w14:paraId="275F368C" w14:textId="7D1A3EB6" w:rsidR="007B2BA2" w:rsidRDefault="007B2BA2" w:rsidP="00927671">
      <w:bookmarkStart w:id="0" w:name="__Section_M:_Branch"/>
      <w:bookmarkStart w:id="1" w:name="_Introduction"/>
      <w:bookmarkEnd w:id="0"/>
      <w:bookmarkEnd w:id="1"/>
    </w:p>
    <w:p w14:paraId="72E4D203" w14:textId="273C975B" w:rsidR="000A5A9C" w:rsidRPr="00F63C96" w:rsidRDefault="00F63C96" w:rsidP="000A5A9C">
      <w:pPr>
        <w:rPr>
          <w:rFonts w:ascii="Franklin Gothic Book" w:hAnsi="Franklin Gothic Book"/>
        </w:rPr>
      </w:pPr>
      <w:r w:rsidRPr="00F63C96">
        <w:rPr>
          <w:rFonts w:ascii="Franklin Gothic Book" w:hAnsi="Franklin Gothic Book"/>
        </w:rPr>
        <w:t>Data collected from this questionnaire is reported to the Institute of Museum and Library Services as part of the national Public Libraries Survey.</w:t>
      </w:r>
    </w:p>
    <w:p w14:paraId="0A3E5D02" w14:textId="396D0B81" w:rsidR="00A67D0A" w:rsidRDefault="00A67D0A" w:rsidP="00A67D0A">
      <w:pPr>
        <w:pStyle w:val="Heading1"/>
      </w:pPr>
      <w:bookmarkStart w:id="2" w:name="_Section_K:_Other_1"/>
      <w:bookmarkEnd w:id="2"/>
      <w:r>
        <w:lastRenderedPageBreak/>
        <w:t>Table of Contents</w:t>
      </w:r>
    </w:p>
    <w:p w14:paraId="1582BB32" w14:textId="77777777" w:rsidR="00A67D0A" w:rsidRDefault="00A67D0A" w:rsidP="00A67D0A"/>
    <w:p w14:paraId="535419BF" w14:textId="4BEE7C60" w:rsidR="00A67D0A" w:rsidRPr="0051292C" w:rsidRDefault="000878EA" w:rsidP="00A67D0A">
      <w:pPr>
        <w:spacing w:after="120"/>
        <w:rPr>
          <w:rFonts w:ascii="Franklin Gothic Book" w:hAnsi="Franklin Gothic Book"/>
        </w:rPr>
      </w:pPr>
      <w:hyperlink w:anchor="_Introduction_1" w:history="1">
        <w:r w:rsidR="00A67D0A" w:rsidRPr="0051292C">
          <w:rPr>
            <w:rStyle w:val="Hyperlink"/>
            <w:rFonts w:ascii="Franklin Gothic Book" w:hAnsi="Franklin Gothic Book"/>
          </w:rPr>
          <w:t>Introduction</w:t>
        </w:r>
        <w:r w:rsidR="003D589F" w:rsidRPr="0051292C">
          <w:rPr>
            <w:rStyle w:val="Hyperlink"/>
            <w:rFonts w:ascii="Franklin Gothic Book" w:hAnsi="Franklin Gothic Book"/>
          </w:rPr>
          <w:t xml:space="preserve"> (4)</w:t>
        </w:r>
      </w:hyperlink>
    </w:p>
    <w:p w14:paraId="58FF2FB6" w14:textId="7890DBE8" w:rsidR="00C93A0C" w:rsidRPr="00CD3594" w:rsidRDefault="00C93A0C" w:rsidP="00A67D0A">
      <w:pPr>
        <w:spacing w:after="120"/>
        <w:rPr>
          <w:rFonts w:ascii="Franklin Gothic Book" w:hAnsi="Franklin Gothic Book"/>
        </w:rPr>
      </w:pPr>
      <w:r w:rsidRPr="00CD3594">
        <w:rPr>
          <w:rFonts w:ascii="Franklin Gothic Book" w:hAnsi="Franklin Gothic Book"/>
        </w:rPr>
        <w:tab/>
      </w:r>
      <w:r w:rsidRPr="003D589F">
        <w:rPr>
          <w:rFonts w:ascii="Franklin Gothic Book" w:hAnsi="Franklin Gothic Book"/>
        </w:rPr>
        <w:t>Timeline</w:t>
      </w:r>
    </w:p>
    <w:p w14:paraId="30B9EC49" w14:textId="51A808E9" w:rsidR="000A5A9C" w:rsidRPr="00CD3594" w:rsidRDefault="000A5A9C" w:rsidP="00A67D0A">
      <w:pPr>
        <w:spacing w:after="120"/>
        <w:rPr>
          <w:rFonts w:ascii="Franklin Gothic Book" w:hAnsi="Franklin Gothic Book"/>
        </w:rPr>
      </w:pPr>
      <w:r w:rsidRPr="00CD3594">
        <w:rPr>
          <w:rFonts w:ascii="Franklin Gothic Book" w:hAnsi="Franklin Gothic Book"/>
        </w:rPr>
        <w:tab/>
        <w:t>Training</w:t>
      </w:r>
    </w:p>
    <w:p w14:paraId="366AA13F" w14:textId="563352D2" w:rsidR="000A5A9C" w:rsidRPr="00CD3594" w:rsidRDefault="000A5A9C" w:rsidP="00A67D0A">
      <w:pPr>
        <w:spacing w:after="120"/>
        <w:rPr>
          <w:rFonts w:ascii="Franklin Gothic Book" w:hAnsi="Franklin Gothic Book"/>
        </w:rPr>
      </w:pPr>
      <w:r w:rsidRPr="00CD3594">
        <w:rPr>
          <w:rFonts w:ascii="Franklin Gothic Book" w:hAnsi="Franklin Gothic Book"/>
        </w:rPr>
        <w:tab/>
        <w:t>Accessing and Using the Data</w:t>
      </w:r>
    </w:p>
    <w:p w14:paraId="5C6C9126" w14:textId="133F4DEF" w:rsidR="00A67D0A" w:rsidRPr="00CD3594" w:rsidRDefault="000878EA" w:rsidP="00A67D0A">
      <w:pPr>
        <w:spacing w:after="120"/>
        <w:rPr>
          <w:rFonts w:ascii="Franklin Gothic Book" w:hAnsi="Franklin Gothic Book"/>
        </w:rPr>
      </w:pPr>
      <w:hyperlink w:anchor="_Section_A:_PLSC" w:history="1">
        <w:r w:rsidR="00A67D0A" w:rsidRPr="00CD3594">
          <w:rPr>
            <w:rStyle w:val="Hyperlink"/>
            <w:rFonts w:ascii="Franklin Gothic Book" w:hAnsi="Franklin Gothic Book"/>
          </w:rPr>
          <w:t>Section A: PLSC Codes</w:t>
        </w:r>
      </w:hyperlink>
      <w:r w:rsidR="003D589F">
        <w:rPr>
          <w:rStyle w:val="Hyperlink"/>
          <w:rFonts w:ascii="Franklin Gothic Book" w:hAnsi="Franklin Gothic Book"/>
        </w:rPr>
        <w:t xml:space="preserve"> (6)</w:t>
      </w:r>
    </w:p>
    <w:p w14:paraId="4C0933B3" w14:textId="7378D4D2" w:rsidR="00A67D0A" w:rsidRPr="00CD3594" w:rsidRDefault="000878EA" w:rsidP="00A67D0A">
      <w:pPr>
        <w:spacing w:after="120"/>
        <w:rPr>
          <w:rFonts w:ascii="Franklin Gothic Book" w:hAnsi="Franklin Gothic Book"/>
        </w:rPr>
      </w:pPr>
      <w:hyperlink w:anchor="_Special_Section:_COVID-19" w:history="1">
        <w:r w:rsidR="00A67D0A" w:rsidRPr="00CD3594">
          <w:rPr>
            <w:rStyle w:val="Hyperlink"/>
            <w:rFonts w:ascii="Franklin Gothic Book" w:hAnsi="Franklin Gothic Book"/>
          </w:rPr>
          <w:t>Special Section: COVID-19 Impacts</w:t>
        </w:r>
      </w:hyperlink>
      <w:r w:rsidR="000D78A4">
        <w:rPr>
          <w:rStyle w:val="Hyperlink"/>
          <w:rFonts w:ascii="Franklin Gothic Book" w:hAnsi="Franklin Gothic Book"/>
        </w:rPr>
        <w:t xml:space="preserve"> (9)</w:t>
      </w:r>
    </w:p>
    <w:p w14:paraId="18112C27" w14:textId="557423D6" w:rsidR="00A67D0A" w:rsidRPr="00CD3594" w:rsidRDefault="000878EA" w:rsidP="00A67D0A">
      <w:pPr>
        <w:spacing w:after="120"/>
        <w:rPr>
          <w:rFonts w:ascii="Franklin Gothic Book" w:hAnsi="Franklin Gothic Book"/>
        </w:rPr>
      </w:pPr>
      <w:hyperlink w:anchor="_Section_B._General" w:history="1">
        <w:r w:rsidR="00A67D0A" w:rsidRPr="00CD3594">
          <w:rPr>
            <w:rStyle w:val="Hyperlink"/>
            <w:rFonts w:ascii="Franklin Gothic Book" w:hAnsi="Franklin Gothic Book"/>
          </w:rPr>
          <w:t>Section B: General Information</w:t>
        </w:r>
      </w:hyperlink>
      <w:r w:rsidR="000D78A4">
        <w:rPr>
          <w:rStyle w:val="Hyperlink"/>
          <w:rFonts w:ascii="Franklin Gothic Book" w:hAnsi="Franklin Gothic Book"/>
        </w:rPr>
        <w:t xml:space="preserve"> (11)</w:t>
      </w:r>
    </w:p>
    <w:p w14:paraId="4D63B8B6" w14:textId="4464C845" w:rsidR="000A5A9C" w:rsidRPr="00CD3594" w:rsidRDefault="000A5A9C" w:rsidP="00A67D0A">
      <w:pPr>
        <w:spacing w:after="120"/>
        <w:rPr>
          <w:rFonts w:ascii="Franklin Gothic Book" w:hAnsi="Franklin Gothic Book"/>
        </w:rPr>
      </w:pPr>
      <w:r w:rsidRPr="00CD3594">
        <w:rPr>
          <w:rFonts w:ascii="Franklin Gothic Book" w:hAnsi="Franklin Gothic Book"/>
        </w:rPr>
        <w:tab/>
        <w:t>Service Outlets</w:t>
      </w:r>
    </w:p>
    <w:p w14:paraId="65D78AA4" w14:textId="6F2967D8" w:rsidR="00A67D0A" w:rsidRPr="00CD3594" w:rsidRDefault="000878EA" w:rsidP="00A67D0A">
      <w:pPr>
        <w:spacing w:after="120"/>
        <w:rPr>
          <w:rFonts w:ascii="Franklin Gothic Book" w:hAnsi="Franklin Gothic Book"/>
        </w:rPr>
      </w:pPr>
      <w:hyperlink w:anchor="_Section_C:_Personnel" w:history="1">
        <w:r w:rsidR="00A67D0A" w:rsidRPr="00CD3594">
          <w:rPr>
            <w:rStyle w:val="Hyperlink"/>
            <w:rFonts w:ascii="Franklin Gothic Book" w:hAnsi="Franklin Gothic Book"/>
          </w:rPr>
          <w:t>Section C: Personnel</w:t>
        </w:r>
      </w:hyperlink>
      <w:r w:rsidR="000D78A4">
        <w:rPr>
          <w:rStyle w:val="Hyperlink"/>
          <w:rFonts w:ascii="Franklin Gothic Book" w:hAnsi="Franklin Gothic Book"/>
        </w:rPr>
        <w:t xml:space="preserve"> (14)</w:t>
      </w:r>
    </w:p>
    <w:p w14:paraId="19CBE55A" w14:textId="6A80E83B" w:rsidR="00ED106B" w:rsidRPr="00CD3594" w:rsidRDefault="00ED106B" w:rsidP="00A67D0A">
      <w:pPr>
        <w:spacing w:after="120"/>
        <w:rPr>
          <w:rFonts w:ascii="Franklin Gothic Book" w:hAnsi="Franklin Gothic Book"/>
        </w:rPr>
      </w:pPr>
      <w:r w:rsidRPr="00CD3594">
        <w:rPr>
          <w:rFonts w:ascii="Franklin Gothic Book" w:hAnsi="Franklin Gothic Book"/>
        </w:rPr>
        <w:tab/>
        <w:t>Personnel Counts</w:t>
      </w:r>
    </w:p>
    <w:p w14:paraId="6E59FE37" w14:textId="6981BD1F" w:rsidR="00ED106B" w:rsidRPr="00CD3594" w:rsidRDefault="00ED106B" w:rsidP="00A67D0A">
      <w:pPr>
        <w:spacing w:after="120"/>
        <w:rPr>
          <w:rFonts w:ascii="Franklin Gothic Book" w:hAnsi="Franklin Gothic Book"/>
        </w:rPr>
      </w:pPr>
      <w:r w:rsidRPr="00CD3594">
        <w:rPr>
          <w:rFonts w:ascii="Franklin Gothic Book" w:hAnsi="Franklin Gothic Book"/>
        </w:rPr>
        <w:tab/>
        <w:t>Salaries</w:t>
      </w:r>
    </w:p>
    <w:p w14:paraId="18EE9171" w14:textId="5BCB0559" w:rsidR="00A67D0A" w:rsidRPr="00CD3594" w:rsidRDefault="000878EA" w:rsidP="00A67D0A">
      <w:pPr>
        <w:spacing w:after="120"/>
        <w:rPr>
          <w:rFonts w:ascii="Franklin Gothic Book" w:hAnsi="Franklin Gothic Book"/>
        </w:rPr>
      </w:pPr>
      <w:hyperlink w:anchor="_Section_D:_Operating" w:history="1">
        <w:r w:rsidR="00A67D0A" w:rsidRPr="00CD3594">
          <w:rPr>
            <w:rStyle w:val="Hyperlink"/>
            <w:rFonts w:ascii="Franklin Gothic Book" w:hAnsi="Franklin Gothic Book"/>
          </w:rPr>
          <w:t>Section D: Operating Income</w:t>
        </w:r>
      </w:hyperlink>
      <w:r w:rsidR="000D78A4">
        <w:rPr>
          <w:rStyle w:val="Hyperlink"/>
          <w:rFonts w:ascii="Franklin Gothic Book" w:hAnsi="Franklin Gothic Book"/>
        </w:rPr>
        <w:t xml:space="preserve"> (18)</w:t>
      </w:r>
    </w:p>
    <w:p w14:paraId="2ED3FAC7" w14:textId="3914FEDD" w:rsidR="00ED106B" w:rsidRPr="00CD3594" w:rsidRDefault="00ED106B" w:rsidP="00A67D0A">
      <w:pPr>
        <w:spacing w:after="120"/>
        <w:rPr>
          <w:rFonts w:ascii="Franklin Gothic Book" w:hAnsi="Franklin Gothic Book"/>
        </w:rPr>
      </w:pPr>
      <w:r w:rsidRPr="00CD3594">
        <w:rPr>
          <w:rFonts w:ascii="Franklin Gothic Book" w:hAnsi="Franklin Gothic Book"/>
        </w:rPr>
        <w:tab/>
        <w:t>Local Government Income</w:t>
      </w:r>
    </w:p>
    <w:p w14:paraId="758244DD" w14:textId="7B0082AF" w:rsidR="00ED106B" w:rsidRPr="00CD3594" w:rsidRDefault="00ED106B" w:rsidP="00A67D0A">
      <w:pPr>
        <w:spacing w:after="120"/>
        <w:rPr>
          <w:rFonts w:ascii="Franklin Gothic Book" w:hAnsi="Franklin Gothic Book"/>
        </w:rPr>
      </w:pPr>
      <w:r w:rsidRPr="00CD3594">
        <w:rPr>
          <w:rFonts w:ascii="Franklin Gothic Book" w:hAnsi="Franklin Gothic Book"/>
        </w:rPr>
        <w:tab/>
        <w:t>State Government Income</w:t>
      </w:r>
    </w:p>
    <w:p w14:paraId="5DA27413" w14:textId="38A31188" w:rsidR="00ED106B" w:rsidRPr="00CD3594" w:rsidRDefault="00ED106B" w:rsidP="00A67D0A">
      <w:pPr>
        <w:spacing w:after="120"/>
        <w:rPr>
          <w:rFonts w:ascii="Franklin Gothic Book" w:hAnsi="Franklin Gothic Book"/>
        </w:rPr>
      </w:pPr>
      <w:r w:rsidRPr="00CD3594">
        <w:rPr>
          <w:rFonts w:ascii="Franklin Gothic Book" w:hAnsi="Franklin Gothic Book"/>
        </w:rPr>
        <w:tab/>
        <w:t>Federal Government Incom</w:t>
      </w:r>
      <w:r w:rsidR="00CD3594" w:rsidRPr="00CD3594">
        <w:rPr>
          <w:rFonts w:ascii="Franklin Gothic Book" w:hAnsi="Franklin Gothic Book"/>
        </w:rPr>
        <w:t>e</w:t>
      </w:r>
    </w:p>
    <w:p w14:paraId="134E6A0E" w14:textId="60045D91" w:rsidR="00A67D0A" w:rsidRPr="00CD3594" w:rsidRDefault="000878EA" w:rsidP="00A67D0A">
      <w:pPr>
        <w:spacing w:after="120"/>
        <w:rPr>
          <w:rFonts w:ascii="Franklin Gothic Book" w:hAnsi="Franklin Gothic Book"/>
        </w:rPr>
      </w:pPr>
      <w:hyperlink w:anchor="_Section_E:_Operating" w:history="1">
        <w:r w:rsidR="00A67D0A" w:rsidRPr="00CD3594">
          <w:rPr>
            <w:rStyle w:val="Hyperlink"/>
            <w:rFonts w:ascii="Franklin Gothic Book" w:hAnsi="Franklin Gothic Book"/>
          </w:rPr>
          <w:t>Section E: Operating Expenditures</w:t>
        </w:r>
      </w:hyperlink>
      <w:r w:rsidR="000D78A4">
        <w:rPr>
          <w:rStyle w:val="Hyperlink"/>
          <w:rFonts w:ascii="Franklin Gothic Book" w:hAnsi="Franklin Gothic Book"/>
        </w:rPr>
        <w:t xml:space="preserve"> (20)</w:t>
      </w:r>
    </w:p>
    <w:p w14:paraId="705D6099" w14:textId="2E9C2E0A" w:rsidR="00CD3594" w:rsidRPr="00CD3594" w:rsidRDefault="00CD3594" w:rsidP="00A67D0A">
      <w:pPr>
        <w:spacing w:after="120"/>
        <w:rPr>
          <w:rFonts w:ascii="Franklin Gothic Book" w:hAnsi="Franklin Gothic Book"/>
        </w:rPr>
      </w:pPr>
      <w:r w:rsidRPr="00CD3594">
        <w:rPr>
          <w:rFonts w:ascii="Franklin Gothic Book" w:hAnsi="Franklin Gothic Book"/>
        </w:rPr>
        <w:tab/>
        <w:t>Personnel Expenditures</w:t>
      </w:r>
    </w:p>
    <w:p w14:paraId="389EF5FF" w14:textId="239E4BA1" w:rsidR="00CD3594" w:rsidRPr="00CD3594" w:rsidRDefault="00CD3594" w:rsidP="00A67D0A">
      <w:pPr>
        <w:spacing w:after="120"/>
        <w:rPr>
          <w:rFonts w:ascii="Franklin Gothic Book" w:hAnsi="Franklin Gothic Book"/>
        </w:rPr>
      </w:pPr>
      <w:r w:rsidRPr="00CD3594">
        <w:rPr>
          <w:rFonts w:ascii="Franklin Gothic Book" w:hAnsi="Franklin Gothic Book"/>
        </w:rPr>
        <w:tab/>
        <w:t>Collections Expenditures</w:t>
      </w:r>
    </w:p>
    <w:p w14:paraId="0AC81212" w14:textId="34150C5D" w:rsidR="00CD3594" w:rsidRPr="00CD3594" w:rsidRDefault="00CD3594" w:rsidP="00A67D0A">
      <w:pPr>
        <w:spacing w:after="120"/>
        <w:rPr>
          <w:rFonts w:ascii="Franklin Gothic Book" w:hAnsi="Franklin Gothic Book"/>
        </w:rPr>
      </w:pPr>
      <w:r w:rsidRPr="00CD3594">
        <w:rPr>
          <w:rFonts w:ascii="Franklin Gothic Book" w:hAnsi="Franklin Gothic Book"/>
        </w:rPr>
        <w:tab/>
        <w:t>All Other Expenditures</w:t>
      </w:r>
    </w:p>
    <w:p w14:paraId="2688203B" w14:textId="40B11C3F" w:rsidR="00CD3594" w:rsidRPr="00CD3594" w:rsidRDefault="00CD3594" w:rsidP="00A67D0A">
      <w:pPr>
        <w:spacing w:after="120"/>
        <w:rPr>
          <w:rFonts w:ascii="Franklin Gothic Book" w:hAnsi="Franklin Gothic Book"/>
        </w:rPr>
      </w:pPr>
      <w:r w:rsidRPr="00CD3594">
        <w:rPr>
          <w:rFonts w:ascii="Franklin Gothic Book" w:hAnsi="Franklin Gothic Book"/>
        </w:rPr>
        <w:tab/>
        <w:t>Total Operating Expenditures</w:t>
      </w:r>
    </w:p>
    <w:p w14:paraId="424751EF" w14:textId="2C6782E6" w:rsidR="00A67D0A" w:rsidRPr="00CD3594" w:rsidRDefault="000878EA" w:rsidP="00A67D0A">
      <w:pPr>
        <w:spacing w:after="120"/>
        <w:rPr>
          <w:rFonts w:ascii="Franklin Gothic Book" w:hAnsi="Franklin Gothic Book"/>
        </w:rPr>
      </w:pPr>
      <w:hyperlink w:anchor="_Section_F:_Capital" w:history="1">
        <w:r w:rsidR="00A67D0A" w:rsidRPr="00CD3594">
          <w:rPr>
            <w:rStyle w:val="Hyperlink"/>
            <w:rFonts w:ascii="Franklin Gothic Book" w:hAnsi="Franklin Gothic Book"/>
          </w:rPr>
          <w:t>Section F: Capital Income and Expenditures</w:t>
        </w:r>
      </w:hyperlink>
      <w:r w:rsidR="000D78A4">
        <w:rPr>
          <w:rStyle w:val="Hyperlink"/>
          <w:rFonts w:ascii="Franklin Gothic Book" w:hAnsi="Franklin Gothic Book"/>
        </w:rPr>
        <w:t xml:space="preserve"> (23)</w:t>
      </w:r>
    </w:p>
    <w:p w14:paraId="451F162A" w14:textId="78A938CC" w:rsidR="00A67D0A" w:rsidRDefault="000878EA" w:rsidP="00A67D0A">
      <w:pPr>
        <w:spacing w:after="120"/>
        <w:rPr>
          <w:rFonts w:ascii="Franklin Gothic Book" w:hAnsi="Franklin Gothic Book"/>
        </w:rPr>
      </w:pPr>
      <w:hyperlink w:anchor="_Section_G:_Collections" w:history="1">
        <w:r w:rsidR="00A67D0A" w:rsidRPr="00CD3594">
          <w:rPr>
            <w:rStyle w:val="Hyperlink"/>
            <w:rFonts w:ascii="Franklin Gothic Book" w:hAnsi="Franklin Gothic Book"/>
          </w:rPr>
          <w:t>Section G: Collections</w:t>
        </w:r>
      </w:hyperlink>
      <w:r w:rsidR="000D78A4">
        <w:rPr>
          <w:rStyle w:val="Hyperlink"/>
          <w:rFonts w:ascii="Franklin Gothic Book" w:hAnsi="Franklin Gothic Book"/>
        </w:rPr>
        <w:t xml:space="preserve"> (24)</w:t>
      </w:r>
    </w:p>
    <w:p w14:paraId="5EFE5F9D" w14:textId="7AAF1C3B" w:rsidR="003C0091" w:rsidRDefault="003C0091" w:rsidP="00A67D0A">
      <w:pPr>
        <w:spacing w:after="120"/>
        <w:rPr>
          <w:rFonts w:ascii="Franklin Gothic Book" w:hAnsi="Franklin Gothic Book"/>
        </w:rPr>
      </w:pPr>
      <w:r>
        <w:rPr>
          <w:rFonts w:ascii="Franklin Gothic Book" w:hAnsi="Franklin Gothic Book"/>
        </w:rPr>
        <w:tab/>
        <w:t>Print Books</w:t>
      </w:r>
    </w:p>
    <w:p w14:paraId="2ADB0330" w14:textId="154C53CF" w:rsidR="003C0091" w:rsidRDefault="003C0091" w:rsidP="00A67D0A">
      <w:pPr>
        <w:spacing w:after="120"/>
        <w:rPr>
          <w:rFonts w:ascii="Franklin Gothic Book" w:hAnsi="Franklin Gothic Book"/>
        </w:rPr>
      </w:pPr>
      <w:r>
        <w:rPr>
          <w:rFonts w:ascii="Franklin Gothic Book" w:hAnsi="Franklin Gothic Book"/>
        </w:rPr>
        <w:tab/>
        <w:t>Other Print Materials</w:t>
      </w:r>
    </w:p>
    <w:p w14:paraId="2C37D809" w14:textId="0674EFDA" w:rsidR="003C0091" w:rsidRDefault="003C0091" w:rsidP="00A67D0A">
      <w:pPr>
        <w:spacing w:after="120"/>
        <w:rPr>
          <w:rFonts w:ascii="Franklin Gothic Book" w:hAnsi="Franklin Gothic Book"/>
        </w:rPr>
      </w:pPr>
      <w:r>
        <w:rPr>
          <w:rFonts w:ascii="Franklin Gothic Book" w:hAnsi="Franklin Gothic Book"/>
        </w:rPr>
        <w:tab/>
        <w:t>Non-print Materials</w:t>
      </w:r>
    </w:p>
    <w:p w14:paraId="4F221F76" w14:textId="3C0C590B" w:rsidR="003C0091" w:rsidRDefault="003C0091" w:rsidP="00A67D0A">
      <w:pPr>
        <w:spacing w:after="120"/>
        <w:rPr>
          <w:rFonts w:ascii="Franklin Gothic Book" w:hAnsi="Franklin Gothic Book"/>
        </w:rPr>
      </w:pPr>
      <w:r>
        <w:rPr>
          <w:rFonts w:ascii="Franklin Gothic Book" w:hAnsi="Franklin Gothic Book"/>
        </w:rPr>
        <w:tab/>
      </w:r>
      <w:r w:rsidR="00C33503">
        <w:rPr>
          <w:rFonts w:ascii="Franklin Gothic Book" w:hAnsi="Franklin Gothic Book"/>
        </w:rPr>
        <w:t>Electronic Collections</w:t>
      </w:r>
    </w:p>
    <w:p w14:paraId="40C0DCA1" w14:textId="3796FD1D" w:rsidR="00C33503" w:rsidRPr="00CD3594" w:rsidRDefault="00C33503" w:rsidP="00A67D0A">
      <w:pPr>
        <w:spacing w:after="120"/>
        <w:rPr>
          <w:rFonts w:ascii="Franklin Gothic Book" w:hAnsi="Franklin Gothic Book"/>
        </w:rPr>
      </w:pPr>
      <w:r>
        <w:rPr>
          <w:rFonts w:ascii="Franklin Gothic Book" w:hAnsi="Franklin Gothic Book"/>
        </w:rPr>
        <w:tab/>
        <w:t>Electronic Materials</w:t>
      </w:r>
    </w:p>
    <w:p w14:paraId="54A22904" w14:textId="06C0CD31" w:rsidR="00A67D0A" w:rsidRDefault="000878EA" w:rsidP="00A67D0A">
      <w:pPr>
        <w:spacing w:after="120"/>
        <w:rPr>
          <w:rFonts w:ascii="Franklin Gothic Book" w:hAnsi="Franklin Gothic Book"/>
        </w:rPr>
      </w:pPr>
      <w:hyperlink w:anchor="_Section_H:_Collection" w:history="1">
        <w:r w:rsidR="00A67D0A" w:rsidRPr="00CD3594">
          <w:rPr>
            <w:rStyle w:val="Hyperlink"/>
            <w:rFonts w:ascii="Franklin Gothic Book" w:hAnsi="Franklin Gothic Book"/>
          </w:rPr>
          <w:t>Section H: Collection Usage</w:t>
        </w:r>
      </w:hyperlink>
      <w:r w:rsidR="000D78A4">
        <w:rPr>
          <w:rStyle w:val="Hyperlink"/>
          <w:rFonts w:ascii="Franklin Gothic Book" w:hAnsi="Franklin Gothic Book"/>
        </w:rPr>
        <w:t xml:space="preserve"> (30)</w:t>
      </w:r>
    </w:p>
    <w:p w14:paraId="55094B09" w14:textId="19B171D1" w:rsidR="00D162C8" w:rsidRDefault="00D162C8" w:rsidP="00A67D0A">
      <w:pPr>
        <w:spacing w:after="120"/>
        <w:rPr>
          <w:rFonts w:ascii="Franklin Gothic Book" w:hAnsi="Franklin Gothic Book"/>
        </w:rPr>
      </w:pPr>
      <w:r>
        <w:rPr>
          <w:rFonts w:ascii="Franklin Gothic Book" w:hAnsi="Franklin Gothic Book"/>
        </w:rPr>
        <w:tab/>
      </w:r>
      <w:r w:rsidR="001E4F94">
        <w:rPr>
          <w:rFonts w:ascii="Franklin Gothic Book" w:hAnsi="Franklin Gothic Book"/>
        </w:rPr>
        <w:t xml:space="preserve">Book </w:t>
      </w:r>
      <w:r w:rsidR="00185842">
        <w:rPr>
          <w:rFonts w:ascii="Franklin Gothic Book" w:hAnsi="Franklin Gothic Book"/>
        </w:rPr>
        <w:t>U</w:t>
      </w:r>
      <w:r w:rsidR="001E4F94">
        <w:rPr>
          <w:rFonts w:ascii="Franklin Gothic Book" w:hAnsi="Franklin Gothic Book"/>
        </w:rPr>
        <w:t xml:space="preserve">sage </w:t>
      </w:r>
      <w:r w:rsidR="00185842">
        <w:rPr>
          <w:rFonts w:ascii="Franklin Gothic Book" w:hAnsi="Franklin Gothic Book"/>
        </w:rPr>
        <w:t>Age</w:t>
      </w:r>
    </w:p>
    <w:p w14:paraId="29735DAA" w14:textId="032016D9" w:rsidR="00185842" w:rsidRDefault="00185842" w:rsidP="00A67D0A">
      <w:pPr>
        <w:spacing w:after="120"/>
        <w:rPr>
          <w:rFonts w:ascii="Franklin Gothic Book" w:hAnsi="Franklin Gothic Book"/>
        </w:rPr>
      </w:pPr>
      <w:r>
        <w:rPr>
          <w:rFonts w:ascii="Franklin Gothic Book" w:hAnsi="Franklin Gothic Book"/>
        </w:rPr>
        <w:tab/>
        <w:t>Usage by Format</w:t>
      </w:r>
    </w:p>
    <w:p w14:paraId="46DEF73C" w14:textId="1C783406" w:rsidR="00185842" w:rsidRDefault="00185842" w:rsidP="00A67D0A">
      <w:pPr>
        <w:spacing w:after="120"/>
        <w:rPr>
          <w:rFonts w:ascii="Franklin Gothic Book" w:hAnsi="Franklin Gothic Book"/>
        </w:rPr>
      </w:pPr>
      <w:r>
        <w:rPr>
          <w:rFonts w:ascii="Franklin Gothic Book" w:hAnsi="Franklin Gothic Book"/>
        </w:rPr>
        <w:tab/>
        <w:t>Totals</w:t>
      </w:r>
    </w:p>
    <w:p w14:paraId="4A707A0F" w14:textId="5CF13673" w:rsidR="00185842" w:rsidRPr="00CD3594" w:rsidRDefault="00185842" w:rsidP="00A67D0A">
      <w:pPr>
        <w:spacing w:after="120"/>
        <w:rPr>
          <w:rFonts w:ascii="Franklin Gothic Book" w:hAnsi="Franklin Gothic Book"/>
        </w:rPr>
      </w:pPr>
      <w:r>
        <w:rPr>
          <w:rFonts w:ascii="Franklin Gothic Book" w:hAnsi="Franklin Gothic Book"/>
        </w:rPr>
        <w:lastRenderedPageBreak/>
        <w:tab/>
        <w:t>Technology Lending</w:t>
      </w:r>
    </w:p>
    <w:p w14:paraId="6C0C5D89" w14:textId="0E1FF869" w:rsidR="00A67D0A" w:rsidRDefault="000878EA" w:rsidP="00A67D0A">
      <w:pPr>
        <w:spacing w:after="120"/>
        <w:rPr>
          <w:rFonts w:ascii="Franklin Gothic Book" w:hAnsi="Franklin Gothic Book"/>
        </w:rPr>
      </w:pPr>
      <w:hyperlink w:anchor="_Section_I:_Registered" w:history="1">
        <w:r w:rsidR="00A67D0A" w:rsidRPr="00CD3594">
          <w:rPr>
            <w:rStyle w:val="Hyperlink"/>
            <w:rFonts w:ascii="Franklin Gothic Book" w:hAnsi="Franklin Gothic Book"/>
          </w:rPr>
          <w:t>Section I: Registered Users</w:t>
        </w:r>
      </w:hyperlink>
      <w:r w:rsidR="000D78A4">
        <w:rPr>
          <w:rStyle w:val="Hyperlink"/>
          <w:rFonts w:ascii="Franklin Gothic Book" w:hAnsi="Franklin Gothic Book"/>
        </w:rPr>
        <w:t xml:space="preserve"> (36)</w:t>
      </w:r>
    </w:p>
    <w:p w14:paraId="193B8800" w14:textId="7320304C" w:rsidR="007F1EA7" w:rsidRPr="00CD3594" w:rsidRDefault="007F1EA7" w:rsidP="00A67D0A">
      <w:pPr>
        <w:spacing w:after="120"/>
        <w:rPr>
          <w:rFonts w:ascii="Franklin Gothic Book" w:hAnsi="Franklin Gothic Book"/>
        </w:rPr>
      </w:pPr>
      <w:r>
        <w:rPr>
          <w:rFonts w:ascii="Franklin Gothic Book" w:hAnsi="Franklin Gothic Book"/>
        </w:rPr>
        <w:tab/>
        <w:t>Visits</w:t>
      </w:r>
    </w:p>
    <w:p w14:paraId="316D3DDE" w14:textId="4059A46B" w:rsidR="00A67D0A" w:rsidRDefault="000878EA" w:rsidP="00A67D0A">
      <w:pPr>
        <w:spacing w:after="120"/>
        <w:rPr>
          <w:rFonts w:ascii="Franklin Gothic Book" w:hAnsi="Franklin Gothic Book"/>
        </w:rPr>
      </w:pPr>
      <w:hyperlink w:anchor="_Section_J:_Programming" w:history="1">
        <w:r w:rsidR="00A67D0A" w:rsidRPr="00CD3594">
          <w:rPr>
            <w:rStyle w:val="Hyperlink"/>
            <w:rFonts w:ascii="Franklin Gothic Book" w:hAnsi="Franklin Gothic Book"/>
          </w:rPr>
          <w:t>Section J: Programming</w:t>
        </w:r>
      </w:hyperlink>
      <w:r w:rsidR="000D78A4">
        <w:rPr>
          <w:rStyle w:val="Hyperlink"/>
          <w:rFonts w:ascii="Franklin Gothic Book" w:hAnsi="Franklin Gothic Book"/>
        </w:rPr>
        <w:t xml:space="preserve"> (38)</w:t>
      </w:r>
    </w:p>
    <w:p w14:paraId="73047E18" w14:textId="6003DC58" w:rsidR="00467512" w:rsidRDefault="008D146D" w:rsidP="00A67D0A">
      <w:pPr>
        <w:spacing w:after="120"/>
        <w:rPr>
          <w:rFonts w:ascii="Franklin Gothic Book" w:hAnsi="Franklin Gothic Book"/>
        </w:rPr>
      </w:pPr>
      <w:r>
        <w:rPr>
          <w:rFonts w:ascii="Franklin Gothic Book" w:hAnsi="Franklin Gothic Book"/>
        </w:rPr>
        <w:tab/>
        <w:t>Synchronous Programs</w:t>
      </w:r>
      <w:r w:rsidR="00467512">
        <w:rPr>
          <w:rFonts w:ascii="Franklin Gothic Book" w:hAnsi="Franklin Gothic Book"/>
        </w:rPr>
        <w:tab/>
      </w:r>
    </w:p>
    <w:p w14:paraId="517D1144" w14:textId="14450FEF" w:rsidR="00467512" w:rsidRDefault="00467512" w:rsidP="00A67D0A">
      <w:pPr>
        <w:spacing w:after="120"/>
        <w:rPr>
          <w:rFonts w:ascii="Franklin Gothic Book" w:hAnsi="Franklin Gothic Book"/>
        </w:rPr>
      </w:pPr>
      <w:r>
        <w:rPr>
          <w:rFonts w:ascii="Franklin Gothic Book" w:hAnsi="Franklin Gothic Book"/>
        </w:rPr>
        <w:tab/>
        <w:t>Asynchronous</w:t>
      </w:r>
      <w:r w:rsidR="009D4E89">
        <w:rPr>
          <w:rFonts w:ascii="Franklin Gothic Book" w:hAnsi="Franklin Gothic Book"/>
        </w:rPr>
        <w:t xml:space="preserve"> </w:t>
      </w:r>
      <w:r w:rsidR="0055227A">
        <w:rPr>
          <w:rFonts w:ascii="Franklin Gothic Book" w:hAnsi="Franklin Gothic Book"/>
        </w:rPr>
        <w:t>Activities</w:t>
      </w:r>
    </w:p>
    <w:p w14:paraId="3880F880" w14:textId="64E9206E" w:rsidR="0055227A" w:rsidRDefault="0055227A" w:rsidP="00A67D0A">
      <w:pPr>
        <w:spacing w:after="120"/>
        <w:rPr>
          <w:rFonts w:ascii="Franklin Gothic Book" w:hAnsi="Franklin Gothic Book"/>
        </w:rPr>
      </w:pPr>
      <w:r>
        <w:rPr>
          <w:rFonts w:ascii="Franklin Gothic Book" w:hAnsi="Franklin Gothic Book"/>
        </w:rPr>
        <w:tab/>
        <w:t>Programs by Topic</w:t>
      </w:r>
    </w:p>
    <w:p w14:paraId="5E8DF6FF" w14:textId="235F48CD" w:rsidR="0055227A" w:rsidRDefault="0055227A" w:rsidP="00A67D0A">
      <w:pPr>
        <w:spacing w:after="120"/>
        <w:rPr>
          <w:rFonts w:ascii="Franklin Gothic Book" w:hAnsi="Franklin Gothic Book"/>
        </w:rPr>
      </w:pPr>
      <w:r>
        <w:rPr>
          <w:rFonts w:ascii="Franklin Gothic Book" w:hAnsi="Franklin Gothic Book"/>
        </w:rPr>
        <w:tab/>
        <w:t>Consultations</w:t>
      </w:r>
    </w:p>
    <w:p w14:paraId="19789E5E" w14:textId="11816258" w:rsidR="0055227A" w:rsidRPr="00CD3594" w:rsidRDefault="0055227A" w:rsidP="00A67D0A">
      <w:pPr>
        <w:spacing w:after="120"/>
        <w:rPr>
          <w:rFonts w:ascii="Franklin Gothic Book" w:hAnsi="Franklin Gothic Book"/>
        </w:rPr>
      </w:pPr>
      <w:r>
        <w:rPr>
          <w:rFonts w:ascii="Franklin Gothic Book" w:hAnsi="Franklin Gothic Book"/>
        </w:rPr>
        <w:tab/>
        <w:t>Summer Learning Program</w:t>
      </w:r>
    </w:p>
    <w:p w14:paraId="46EB331B" w14:textId="3496CFC9" w:rsidR="00A67D0A" w:rsidRDefault="000878EA" w:rsidP="00A67D0A">
      <w:pPr>
        <w:spacing w:after="120"/>
        <w:rPr>
          <w:rFonts w:ascii="Franklin Gothic Book" w:hAnsi="Franklin Gothic Book"/>
        </w:rPr>
      </w:pPr>
      <w:hyperlink w:anchor="_Section_K:_Other_2" w:history="1">
        <w:r w:rsidR="00A67D0A" w:rsidRPr="000D78A4">
          <w:rPr>
            <w:rStyle w:val="Hyperlink"/>
            <w:rFonts w:ascii="Franklin Gothic Book" w:hAnsi="Franklin Gothic Book"/>
          </w:rPr>
          <w:t>Section K: Other Services</w:t>
        </w:r>
        <w:r w:rsidR="000D78A4" w:rsidRPr="000D78A4">
          <w:rPr>
            <w:rStyle w:val="Hyperlink"/>
            <w:rFonts w:ascii="Franklin Gothic Book" w:hAnsi="Franklin Gothic Book"/>
          </w:rPr>
          <w:t xml:space="preserve"> (44)</w:t>
        </w:r>
      </w:hyperlink>
    </w:p>
    <w:p w14:paraId="1DC1F206" w14:textId="400883FE" w:rsidR="00C332EC" w:rsidRDefault="00C332EC" w:rsidP="00A67D0A">
      <w:pPr>
        <w:spacing w:after="120"/>
        <w:rPr>
          <w:rFonts w:ascii="Franklin Gothic Book" w:hAnsi="Franklin Gothic Book"/>
        </w:rPr>
      </w:pPr>
      <w:r>
        <w:rPr>
          <w:rFonts w:ascii="Franklin Gothic Book" w:hAnsi="Franklin Gothic Book"/>
        </w:rPr>
        <w:tab/>
        <w:t>Patron Assistance</w:t>
      </w:r>
    </w:p>
    <w:p w14:paraId="21BC8FCD" w14:textId="61A341DC" w:rsidR="00C332EC" w:rsidRDefault="00C332EC" w:rsidP="00A67D0A">
      <w:pPr>
        <w:spacing w:after="120"/>
        <w:rPr>
          <w:rFonts w:ascii="Franklin Gothic Book" w:hAnsi="Franklin Gothic Book"/>
        </w:rPr>
      </w:pPr>
      <w:r>
        <w:rPr>
          <w:rFonts w:ascii="Franklin Gothic Book" w:hAnsi="Franklin Gothic Book"/>
        </w:rPr>
        <w:tab/>
        <w:t>Meeting Room Use</w:t>
      </w:r>
    </w:p>
    <w:p w14:paraId="4F228863" w14:textId="7C3A5B10" w:rsidR="00C332EC" w:rsidRDefault="00C332EC" w:rsidP="00A67D0A">
      <w:pPr>
        <w:spacing w:after="120"/>
        <w:rPr>
          <w:rFonts w:ascii="Franklin Gothic Book" w:hAnsi="Franklin Gothic Book"/>
        </w:rPr>
      </w:pPr>
      <w:r>
        <w:rPr>
          <w:rFonts w:ascii="Franklin Gothic Book" w:hAnsi="Franklin Gothic Book"/>
        </w:rPr>
        <w:tab/>
        <w:t>Interlibrary Loan</w:t>
      </w:r>
    </w:p>
    <w:p w14:paraId="65C462E1" w14:textId="2836795C" w:rsidR="00C332EC" w:rsidRPr="00CD3594" w:rsidRDefault="00C332EC" w:rsidP="00A67D0A">
      <w:pPr>
        <w:spacing w:after="120"/>
        <w:rPr>
          <w:rFonts w:ascii="Franklin Gothic Book" w:hAnsi="Franklin Gothic Book"/>
        </w:rPr>
      </w:pPr>
      <w:r>
        <w:rPr>
          <w:rFonts w:ascii="Franklin Gothic Book" w:hAnsi="Franklin Gothic Book"/>
        </w:rPr>
        <w:tab/>
        <w:t>Partnerships</w:t>
      </w:r>
    </w:p>
    <w:p w14:paraId="48147B42" w14:textId="0D0336B1" w:rsidR="00A67D0A" w:rsidRDefault="000878EA" w:rsidP="00A67D0A">
      <w:pPr>
        <w:spacing w:after="120"/>
        <w:rPr>
          <w:rFonts w:ascii="Franklin Gothic Book" w:hAnsi="Franklin Gothic Book"/>
        </w:rPr>
      </w:pPr>
      <w:hyperlink w:anchor="_Section_L:_Electronic" w:history="1">
        <w:r w:rsidR="00A67D0A" w:rsidRPr="00CD3594">
          <w:rPr>
            <w:rStyle w:val="Hyperlink"/>
            <w:rFonts w:ascii="Franklin Gothic Book" w:hAnsi="Franklin Gothic Book"/>
          </w:rPr>
          <w:t>Section L: Electronic Technology</w:t>
        </w:r>
      </w:hyperlink>
      <w:r w:rsidR="000D78A4">
        <w:rPr>
          <w:rStyle w:val="Hyperlink"/>
          <w:rFonts w:ascii="Franklin Gothic Book" w:hAnsi="Franklin Gothic Book"/>
        </w:rPr>
        <w:t xml:space="preserve"> (47)</w:t>
      </w:r>
    </w:p>
    <w:p w14:paraId="557327D4" w14:textId="7F601DD6" w:rsidR="00BB05C2" w:rsidRDefault="00BB05C2" w:rsidP="00A67D0A">
      <w:pPr>
        <w:spacing w:after="120"/>
        <w:rPr>
          <w:rFonts w:ascii="Franklin Gothic Book" w:hAnsi="Franklin Gothic Book"/>
        </w:rPr>
      </w:pPr>
      <w:r>
        <w:rPr>
          <w:rFonts w:ascii="Franklin Gothic Book" w:hAnsi="Franklin Gothic Book"/>
        </w:rPr>
        <w:tab/>
        <w:t>Computers</w:t>
      </w:r>
    </w:p>
    <w:p w14:paraId="256588AA" w14:textId="1F4350FE" w:rsidR="00BB05C2" w:rsidRPr="00CD3594" w:rsidRDefault="00BB05C2" w:rsidP="00A67D0A">
      <w:pPr>
        <w:spacing w:after="120"/>
        <w:rPr>
          <w:rFonts w:ascii="Franklin Gothic Book" w:hAnsi="Franklin Gothic Book"/>
        </w:rPr>
      </w:pPr>
      <w:r>
        <w:rPr>
          <w:rFonts w:ascii="Franklin Gothic Book" w:hAnsi="Franklin Gothic Book"/>
        </w:rPr>
        <w:tab/>
        <w:t>Usage</w:t>
      </w:r>
    </w:p>
    <w:p w14:paraId="54C974C2" w14:textId="3B555D09" w:rsidR="00A67D0A" w:rsidRDefault="000878EA" w:rsidP="00A67D0A">
      <w:pPr>
        <w:spacing w:after="120"/>
        <w:rPr>
          <w:rFonts w:ascii="Franklin Gothic Book" w:hAnsi="Franklin Gothic Book"/>
        </w:rPr>
      </w:pPr>
      <w:hyperlink w:anchor="_Section_M:_Branch" w:history="1">
        <w:r w:rsidR="00A67D0A" w:rsidRPr="00CD3594">
          <w:rPr>
            <w:rStyle w:val="Hyperlink"/>
            <w:rFonts w:ascii="Franklin Gothic Book" w:hAnsi="Franklin Gothic Book"/>
          </w:rPr>
          <w:t>Section M: Branch Information</w:t>
        </w:r>
      </w:hyperlink>
      <w:r w:rsidR="000D78A4">
        <w:rPr>
          <w:rStyle w:val="Hyperlink"/>
          <w:rFonts w:ascii="Franklin Gothic Book" w:hAnsi="Franklin Gothic Book"/>
        </w:rPr>
        <w:t xml:space="preserve"> (49)</w:t>
      </w:r>
    </w:p>
    <w:p w14:paraId="4DC63410" w14:textId="77FF015E" w:rsidR="00BB05C2" w:rsidRDefault="00BB05C2" w:rsidP="00A67D0A">
      <w:pPr>
        <w:spacing w:after="120"/>
        <w:rPr>
          <w:rFonts w:ascii="Franklin Gothic Book" w:hAnsi="Franklin Gothic Book"/>
        </w:rPr>
      </w:pPr>
      <w:r>
        <w:rPr>
          <w:rFonts w:ascii="Franklin Gothic Book" w:hAnsi="Franklin Gothic Book"/>
        </w:rPr>
        <w:tab/>
        <w:t>COVID-19 Impacts</w:t>
      </w:r>
    </w:p>
    <w:p w14:paraId="72F4E43D" w14:textId="1E7C598E" w:rsidR="00BB05C2" w:rsidRDefault="00BB05C2" w:rsidP="00BB05C2">
      <w:pPr>
        <w:spacing w:after="120"/>
        <w:ind w:firstLine="720"/>
        <w:rPr>
          <w:rFonts w:ascii="Franklin Gothic Book" w:hAnsi="Franklin Gothic Book"/>
        </w:rPr>
      </w:pPr>
      <w:r>
        <w:rPr>
          <w:rFonts w:ascii="Franklin Gothic Book" w:hAnsi="Franklin Gothic Book"/>
        </w:rPr>
        <w:t>Outlet Collection</w:t>
      </w:r>
    </w:p>
    <w:p w14:paraId="23844C2B" w14:textId="70C62FF3" w:rsidR="00BB05C2" w:rsidRDefault="00032622" w:rsidP="00BB05C2">
      <w:pPr>
        <w:spacing w:after="120"/>
        <w:ind w:firstLine="720"/>
        <w:rPr>
          <w:rFonts w:ascii="Franklin Gothic Book" w:hAnsi="Franklin Gothic Book"/>
        </w:rPr>
      </w:pPr>
      <w:r>
        <w:rPr>
          <w:rFonts w:ascii="Franklin Gothic Book" w:hAnsi="Franklin Gothic Book"/>
        </w:rPr>
        <w:t>Contact Information</w:t>
      </w:r>
    </w:p>
    <w:p w14:paraId="7E2A668C" w14:textId="6D99CAFA" w:rsidR="00032622" w:rsidRDefault="00032622" w:rsidP="00BB05C2">
      <w:pPr>
        <w:spacing w:after="120"/>
        <w:ind w:firstLine="720"/>
        <w:rPr>
          <w:rFonts w:ascii="Franklin Gothic Book" w:hAnsi="Franklin Gothic Book"/>
        </w:rPr>
      </w:pPr>
      <w:r>
        <w:rPr>
          <w:rFonts w:ascii="Franklin Gothic Book" w:hAnsi="Franklin Gothic Book"/>
        </w:rPr>
        <w:t>Counts</w:t>
      </w:r>
    </w:p>
    <w:p w14:paraId="400CD1AE" w14:textId="3BC4ED52" w:rsidR="00032622" w:rsidRDefault="00032622" w:rsidP="00BB05C2">
      <w:pPr>
        <w:spacing w:after="120"/>
        <w:ind w:firstLine="720"/>
        <w:rPr>
          <w:rFonts w:ascii="Franklin Gothic Book" w:hAnsi="Franklin Gothic Book"/>
        </w:rPr>
      </w:pPr>
      <w:r>
        <w:rPr>
          <w:rFonts w:ascii="Franklin Gothic Book" w:hAnsi="Franklin Gothic Book"/>
        </w:rPr>
        <w:t>Hours</w:t>
      </w:r>
    </w:p>
    <w:p w14:paraId="0CD149BE" w14:textId="537F063A" w:rsidR="00032622" w:rsidRDefault="00032622" w:rsidP="00BB05C2">
      <w:pPr>
        <w:spacing w:after="120"/>
        <w:ind w:firstLine="720"/>
        <w:rPr>
          <w:rFonts w:ascii="Franklin Gothic Book" w:hAnsi="Franklin Gothic Book"/>
        </w:rPr>
      </w:pPr>
      <w:r>
        <w:rPr>
          <w:rFonts w:ascii="Franklin Gothic Book" w:hAnsi="Franklin Gothic Book"/>
        </w:rPr>
        <w:t>ID</w:t>
      </w:r>
    </w:p>
    <w:p w14:paraId="4B1ECEB7" w14:textId="1DB3D3F3" w:rsidR="00032622" w:rsidRDefault="00032622" w:rsidP="00BB05C2">
      <w:pPr>
        <w:spacing w:after="120"/>
        <w:ind w:firstLine="720"/>
        <w:rPr>
          <w:rFonts w:ascii="Franklin Gothic Book" w:hAnsi="Franklin Gothic Book"/>
        </w:rPr>
      </w:pPr>
      <w:r>
        <w:rPr>
          <w:rFonts w:ascii="Franklin Gothic Book" w:hAnsi="Franklin Gothic Book"/>
        </w:rPr>
        <w:t>Codes</w:t>
      </w:r>
    </w:p>
    <w:p w14:paraId="16D6D025" w14:textId="3E63AB05" w:rsidR="00032622" w:rsidRPr="00CD3594" w:rsidRDefault="00032622" w:rsidP="00BB05C2">
      <w:pPr>
        <w:spacing w:after="120"/>
        <w:ind w:firstLine="720"/>
        <w:rPr>
          <w:rFonts w:ascii="Franklin Gothic Book" w:hAnsi="Franklin Gothic Book"/>
        </w:rPr>
      </w:pPr>
      <w:r>
        <w:rPr>
          <w:rFonts w:ascii="Franklin Gothic Book" w:hAnsi="Franklin Gothic Book"/>
        </w:rPr>
        <w:t>Internet</w:t>
      </w:r>
    </w:p>
    <w:p w14:paraId="4F9111E3" w14:textId="77777777" w:rsidR="00A67D0A" w:rsidRDefault="00A67D0A" w:rsidP="00A67D0A"/>
    <w:p w14:paraId="34FBD92D" w14:textId="77777777" w:rsidR="00A67D0A" w:rsidRDefault="00A67D0A">
      <w:pPr>
        <w:rPr>
          <w:rFonts w:ascii="Franklin Gothic Heavy" w:eastAsiaTheme="majorEastAsia" w:hAnsi="Franklin Gothic Heavy" w:cstheme="majorBidi"/>
          <w:b/>
          <w:color w:val="2F5496" w:themeColor="accent1" w:themeShade="BF"/>
          <w:sz w:val="48"/>
          <w:szCs w:val="32"/>
        </w:rPr>
      </w:pPr>
      <w:r>
        <w:br w:type="page"/>
      </w:r>
    </w:p>
    <w:p w14:paraId="11B61115" w14:textId="0B682263" w:rsidR="00BC044C" w:rsidRDefault="004B4551" w:rsidP="00D27201">
      <w:pPr>
        <w:pStyle w:val="Heading1"/>
      </w:pPr>
      <w:bookmarkStart w:id="3" w:name="_Introduction_1"/>
      <w:bookmarkEnd w:id="3"/>
      <w:r>
        <w:lastRenderedPageBreak/>
        <w:t>Introduction</w:t>
      </w:r>
    </w:p>
    <w:p w14:paraId="67608639" w14:textId="740C7897" w:rsidR="00334360" w:rsidRPr="001E6B5A" w:rsidRDefault="005B0841" w:rsidP="005B0841">
      <w:pPr>
        <w:pStyle w:val="NormalWeb"/>
        <w:shd w:val="clear" w:color="auto" w:fill="FFFFFF"/>
        <w:rPr>
          <w:rFonts w:ascii="Franklin Gothic Book" w:hAnsi="Franklin Gothic Book"/>
        </w:rPr>
      </w:pPr>
      <w:r w:rsidRPr="001E6B5A">
        <w:rPr>
          <w:rFonts w:ascii="Franklin Gothic Book" w:hAnsi="Franklin Gothic Book"/>
        </w:rPr>
        <w:t xml:space="preserve">The statistics collected on this form are used to compile the </w:t>
      </w:r>
      <w:r w:rsidR="00EC7AFF">
        <w:rPr>
          <w:rFonts w:ascii="Franklin Gothic Book" w:hAnsi="Franklin Gothic Book"/>
        </w:rPr>
        <w:t>A</w:t>
      </w:r>
      <w:r w:rsidRPr="001E6B5A">
        <w:rPr>
          <w:rFonts w:ascii="Franklin Gothic Book" w:hAnsi="Franklin Gothic Book"/>
        </w:rPr>
        <w:t>nnual Statistic</w:t>
      </w:r>
      <w:r w:rsidR="00EC7AFF">
        <w:rPr>
          <w:rFonts w:ascii="Franklin Gothic Book" w:hAnsi="Franklin Gothic Book"/>
        </w:rPr>
        <w:t>al Tables</w:t>
      </w:r>
      <w:r w:rsidRPr="001E6B5A">
        <w:rPr>
          <w:rFonts w:ascii="Franklin Gothic Book" w:hAnsi="Franklin Gothic Book"/>
        </w:rPr>
        <w:t xml:space="preserve"> and Directory of North Carolina Public Libraries. Selected data are also reported to the Public Library Statistics Cooperative (PLSC) to be used in the creation of a composite report on public libraries in the United States by the Institute of Museum and Library Services. </w:t>
      </w:r>
      <w:r w:rsidR="009926D2" w:rsidRPr="001E6B5A">
        <w:rPr>
          <w:rFonts w:ascii="Franklin Gothic Book" w:hAnsi="Franklin Gothic Book"/>
        </w:rPr>
        <w:t>Definitions ensure comparability of data from different libraries and different states.</w:t>
      </w:r>
    </w:p>
    <w:p w14:paraId="5E63AD4D" w14:textId="65EA0A2E" w:rsidR="004B4551" w:rsidRDefault="74428BB9" w:rsidP="00334360">
      <w:pPr>
        <w:rPr>
          <w:rFonts w:ascii="Franklin Gothic Book" w:hAnsi="Franklin Gothic Book"/>
        </w:rPr>
      </w:pPr>
      <w:r w:rsidRPr="74428BB9">
        <w:rPr>
          <w:rFonts w:ascii="Franklin Gothic Book" w:hAnsi="Franklin Gothic Book"/>
        </w:rPr>
        <w:t>Survey items that are highlighted gr</w:t>
      </w:r>
      <w:r w:rsidR="0062314C">
        <w:rPr>
          <w:rFonts w:ascii="Franklin Gothic Book" w:hAnsi="Franklin Gothic Book"/>
        </w:rPr>
        <w:t>a</w:t>
      </w:r>
      <w:r w:rsidRPr="74428BB9">
        <w:rPr>
          <w:rFonts w:ascii="Franklin Gothic Book" w:hAnsi="Franklin Gothic Book"/>
        </w:rPr>
        <w:t xml:space="preserve">y are pre-filled or auto-calculated by the survey software. Depending on the type of data, some pre-filled items are locked and can only be changed by contacting the survey administrator. Items highlighted yellow are new modifications and a response is not required, though it is encouraged to report if possible. </w:t>
      </w:r>
    </w:p>
    <w:p w14:paraId="6B9D3F76" w14:textId="057C857D" w:rsidR="00623697" w:rsidRDefault="00623697" w:rsidP="00603200">
      <w:pPr>
        <w:pStyle w:val="NormalWeb"/>
        <w:shd w:val="clear" w:color="auto" w:fill="FFFFFF"/>
        <w:rPr>
          <w:rFonts w:ascii="Franklin Gothic Book" w:hAnsi="Franklin Gothic Book"/>
        </w:rPr>
      </w:pPr>
      <w:r w:rsidRPr="001E6B5A">
        <w:rPr>
          <w:rFonts w:ascii="Franklin Gothic Book" w:hAnsi="Franklin Gothic Book"/>
        </w:rPr>
        <w:t xml:space="preserve">Unless otherwise indicated, report data for the year beginning </w:t>
      </w:r>
      <w:r w:rsidRPr="001E6B5A">
        <w:rPr>
          <w:rFonts w:ascii="Arial" w:hAnsi="Arial" w:cs="Arial"/>
        </w:rPr>
        <w:t>​</w:t>
      </w:r>
      <w:r w:rsidRPr="001E6B5A">
        <w:rPr>
          <w:rFonts w:ascii="Franklin Gothic Book" w:hAnsi="Franklin Gothic Book"/>
        </w:rPr>
        <w:t xml:space="preserve">July 1, 2020 and ending June 30, </w:t>
      </w:r>
      <w:r w:rsidR="0021746C" w:rsidRPr="001E6B5A">
        <w:rPr>
          <w:rFonts w:ascii="Franklin Gothic Book" w:hAnsi="Franklin Gothic Book"/>
        </w:rPr>
        <w:t>2021.</w:t>
      </w:r>
      <w:r w:rsidR="0021746C" w:rsidRPr="001E6B5A">
        <w:rPr>
          <w:rFonts w:ascii="Arial" w:hAnsi="Arial" w:cs="Arial"/>
        </w:rPr>
        <w:t xml:space="preserve"> ​</w:t>
      </w:r>
      <w:r w:rsidRPr="001E6B5A">
        <w:rPr>
          <w:rFonts w:ascii="Franklin Gothic Book" w:hAnsi="Franklin Gothic Book"/>
        </w:rPr>
        <w:t xml:space="preserve"> </w:t>
      </w:r>
    </w:p>
    <w:p w14:paraId="0ED4A43F" w14:textId="6B706B55" w:rsidR="00603200" w:rsidRPr="00603200" w:rsidRDefault="00603200" w:rsidP="00603200">
      <w:pPr>
        <w:pStyle w:val="NormalWeb"/>
        <w:shd w:val="clear" w:color="auto" w:fill="FFFFFF"/>
        <w:rPr>
          <w:rFonts w:ascii="Franklin Gothic Book" w:hAnsi="Franklin Gothic Book"/>
          <w:sz w:val="28"/>
          <w:szCs w:val="28"/>
        </w:rPr>
      </w:pPr>
      <w:r w:rsidRPr="00603200">
        <w:rPr>
          <w:rFonts w:ascii="Franklin Gothic Book" w:hAnsi="Franklin Gothic Book"/>
        </w:rPr>
        <w:t>For more information or questions, contact</w:t>
      </w:r>
      <w:r w:rsidR="00B725BA">
        <w:rPr>
          <w:rFonts w:ascii="Franklin Gothic Book" w:hAnsi="Franklin Gothic Book"/>
        </w:rPr>
        <w:t xml:space="preserve"> the survey administrat</w:t>
      </w:r>
      <w:r w:rsidR="00366FA3">
        <w:rPr>
          <w:rFonts w:ascii="Franklin Gothic Book" w:hAnsi="Franklin Gothic Book"/>
        </w:rPr>
        <w:t>o</w:t>
      </w:r>
      <w:r w:rsidR="00B725BA">
        <w:rPr>
          <w:rFonts w:ascii="Franklin Gothic Book" w:hAnsi="Franklin Gothic Book"/>
        </w:rPr>
        <w:t>r:</w:t>
      </w:r>
      <w:r w:rsidRPr="00603200">
        <w:rPr>
          <w:rFonts w:ascii="Franklin Gothic Book" w:hAnsi="Franklin Gothic Book"/>
        </w:rPr>
        <w:t xml:space="preserve"> </w:t>
      </w:r>
      <w:r w:rsidRPr="00603200">
        <w:rPr>
          <w:rFonts w:ascii="Arial" w:hAnsi="Arial" w:cs="Arial"/>
        </w:rPr>
        <w:t>​</w:t>
      </w:r>
      <w:r w:rsidRPr="00162224">
        <w:rPr>
          <w:rFonts w:ascii="Franklin Gothic Book" w:hAnsi="Franklin Gothic Book"/>
        </w:rPr>
        <w:t>Amanda Johnson</w:t>
      </w:r>
      <w:r w:rsidR="00162224">
        <w:rPr>
          <w:rFonts w:ascii="Franklin Gothic Book" w:hAnsi="Franklin Gothic Book"/>
        </w:rPr>
        <w:t>, Amanda.johnson@ncdcr.gov</w:t>
      </w:r>
      <w:r w:rsidRPr="00603200">
        <w:rPr>
          <w:rFonts w:ascii="Franklin Gothic Book" w:hAnsi="Franklin Gothic Book"/>
          <w:color w:val="0F54CC"/>
        </w:rPr>
        <w:t xml:space="preserve">. </w:t>
      </w:r>
    </w:p>
    <w:p w14:paraId="652635C7" w14:textId="2B72FBFC" w:rsidR="004B4551" w:rsidRPr="00603200" w:rsidRDefault="00603200" w:rsidP="00603200">
      <w:pPr>
        <w:pStyle w:val="Heading2"/>
      </w:pPr>
      <w:bookmarkStart w:id="4" w:name="_Timeline"/>
      <w:bookmarkEnd w:id="4"/>
      <w:r>
        <w:t>Timeline</w:t>
      </w:r>
    </w:p>
    <w:p w14:paraId="5AED6148" w14:textId="1E3389DA" w:rsidR="00013CC7" w:rsidRDefault="00013CC7" w:rsidP="00603200">
      <w:pPr>
        <w:pStyle w:val="NormalWeb"/>
        <w:shd w:val="clear" w:color="auto" w:fill="FFFFFF"/>
        <w:rPr>
          <w:rFonts w:ascii="Franklin Gothic Book" w:hAnsi="Franklin Gothic Book"/>
        </w:rPr>
      </w:pPr>
      <w:r w:rsidRPr="005E4582">
        <w:rPr>
          <w:rFonts w:ascii="Franklin Gothic Book" w:hAnsi="Franklin Gothic Book"/>
          <w:b/>
          <w:bCs/>
        </w:rPr>
        <w:t>July 15, 2021:</w:t>
      </w:r>
      <w:r>
        <w:rPr>
          <w:rFonts w:ascii="Franklin Gothic Book" w:hAnsi="Franklin Gothic Book"/>
        </w:rPr>
        <w:t xml:space="preserve"> The survey opens in LibPA</w:t>
      </w:r>
      <w:r w:rsidR="00366FA3">
        <w:rPr>
          <w:rFonts w:ascii="Franklin Gothic Book" w:hAnsi="Franklin Gothic Book"/>
        </w:rPr>
        <w:t>S.</w:t>
      </w:r>
    </w:p>
    <w:p w14:paraId="20F8CE9F" w14:textId="3503F75F" w:rsidR="009E2002" w:rsidRDefault="005B0841" w:rsidP="00603200">
      <w:pPr>
        <w:pStyle w:val="NormalWeb"/>
        <w:shd w:val="clear" w:color="auto" w:fill="FFFFFF"/>
        <w:rPr>
          <w:rFonts w:ascii="Franklin Gothic Book" w:hAnsi="Franklin Gothic Book"/>
        </w:rPr>
      </w:pPr>
      <w:r w:rsidRPr="005E4582">
        <w:rPr>
          <w:rFonts w:ascii="Franklin Gothic Book" w:hAnsi="Franklin Gothic Book"/>
          <w:b/>
          <w:bCs/>
        </w:rPr>
        <w:t>September 15, 2021</w:t>
      </w:r>
      <w:r w:rsidR="00013CC7" w:rsidRPr="005E4582">
        <w:rPr>
          <w:rFonts w:ascii="Franklin Gothic Book" w:hAnsi="Franklin Gothic Book"/>
          <w:b/>
          <w:bCs/>
        </w:rPr>
        <w:t>:</w:t>
      </w:r>
      <w:r w:rsidR="00013CC7">
        <w:rPr>
          <w:rFonts w:ascii="Franklin Gothic Book" w:hAnsi="Franklin Gothic Book"/>
        </w:rPr>
        <w:t xml:space="preserve"> </w:t>
      </w:r>
      <w:r w:rsidR="00366FA3">
        <w:rPr>
          <w:rFonts w:ascii="Franklin Gothic Book" w:hAnsi="Franklin Gothic Book"/>
        </w:rPr>
        <w:t xml:space="preserve">The survey </w:t>
      </w:r>
      <w:r w:rsidR="00013CC7">
        <w:rPr>
          <w:rFonts w:ascii="Franklin Gothic Book" w:hAnsi="Franklin Gothic Book"/>
        </w:rPr>
        <w:t>must be locked</w:t>
      </w:r>
      <w:r w:rsidR="00366FA3">
        <w:rPr>
          <w:rFonts w:ascii="Franklin Gothic Book" w:hAnsi="Franklin Gothic Book"/>
        </w:rPr>
        <w:t xml:space="preserve"> (submitted)</w:t>
      </w:r>
      <w:r w:rsidR="00013CC7">
        <w:rPr>
          <w:rFonts w:ascii="Franklin Gothic Book" w:hAnsi="Franklin Gothic Book"/>
        </w:rPr>
        <w:t xml:space="preserve"> in LibPAS.</w:t>
      </w:r>
    </w:p>
    <w:p w14:paraId="6CFEA0BB" w14:textId="6B05C823" w:rsidR="00D82AB2" w:rsidRDefault="009E2002" w:rsidP="00603200">
      <w:pPr>
        <w:pStyle w:val="NormalWeb"/>
        <w:shd w:val="clear" w:color="auto" w:fill="FFFFFF"/>
        <w:rPr>
          <w:rFonts w:ascii="Franklin Gothic Book" w:hAnsi="Franklin Gothic Book"/>
        </w:rPr>
      </w:pPr>
      <w:r w:rsidRPr="005E4582">
        <w:rPr>
          <w:rFonts w:ascii="Franklin Gothic Book" w:hAnsi="Franklin Gothic Book"/>
          <w:b/>
          <w:bCs/>
        </w:rPr>
        <w:t>September – November</w:t>
      </w:r>
      <w:r w:rsidR="005E4582">
        <w:rPr>
          <w:rFonts w:ascii="Franklin Gothic Book" w:hAnsi="Franklin Gothic Book"/>
          <w:b/>
          <w:bCs/>
        </w:rPr>
        <w:t xml:space="preserve"> 2021</w:t>
      </w:r>
      <w:r w:rsidRPr="005E4582">
        <w:rPr>
          <w:rFonts w:ascii="Franklin Gothic Book" w:hAnsi="Franklin Gothic Book"/>
          <w:b/>
          <w:bCs/>
        </w:rPr>
        <w:t>:</w:t>
      </w:r>
      <w:r>
        <w:rPr>
          <w:rFonts w:ascii="Franklin Gothic Book" w:hAnsi="Franklin Gothic Book"/>
        </w:rPr>
        <w:t xml:space="preserve"> Review and verification by the State Library. </w:t>
      </w:r>
      <w:r w:rsidR="00905D94">
        <w:rPr>
          <w:rFonts w:ascii="Franklin Gothic Book" w:hAnsi="Franklin Gothic Book"/>
        </w:rPr>
        <w:t>Libraries</w:t>
      </w:r>
      <w:r w:rsidR="00D82AB2">
        <w:rPr>
          <w:rFonts w:ascii="Franklin Gothic Book" w:hAnsi="Franklin Gothic Book"/>
        </w:rPr>
        <w:t xml:space="preserve"> may be asked to provide further information or verify submissions.</w:t>
      </w:r>
    </w:p>
    <w:p w14:paraId="6A1B6754" w14:textId="57D17D63" w:rsidR="00D82AB2" w:rsidRDefault="00D82AB2" w:rsidP="00603200">
      <w:pPr>
        <w:pStyle w:val="NormalWeb"/>
        <w:shd w:val="clear" w:color="auto" w:fill="FFFFFF"/>
        <w:rPr>
          <w:rFonts w:ascii="Franklin Gothic Book" w:hAnsi="Franklin Gothic Book"/>
        </w:rPr>
      </w:pPr>
      <w:r w:rsidRPr="005E4582">
        <w:rPr>
          <w:rFonts w:ascii="Franklin Gothic Book" w:hAnsi="Franklin Gothic Book"/>
          <w:b/>
          <w:bCs/>
        </w:rPr>
        <w:t>December</w:t>
      </w:r>
      <w:r w:rsidR="005E4582">
        <w:rPr>
          <w:rFonts w:ascii="Franklin Gothic Book" w:hAnsi="Franklin Gothic Book"/>
          <w:b/>
          <w:bCs/>
        </w:rPr>
        <w:t xml:space="preserve"> 2021</w:t>
      </w:r>
      <w:r w:rsidRPr="005E4582">
        <w:rPr>
          <w:rFonts w:ascii="Franklin Gothic Book" w:hAnsi="Franklin Gothic Book"/>
          <w:b/>
          <w:bCs/>
        </w:rPr>
        <w:t>:</w:t>
      </w:r>
      <w:r>
        <w:rPr>
          <w:rFonts w:ascii="Franklin Gothic Book" w:hAnsi="Franklin Gothic Book"/>
        </w:rPr>
        <w:t xml:space="preserve"> Draft data tables are released on the State Library’s website</w:t>
      </w:r>
      <w:r w:rsidR="0047215C">
        <w:rPr>
          <w:rFonts w:ascii="Franklin Gothic Book" w:hAnsi="Franklin Gothic Book"/>
        </w:rPr>
        <w:t xml:space="preserve"> and data is available in the reporting module of LibPAS.</w:t>
      </w:r>
    </w:p>
    <w:p w14:paraId="0F8AF646" w14:textId="730BFE90" w:rsidR="005B0841" w:rsidRDefault="001817D5" w:rsidP="00603200">
      <w:pPr>
        <w:pStyle w:val="NormalWeb"/>
        <w:shd w:val="clear" w:color="auto" w:fill="FFFFFF"/>
        <w:rPr>
          <w:rFonts w:ascii="Franklin Gothic Book" w:hAnsi="Franklin Gothic Book"/>
        </w:rPr>
      </w:pPr>
      <w:r w:rsidRPr="005E4582">
        <w:rPr>
          <w:rFonts w:ascii="Franklin Gothic Book" w:hAnsi="Franklin Gothic Book"/>
          <w:b/>
          <w:bCs/>
        </w:rPr>
        <w:t>January-April</w:t>
      </w:r>
      <w:r w:rsidR="005E4582">
        <w:rPr>
          <w:rFonts w:ascii="Franklin Gothic Book" w:hAnsi="Franklin Gothic Book"/>
          <w:b/>
          <w:bCs/>
        </w:rPr>
        <w:t xml:space="preserve"> 2022</w:t>
      </w:r>
      <w:r w:rsidRPr="005E4582">
        <w:rPr>
          <w:rFonts w:ascii="Franklin Gothic Book" w:hAnsi="Franklin Gothic Book"/>
          <w:b/>
          <w:bCs/>
        </w:rPr>
        <w:t>:</w:t>
      </w:r>
      <w:r>
        <w:rPr>
          <w:rFonts w:ascii="Franklin Gothic Book" w:hAnsi="Franklin Gothic Book"/>
        </w:rPr>
        <w:t xml:space="preserve"> Data is submitted to IMLS</w:t>
      </w:r>
      <w:r w:rsidR="0047215C">
        <w:rPr>
          <w:rFonts w:ascii="Franklin Gothic Book" w:hAnsi="Franklin Gothic Book"/>
        </w:rPr>
        <w:t xml:space="preserve">. </w:t>
      </w:r>
      <w:r w:rsidR="005B0841" w:rsidRPr="001E6B5A">
        <w:rPr>
          <w:rFonts w:ascii="Franklin Gothic Book" w:hAnsi="Franklin Gothic Book"/>
        </w:rPr>
        <w:t xml:space="preserve"> </w:t>
      </w:r>
      <w:r w:rsidR="00905D94">
        <w:rPr>
          <w:rFonts w:ascii="Franklin Gothic Book" w:hAnsi="Franklin Gothic Book"/>
        </w:rPr>
        <w:t>Libraries</w:t>
      </w:r>
      <w:r w:rsidR="0047215C">
        <w:rPr>
          <w:rFonts w:ascii="Franklin Gothic Book" w:hAnsi="Franklin Gothic Book"/>
        </w:rPr>
        <w:t xml:space="preserve"> may again be asked to provide further information or verify submissions.</w:t>
      </w:r>
    </w:p>
    <w:p w14:paraId="693A83CE" w14:textId="3460FBB3" w:rsidR="0047215C" w:rsidRDefault="0047215C" w:rsidP="00603200">
      <w:pPr>
        <w:pStyle w:val="NormalWeb"/>
        <w:shd w:val="clear" w:color="auto" w:fill="FFFFFF"/>
        <w:rPr>
          <w:rFonts w:ascii="Franklin Gothic Book" w:hAnsi="Franklin Gothic Book"/>
        </w:rPr>
      </w:pPr>
      <w:r w:rsidRPr="005E4582">
        <w:rPr>
          <w:rFonts w:ascii="Franklin Gothic Book" w:hAnsi="Franklin Gothic Book"/>
          <w:b/>
          <w:bCs/>
        </w:rPr>
        <w:t>May</w:t>
      </w:r>
      <w:r w:rsidR="005E4582">
        <w:rPr>
          <w:rFonts w:ascii="Franklin Gothic Book" w:hAnsi="Franklin Gothic Book"/>
          <w:b/>
          <w:bCs/>
        </w:rPr>
        <w:t xml:space="preserve"> 2022</w:t>
      </w:r>
      <w:r w:rsidRPr="005E4582">
        <w:rPr>
          <w:rFonts w:ascii="Franklin Gothic Book" w:hAnsi="Franklin Gothic Book"/>
          <w:b/>
          <w:bCs/>
        </w:rPr>
        <w:t>:</w:t>
      </w:r>
      <w:r>
        <w:rPr>
          <w:rFonts w:ascii="Franklin Gothic Book" w:hAnsi="Franklin Gothic Book"/>
        </w:rPr>
        <w:t xml:space="preserve"> Final certified data is released. </w:t>
      </w:r>
    </w:p>
    <w:p w14:paraId="153F6A19" w14:textId="77777777" w:rsidR="00603200" w:rsidRDefault="00603200" w:rsidP="00603200">
      <w:pPr>
        <w:pStyle w:val="Heading2"/>
      </w:pPr>
      <w:r>
        <w:t>Training Resources</w:t>
      </w:r>
    </w:p>
    <w:p w14:paraId="3CD5F1C9" w14:textId="6FD950F8" w:rsidR="00603200" w:rsidRDefault="00603200" w:rsidP="00603200">
      <w:pPr>
        <w:pStyle w:val="NormalWeb"/>
        <w:shd w:val="clear" w:color="auto" w:fill="FFFFFF"/>
        <w:rPr>
          <w:rFonts w:ascii="Franklin Gothic Book" w:hAnsi="Franklin Gothic Book"/>
        </w:rPr>
      </w:pPr>
      <w:r w:rsidRPr="001E6B5A">
        <w:rPr>
          <w:rFonts w:ascii="Franklin Gothic Book" w:hAnsi="Franklin Gothic Book"/>
        </w:rPr>
        <w:t xml:space="preserve">All data is to be reported through </w:t>
      </w:r>
      <w:hyperlink r:id="rId8" w:history="1">
        <w:r w:rsidRPr="001E6B5A">
          <w:rPr>
            <w:rStyle w:val="Hyperlink"/>
            <w:rFonts w:ascii="Franklin Gothic Book" w:hAnsi="Franklin Gothic Book"/>
          </w:rPr>
          <w:t>LibPAS</w:t>
        </w:r>
        <w:r w:rsidRPr="001E6B5A">
          <w:rPr>
            <w:rStyle w:val="Hyperlink"/>
            <w:rFonts w:ascii="Arial" w:hAnsi="Arial" w:cs="Arial"/>
          </w:rPr>
          <w:t>​</w:t>
        </w:r>
        <w:r w:rsidRPr="001E6B5A">
          <w:rPr>
            <w:rStyle w:val="Hyperlink"/>
            <w:rFonts w:ascii="Franklin Gothic Book" w:hAnsi="Franklin Gothic Book"/>
          </w:rPr>
          <w:t>.</w:t>
        </w:r>
      </w:hyperlink>
      <w:r w:rsidRPr="001E6B5A">
        <w:rPr>
          <w:rFonts w:ascii="Franklin Gothic Book" w:hAnsi="Franklin Gothic Book"/>
        </w:rPr>
        <w:t xml:space="preserve"> An overview of how to input data into LibPAS is available</w:t>
      </w:r>
      <w:r w:rsidR="00B749BF">
        <w:rPr>
          <w:rFonts w:ascii="Franklin Gothic Book" w:hAnsi="Franklin Gothic Book"/>
        </w:rPr>
        <w:t xml:space="preserve"> on the home page after logging in</w:t>
      </w:r>
      <w:r w:rsidRPr="001E6B5A">
        <w:rPr>
          <w:rFonts w:ascii="Franklin Gothic Book" w:hAnsi="Franklin Gothic Book"/>
        </w:rPr>
        <w:t>.</w:t>
      </w:r>
    </w:p>
    <w:p w14:paraId="3856CEE0" w14:textId="633A640A" w:rsidR="006405A6" w:rsidRPr="004B4551" w:rsidRDefault="006405A6" w:rsidP="00603200">
      <w:pPr>
        <w:pStyle w:val="NormalWeb"/>
        <w:shd w:val="clear" w:color="auto" w:fill="FFFFFF"/>
        <w:rPr>
          <w:rFonts w:ascii="Franklin Gothic Book" w:hAnsi="Franklin Gothic Book"/>
        </w:rPr>
      </w:pPr>
      <w:r>
        <w:rPr>
          <w:rFonts w:ascii="Franklin Gothic Book" w:hAnsi="Franklin Gothic Book"/>
        </w:rPr>
        <w:t>Training and additional documentation on programming elements (section M) is available in Niche Academy.</w:t>
      </w:r>
    </w:p>
    <w:p w14:paraId="73BBE49B" w14:textId="7A1A6BBB" w:rsidR="005B0841" w:rsidRDefault="005B0841" w:rsidP="00BC044C">
      <w:pPr>
        <w:rPr>
          <w:rFonts w:ascii="Franklin Gothic Book" w:hAnsi="Franklin Gothic Book"/>
        </w:rPr>
      </w:pPr>
    </w:p>
    <w:p w14:paraId="1E5546E6" w14:textId="488DB5E1" w:rsidR="00CE3511" w:rsidRDefault="00CE3511" w:rsidP="00BD3CE3">
      <w:bookmarkStart w:id="5" w:name="_Table_of_Contents"/>
      <w:bookmarkEnd w:id="5"/>
    </w:p>
    <w:p w14:paraId="19DFDC46" w14:textId="21DEE07D" w:rsidR="00032622" w:rsidRDefault="00032622" w:rsidP="00032622">
      <w:pPr>
        <w:pStyle w:val="Heading1"/>
      </w:pPr>
      <w:r>
        <w:lastRenderedPageBreak/>
        <w:t>Accessing and Using</w:t>
      </w:r>
      <w:r w:rsidR="00F63C96">
        <w:t xml:space="preserve"> Public Library</w:t>
      </w:r>
      <w:r>
        <w:t xml:space="preserve"> Data</w:t>
      </w:r>
    </w:p>
    <w:p w14:paraId="623C05FA" w14:textId="77777777" w:rsidR="00032622" w:rsidRDefault="00032622" w:rsidP="00A67D0A">
      <w:pPr>
        <w:pStyle w:val="Heading2"/>
      </w:pPr>
      <w:r>
        <w:t>State Data Products</w:t>
      </w:r>
    </w:p>
    <w:p w14:paraId="0824E28E" w14:textId="750278C6" w:rsidR="003852AB" w:rsidRDefault="00B61EDF" w:rsidP="00B467A0">
      <w:pPr>
        <w:rPr>
          <w:rFonts w:ascii="Franklin Gothic Book" w:hAnsi="Franklin Gothic Book"/>
        </w:rPr>
      </w:pPr>
      <w:r>
        <w:rPr>
          <w:rFonts w:ascii="Franklin Gothic Book" w:hAnsi="Franklin Gothic Book"/>
        </w:rPr>
        <w:t xml:space="preserve">The State Library of North Carolina makes available several resources to </w:t>
      </w:r>
      <w:r w:rsidR="00D732F6">
        <w:rPr>
          <w:rFonts w:ascii="Franklin Gothic Book" w:hAnsi="Franklin Gothic Book"/>
        </w:rPr>
        <w:t>facilitate accessing and using the annual report data</w:t>
      </w:r>
      <w:r w:rsidR="001A3F18">
        <w:rPr>
          <w:rFonts w:ascii="Franklin Gothic Book" w:hAnsi="Franklin Gothic Book"/>
        </w:rPr>
        <w:t>.</w:t>
      </w:r>
    </w:p>
    <w:p w14:paraId="3F2E1BD9" w14:textId="2AE281BE" w:rsidR="003852AB" w:rsidRDefault="003852AB" w:rsidP="00B467A0">
      <w:pPr>
        <w:rPr>
          <w:rFonts w:ascii="Franklin Gothic Book" w:hAnsi="Franklin Gothic Book"/>
        </w:rPr>
      </w:pPr>
    </w:p>
    <w:p w14:paraId="4E98169C" w14:textId="46BD7A9A" w:rsidR="001A3F18" w:rsidRDefault="001A3F18" w:rsidP="00B467A0">
      <w:pPr>
        <w:rPr>
          <w:rFonts w:ascii="Franklin Gothic Book" w:hAnsi="Franklin Gothic Book"/>
        </w:rPr>
      </w:pPr>
      <w:r>
        <w:rPr>
          <w:rFonts w:ascii="Franklin Gothic Book" w:hAnsi="Franklin Gothic Book"/>
        </w:rPr>
        <w:t>Resources available on our website include:</w:t>
      </w:r>
    </w:p>
    <w:p w14:paraId="46E3FFA0" w14:textId="77777777" w:rsidR="00EB7305" w:rsidRDefault="00EB7305" w:rsidP="00B467A0">
      <w:pPr>
        <w:rPr>
          <w:rFonts w:ascii="Franklin Gothic Book" w:hAnsi="Franklin Gothic Book"/>
        </w:rPr>
      </w:pPr>
    </w:p>
    <w:p w14:paraId="138B2205" w14:textId="052E8B53" w:rsidR="003852AB" w:rsidRDefault="003852AB" w:rsidP="00B467A0">
      <w:pPr>
        <w:rPr>
          <w:rFonts w:ascii="Franklin Gothic Book" w:hAnsi="Franklin Gothic Book"/>
        </w:rPr>
      </w:pPr>
      <w:r w:rsidRPr="00855BBE">
        <w:rPr>
          <w:rFonts w:ascii="Franklin Gothic Book" w:hAnsi="Franklin Gothic Book"/>
          <w:b/>
          <w:bCs/>
        </w:rPr>
        <w:t>Data Tables</w:t>
      </w:r>
      <w:r w:rsidR="00A85A09" w:rsidRPr="00855BBE">
        <w:rPr>
          <w:rFonts w:ascii="Franklin Gothic Book" w:hAnsi="Franklin Gothic Book"/>
          <w:b/>
          <w:bCs/>
        </w:rPr>
        <w:t>:</w:t>
      </w:r>
      <w:r w:rsidR="00A85A09">
        <w:rPr>
          <w:rFonts w:ascii="Franklin Gothic Book" w:hAnsi="Franklin Gothic Book"/>
        </w:rPr>
        <w:t xml:space="preserve"> The State Library produces 14 data tables </w:t>
      </w:r>
      <w:r w:rsidR="00A315AD">
        <w:rPr>
          <w:rFonts w:ascii="Franklin Gothic Book" w:hAnsi="Franklin Gothic Book"/>
        </w:rPr>
        <w:t>annually that display selected data from the annual report. The tables download in Microsoft Excel and feature sortable and filterable columns.</w:t>
      </w:r>
      <w:r w:rsidR="002A0485">
        <w:rPr>
          <w:rFonts w:ascii="Franklin Gothic Book" w:hAnsi="Franklin Gothic Book"/>
        </w:rPr>
        <w:t xml:space="preserve"> A raw .csv export of the data is also available.</w:t>
      </w:r>
    </w:p>
    <w:p w14:paraId="4BEBC444" w14:textId="77777777" w:rsidR="00EB7305" w:rsidRDefault="00EB7305" w:rsidP="00B467A0">
      <w:pPr>
        <w:rPr>
          <w:rFonts w:ascii="Franklin Gothic Book" w:hAnsi="Franklin Gothic Book"/>
        </w:rPr>
      </w:pPr>
    </w:p>
    <w:p w14:paraId="5D645C68" w14:textId="050887BE" w:rsidR="003852AB" w:rsidRDefault="003852AB" w:rsidP="00B467A0">
      <w:pPr>
        <w:rPr>
          <w:rFonts w:ascii="Franklin Gothic Book" w:hAnsi="Franklin Gothic Book"/>
        </w:rPr>
      </w:pPr>
      <w:r w:rsidRPr="00855BBE">
        <w:rPr>
          <w:rFonts w:ascii="Franklin Gothic Book" w:hAnsi="Franklin Gothic Book"/>
          <w:b/>
          <w:bCs/>
        </w:rPr>
        <w:t>Chart Maker</w:t>
      </w:r>
      <w:r w:rsidR="00EB7305" w:rsidRPr="00855BBE">
        <w:rPr>
          <w:rFonts w:ascii="Franklin Gothic Book" w:hAnsi="Franklin Gothic Book"/>
          <w:b/>
          <w:bCs/>
        </w:rPr>
        <w:t>:</w:t>
      </w:r>
      <w:r w:rsidR="00EB7305">
        <w:rPr>
          <w:rFonts w:ascii="Franklin Gothic Book" w:hAnsi="Franklin Gothic Book"/>
        </w:rPr>
        <w:t xml:space="preserve"> The Chart Maker file downloads as a Microsoft Excel file and allows users to select a library to generate charts on key metrics including finances, staffing, collections and usage. The charts will displ</w:t>
      </w:r>
      <w:r w:rsidR="002A0485">
        <w:rPr>
          <w:rFonts w:ascii="Franklin Gothic Book" w:hAnsi="Franklin Gothic Book"/>
        </w:rPr>
        <w:t>a</w:t>
      </w:r>
      <w:r w:rsidR="00EB7305">
        <w:rPr>
          <w:rFonts w:ascii="Franklin Gothic Book" w:hAnsi="Franklin Gothic Book"/>
        </w:rPr>
        <w:t>y the selected library, peer libraries and the state average.</w:t>
      </w:r>
    </w:p>
    <w:p w14:paraId="68EC864B" w14:textId="77777777" w:rsidR="00EB7305" w:rsidRDefault="00EB7305" w:rsidP="00B467A0">
      <w:pPr>
        <w:rPr>
          <w:rFonts w:ascii="Franklin Gothic Book" w:hAnsi="Franklin Gothic Book"/>
        </w:rPr>
      </w:pPr>
    </w:p>
    <w:p w14:paraId="544ED8F4" w14:textId="2FC07300" w:rsidR="0032721B" w:rsidRDefault="0032721B" w:rsidP="00B467A0">
      <w:pPr>
        <w:rPr>
          <w:rFonts w:ascii="Franklin Gothic Book" w:hAnsi="Franklin Gothic Book"/>
        </w:rPr>
      </w:pPr>
      <w:r w:rsidRPr="00855BBE">
        <w:rPr>
          <w:rFonts w:ascii="Franklin Gothic Book" w:hAnsi="Franklin Gothic Book"/>
          <w:b/>
          <w:bCs/>
        </w:rPr>
        <w:t xml:space="preserve">Quick </w:t>
      </w:r>
      <w:r w:rsidR="00571110" w:rsidRPr="00855BBE">
        <w:rPr>
          <w:rFonts w:ascii="Franklin Gothic Book" w:hAnsi="Franklin Gothic Book"/>
          <w:b/>
          <w:bCs/>
        </w:rPr>
        <w:t>Reports</w:t>
      </w:r>
      <w:r w:rsidR="004A7C01" w:rsidRPr="00855BBE">
        <w:rPr>
          <w:rFonts w:ascii="Franklin Gothic Book" w:hAnsi="Franklin Gothic Book"/>
          <w:b/>
          <w:bCs/>
        </w:rPr>
        <w:t>:</w:t>
      </w:r>
      <w:r w:rsidR="004A7C01">
        <w:rPr>
          <w:rFonts w:ascii="Franklin Gothic Book" w:hAnsi="Franklin Gothic Book"/>
        </w:rPr>
        <w:t xml:space="preserve"> Quick reports are available on the homepage of LibPAS</w:t>
      </w:r>
      <w:r w:rsidR="00C51FA4">
        <w:rPr>
          <w:rFonts w:ascii="Franklin Gothic Book" w:hAnsi="Franklin Gothic Book"/>
        </w:rPr>
        <w:t xml:space="preserve"> including a 5</w:t>
      </w:r>
      <w:r w:rsidR="002A0485">
        <w:rPr>
          <w:rFonts w:ascii="Franklin Gothic Book" w:hAnsi="Franklin Gothic Book"/>
        </w:rPr>
        <w:t>-</w:t>
      </w:r>
      <w:r w:rsidR="00C51FA4">
        <w:rPr>
          <w:rFonts w:ascii="Franklin Gothic Book" w:hAnsi="Franklin Gothic Book"/>
        </w:rPr>
        <w:t>year trend report, state raking for key metrics, comparison table, as well as collections, technology</w:t>
      </w:r>
      <w:r w:rsidR="00D25E3C">
        <w:rPr>
          <w:rFonts w:ascii="Franklin Gothic Book" w:hAnsi="Franklin Gothic Book"/>
        </w:rPr>
        <w:t>, programming and services, and finance and staffing reports.</w:t>
      </w:r>
    </w:p>
    <w:p w14:paraId="60ED2537" w14:textId="77777777" w:rsidR="00D25E3C" w:rsidRDefault="00D25E3C" w:rsidP="00B467A0">
      <w:pPr>
        <w:rPr>
          <w:rFonts w:ascii="Franklin Gothic Book" w:hAnsi="Franklin Gothic Book"/>
        </w:rPr>
      </w:pPr>
    </w:p>
    <w:p w14:paraId="1B4EEBB9" w14:textId="67B657DC" w:rsidR="00571110" w:rsidRDefault="00571110" w:rsidP="00571110">
      <w:pPr>
        <w:rPr>
          <w:rFonts w:ascii="Franklin Gothic Book" w:hAnsi="Franklin Gothic Book"/>
        </w:rPr>
      </w:pPr>
      <w:r w:rsidRPr="00DD0C10">
        <w:rPr>
          <w:rFonts w:ascii="Franklin Gothic Book" w:hAnsi="Franklin Gothic Book"/>
          <w:b/>
          <w:bCs/>
        </w:rPr>
        <w:t>Infographics</w:t>
      </w:r>
      <w:r w:rsidR="002A0485" w:rsidRPr="00DD0C10">
        <w:rPr>
          <w:rFonts w:ascii="Franklin Gothic Book" w:hAnsi="Franklin Gothic Book"/>
          <w:b/>
          <w:bCs/>
        </w:rPr>
        <w:t>:</w:t>
      </w:r>
      <w:r w:rsidR="002A0485">
        <w:rPr>
          <w:rFonts w:ascii="Franklin Gothic Book" w:hAnsi="Franklin Gothic Book"/>
        </w:rPr>
        <w:t xml:space="preserve"> </w:t>
      </w:r>
      <w:r w:rsidR="00DD0C10">
        <w:rPr>
          <w:rFonts w:ascii="Franklin Gothic Book" w:hAnsi="Franklin Gothic Book"/>
        </w:rPr>
        <w:t>The State Library of North Carolina has created an infographic library that features statewide infographics and downloadable templates.</w:t>
      </w:r>
    </w:p>
    <w:p w14:paraId="070D5069" w14:textId="77777777" w:rsidR="001A3F18" w:rsidRDefault="001A3F18" w:rsidP="00B467A0">
      <w:pPr>
        <w:rPr>
          <w:rFonts w:ascii="Franklin Gothic Book" w:hAnsi="Franklin Gothic Book"/>
        </w:rPr>
      </w:pPr>
    </w:p>
    <w:p w14:paraId="3D56A754" w14:textId="3813FDF5" w:rsidR="001A3F18" w:rsidRDefault="74428BB9" w:rsidP="00B467A0">
      <w:pPr>
        <w:rPr>
          <w:rFonts w:ascii="Franklin Gothic Book" w:hAnsi="Franklin Gothic Book"/>
        </w:rPr>
      </w:pPr>
      <w:r w:rsidRPr="74428BB9">
        <w:rPr>
          <w:rFonts w:ascii="Franklin Gothic Book" w:hAnsi="Franklin Gothic Book"/>
        </w:rPr>
        <w:t xml:space="preserve">NC Public Library staff also have access to current and prior years of data in the LibPAS Reporting module. Several types of reports are available including trend </w:t>
      </w:r>
      <w:r w:rsidR="0062314C">
        <w:rPr>
          <w:rFonts w:ascii="Franklin Gothic Book" w:hAnsi="Franklin Gothic Book"/>
        </w:rPr>
        <w:t xml:space="preserve">and </w:t>
      </w:r>
      <w:r w:rsidRPr="74428BB9">
        <w:rPr>
          <w:rFonts w:ascii="Franklin Gothic Book" w:hAnsi="Franklin Gothic Book"/>
        </w:rPr>
        <w:t>comparison reports. The report module also includes access to downloadable template pamphlets and infographics. All downloads open in Microsoft Excel or Word and are fully customizable.</w:t>
      </w:r>
    </w:p>
    <w:p w14:paraId="3F20B81D" w14:textId="77777777" w:rsidR="003852AB" w:rsidRDefault="003852AB" w:rsidP="00B467A0">
      <w:pPr>
        <w:rPr>
          <w:rFonts w:ascii="Franklin Gothic Book" w:hAnsi="Franklin Gothic Book"/>
        </w:rPr>
      </w:pPr>
    </w:p>
    <w:p w14:paraId="466FB11A" w14:textId="6E39EC07" w:rsidR="00032622" w:rsidRDefault="00FB789F" w:rsidP="00B467A0">
      <w:pPr>
        <w:rPr>
          <w:rFonts w:ascii="Franklin Gothic Book" w:hAnsi="Franklin Gothic Book"/>
        </w:rPr>
      </w:pPr>
      <w:r>
        <w:rPr>
          <w:rFonts w:ascii="Franklin Gothic Book" w:hAnsi="Franklin Gothic Book"/>
        </w:rPr>
        <w:t xml:space="preserve">Data is published in Excel files on the State Library </w:t>
      </w:r>
      <w:hyperlink r:id="rId9" w:history="1">
        <w:r w:rsidRPr="00E32E10">
          <w:rPr>
            <w:rStyle w:val="Hyperlink"/>
            <w:rFonts w:ascii="Franklin Gothic Book" w:hAnsi="Franklin Gothic Book"/>
          </w:rPr>
          <w:t>website</w:t>
        </w:r>
      </w:hyperlink>
      <w:r>
        <w:rPr>
          <w:rFonts w:ascii="Franklin Gothic Book" w:hAnsi="Franklin Gothic Book"/>
        </w:rPr>
        <w:t xml:space="preserve"> along with the instruction manual.</w:t>
      </w:r>
      <w:r w:rsidR="0095753F">
        <w:rPr>
          <w:rFonts w:ascii="Franklin Gothic Book" w:hAnsi="Franklin Gothic Book"/>
        </w:rPr>
        <w:t xml:space="preserve"> </w:t>
      </w:r>
      <w:hyperlink r:id="rId10" w:history="1">
        <w:r w:rsidR="0095753F" w:rsidRPr="0095753F">
          <w:rPr>
            <w:rStyle w:val="Hyperlink"/>
            <w:rFonts w:ascii="Franklin Gothic Book" w:hAnsi="Franklin Gothic Book"/>
          </w:rPr>
          <w:t>Infographics</w:t>
        </w:r>
      </w:hyperlink>
      <w:r w:rsidR="0095753F">
        <w:rPr>
          <w:rFonts w:ascii="Franklin Gothic Book" w:hAnsi="Franklin Gothic Book"/>
        </w:rPr>
        <w:t xml:space="preserve"> and </w:t>
      </w:r>
      <w:hyperlink r:id="rId11" w:anchor="templates" w:history="1">
        <w:r w:rsidR="0095753F" w:rsidRPr="0095753F">
          <w:rPr>
            <w:rStyle w:val="Hyperlink"/>
            <w:rFonts w:ascii="Franklin Gothic Book" w:hAnsi="Franklin Gothic Book"/>
          </w:rPr>
          <w:t>templates</w:t>
        </w:r>
      </w:hyperlink>
      <w:r w:rsidR="0095753F">
        <w:rPr>
          <w:rFonts w:ascii="Franklin Gothic Book" w:hAnsi="Franklin Gothic Book"/>
        </w:rPr>
        <w:t xml:space="preserve"> are also available. </w:t>
      </w:r>
    </w:p>
    <w:p w14:paraId="3E7CC1B9" w14:textId="5320B990" w:rsidR="002E5DBE" w:rsidRDefault="002E5DBE" w:rsidP="00B467A0">
      <w:pPr>
        <w:rPr>
          <w:rFonts w:ascii="Franklin Gothic Book" w:hAnsi="Franklin Gothic Book"/>
        </w:rPr>
      </w:pPr>
    </w:p>
    <w:p w14:paraId="79023E68" w14:textId="77777777" w:rsidR="00032622" w:rsidRPr="00032622" w:rsidRDefault="00032622" w:rsidP="00032622"/>
    <w:p w14:paraId="3DB02136" w14:textId="77777777" w:rsidR="00DD0C10" w:rsidRDefault="00032622" w:rsidP="00A67D0A">
      <w:pPr>
        <w:pStyle w:val="Heading2"/>
      </w:pPr>
      <w:r>
        <w:t>Federal Data Products</w:t>
      </w:r>
    </w:p>
    <w:p w14:paraId="615881AD" w14:textId="30D40CA6" w:rsidR="001B44CF" w:rsidRDefault="00B21C16" w:rsidP="00DD0C10">
      <w:pPr>
        <w:rPr>
          <w:rFonts w:ascii="Franklin Gothic Book" w:hAnsi="Franklin Gothic Book"/>
        </w:rPr>
      </w:pPr>
      <w:r>
        <w:rPr>
          <w:rFonts w:ascii="Franklin Gothic Book" w:hAnsi="Franklin Gothic Book"/>
        </w:rPr>
        <w:t xml:space="preserve">The Institute of Museum and Library Services (IMLS) </w:t>
      </w:r>
      <w:r w:rsidR="00D1092C">
        <w:rPr>
          <w:rFonts w:ascii="Franklin Gothic Book" w:hAnsi="Franklin Gothic Book"/>
        </w:rPr>
        <w:t xml:space="preserve">aggregates and disseminates </w:t>
      </w:r>
      <w:r w:rsidR="00911E06">
        <w:rPr>
          <w:rFonts w:ascii="Franklin Gothic Book" w:hAnsi="Franklin Gothic Book"/>
        </w:rPr>
        <w:t xml:space="preserve">data from the Annual Public Libraries Survey.  </w:t>
      </w:r>
      <w:r w:rsidR="004F4EDF">
        <w:rPr>
          <w:rFonts w:ascii="Franklin Gothic Book" w:hAnsi="Franklin Gothic Book"/>
        </w:rPr>
        <w:t xml:space="preserve">The Office of Research at IMLS makes available several tools to encourage use of the PLS </w:t>
      </w:r>
      <w:r w:rsidR="001B44CF">
        <w:rPr>
          <w:rFonts w:ascii="Franklin Gothic Book" w:hAnsi="Franklin Gothic Book"/>
        </w:rPr>
        <w:t xml:space="preserve">data </w:t>
      </w:r>
      <w:r w:rsidR="00A643C5">
        <w:rPr>
          <w:rFonts w:ascii="Franklin Gothic Book" w:hAnsi="Franklin Gothic Book"/>
        </w:rPr>
        <w:t xml:space="preserve">in </w:t>
      </w:r>
      <w:r w:rsidR="0043207A">
        <w:rPr>
          <w:rFonts w:ascii="Franklin Gothic Book" w:hAnsi="Franklin Gothic Book"/>
        </w:rPr>
        <w:t xml:space="preserve">their </w:t>
      </w:r>
      <w:hyperlink r:id="rId12" w:history="1">
        <w:r w:rsidR="0043207A" w:rsidRPr="0043207A">
          <w:rPr>
            <w:rStyle w:val="Hyperlink"/>
            <w:rFonts w:ascii="Franklin Gothic Book" w:hAnsi="Franklin Gothic Book"/>
          </w:rPr>
          <w:t>PLS Data Catalog</w:t>
        </w:r>
      </w:hyperlink>
      <w:r w:rsidR="0043207A">
        <w:rPr>
          <w:rFonts w:ascii="Franklin Gothic Book" w:hAnsi="Franklin Gothic Book"/>
        </w:rPr>
        <w:t xml:space="preserve"> </w:t>
      </w:r>
      <w:r w:rsidR="001B44CF">
        <w:rPr>
          <w:rFonts w:ascii="Franklin Gothic Book" w:hAnsi="Franklin Gothic Book"/>
        </w:rPr>
        <w:t>including:</w:t>
      </w:r>
    </w:p>
    <w:p w14:paraId="3ED9E2EB" w14:textId="5E3F0999"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Raw data files</w:t>
      </w:r>
    </w:p>
    <w:p w14:paraId="33602560" w14:textId="4B923BCE"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Supplementary tables with key ratios and percentages</w:t>
      </w:r>
    </w:p>
    <w:p w14:paraId="440D2E7E" w14:textId="22BBD432"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State profiles</w:t>
      </w:r>
    </w:p>
    <w:p w14:paraId="1AC84201" w14:textId="2875E741"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Research briefs</w:t>
      </w:r>
    </w:p>
    <w:p w14:paraId="6AD330B8" w14:textId="1985ADE7"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Annual reports</w:t>
      </w:r>
    </w:p>
    <w:p w14:paraId="71CBC8EC" w14:textId="77777777" w:rsidR="001B44CF" w:rsidRDefault="001B44CF" w:rsidP="00DD0C10">
      <w:pPr>
        <w:rPr>
          <w:rFonts w:ascii="Franklin Gothic Book" w:hAnsi="Franklin Gothic Book"/>
        </w:rPr>
      </w:pPr>
    </w:p>
    <w:p w14:paraId="7F8747C9" w14:textId="41175BE7" w:rsidR="00CE3511" w:rsidRPr="001B44CF" w:rsidRDefault="00EE6CFB" w:rsidP="00DD0C10">
      <w:pPr>
        <w:rPr>
          <w:rFonts w:ascii="Franklin Gothic Book" w:hAnsi="Franklin Gothic Book"/>
        </w:rPr>
      </w:pPr>
      <w:r>
        <w:rPr>
          <w:rFonts w:ascii="Franklin Gothic Book" w:hAnsi="Franklin Gothic Book"/>
        </w:rPr>
        <w:t xml:space="preserve">IMLS also makes available </w:t>
      </w:r>
      <w:r w:rsidR="00A643C5">
        <w:rPr>
          <w:rFonts w:ascii="Franklin Gothic Book" w:hAnsi="Franklin Gothic Book"/>
        </w:rPr>
        <w:t xml:space="preserve">the </w:t>
      </w:r>
      <w:hyperlink r:id="rId13" w:history="1">
        <w:r w:rsidR="00211DDF" w:rsidRPr="0043207A">
          <w:rPr>
            <w:rStyle w:val="Hyperlink"/>
            <w:rFonts w:ascii="Franklin Gothic Book" w:hAnsi="Franklin Gothic Book"/>
          </w:rPr>
          <w:t>Library Search and Compare</w:t>
        </w:r>
      </w:hyperlink>
      <w:r w:rsidR="00A643C5">
        <w:rPr>
          <w:rFonts w:ascii="Franklin Gothic Book" w:hAnsi="Franklin Gothic Book"/>
        </w:rPr>
        <w:t xml:space="preserve"> tool which allows libraries to find similar libraries for benchmarking. </w:t>
      </w:r>
      <w:r w:rsidR="00CE3511">
        <w:br w:type="page"/>
      </w:r>
    </w:p>
    <w:bookmarkStart w:id="6" w:name="_Section_A:_PLSC"/>
    <w:bookmarkEnd w:id="6"/>
    <w:p w14:paraId="1A5FBBFD" w14:textId="6FBFE4C5" w:rsidR="00D27201" w:rsidRDefault="00B749BF" w:rsidP="00D27201">
      <w:pPr>
        <w:pStyle w:val="Heading1"/>
      </w:pPr>
      <w:r>
        <w:rPr>
          <w:noProof/>
        </w:rPr>
        <w:lastRenderedPageBreak/>
        <mc:AlternateContent>
          <mc:Choice Requires="wps">
            <w:drawing>
              <wp:anchor distT="0" distB="0" distL="114300" distR="114300" simplePos="0" relativeHeight="251658248" behindDoc="0" locked="0" layoutInCell="1" allowOverlap="1" wp14:anchorId="2CC5D838" wp14:editId="6E4AD092">
                <wp:simplePos x="0" y="0"/>
                <wp:positionH relativeFrom="column">
                  <wp:posOffset>38100</wp:posOffset>
                </wp:positionH>
                <wp:positionV relativeFrom="paragraph">
                  <wp:posOffset>347947</wp:posOffset>
                </wp:positionV>
                <wp:extent cx="6845300" cy="660400"/>
                <wp:effectExtent l="0" t="0" r="12700" b="12700"/>
                <wp:wrapNone/>
                <wp:docPr id="257" name="Rectangle 257"/>
                <wp:cNvGraphicFramePr/>
                <a:graphic xmlns:a="http://schemas.openxmlformats.org/drawingml/2006/main">
                  <a:graphicData uri="http://schemas.microsoft.com/office/word/2010/wordprocessingShape">
                    <wps:wsp>
                      <wps:cNvSpPr/>
                      <wps:spPr>
                        <a:xfrm>
                          <a:off x="0" y="0"/>
                          <a:ext cx="6845300" cy="660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D838" id="Rectangle 257" o:spid="_x0000_s1026" style="position:absolute;margin-left:3pt;margin-top:27.4pt;width:539pt;height: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" fillcolor="#d9e2f3 [660]" strokecolor="#d9e2f3 [660]" strokeweight="1pt">
                <v:textbo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v:textbox>
              </v:rect>
            </w:pict>
          </mc:Fallback>
        </mc:AlternateContent>
      </w:r>
      <w:r w:rsidR="004920C1">
        <w:t>Section A:</w:t>
      </w:r>
      <w:r w:rsidR="00AD77BA">
        <w:t xml:space="preserve"> PLSC Codes</w:t>
      </w:r>
    </w:p>
    <w:p w14:paraId="2FB846F7" w14:textId="77777777" w:rsidR="00B749BF" w:rsidRPr="00B749BF" w:rsidRDefault="00B749BF" w:rsidP="00B749BF"/>
    <w:p w14:paraId="56678030" w14:textId="7C423988" w:rsidR="00B749BF" w:rsidRPr="00B749BF" w:rsidRDefault="00B749BF" w:rsidP="00B749BF"/>
    <w:p w14:paraId="58482A85" w14:textId="474B875F" w:rsidR="00B749BF" w:rsidRPr="00B749BF" w:rsidRDefault="00B749BF" w:rsidP="00B749BF"/>
    <w:p w14:paraId="4ED9B295" w14:textId="24F6DDAA" w:rsidR="00477EF3" w:rsidRDefault="00477EF3" w:rsidP="00477EF3"/>
    <w:p w14:paraId="1A2DC78B" w14:textId="22225EB3" w:rsidR="00F645B2" w:rsidRDefault="00F645B2" w:rsidP="00F645B2"/>
    <w:tbl>
      <w:tblPr>
        <w:tblStyle w:val="TableGridLight"/>
        <w:tblW w:w="10790" w:type="dxa"/>
        <w:tblLook w:val="04A0" w:firstRow="1" w:lastRow="0" w:firstColumn="1" w:lastColumn="0" w:noHBand="0" w:noVBand="1"/>
      </w:tblPr>
      <w:tblGrid>
        <w:gridCol w:w="1380"/>
        <w:gridCol w:w="2125"/>
        <w:gridCol w:w="4950"/>
        <w:gridCol w:w="2335"/>
      </w:tblGrid>
      <w:tr w:rsidR="00477EF3" w:rsidRPr="00282697" w14:paraId="0381AE4E" w14:textId="77777777" w:rsidTr="4E5B871B">
        <w:tc>
          <w:tcPr>
            <w:tcW w:w="1380" w:type="dxa"/>
          </w:tcPr>
          <w:p w14:paraId="3B95A8BA" w14:textId="602FB27E" w:rsidR="00477EF3" w:rsidRPr="00282697" w:rsidRDefault="00477EF3" w:rsidP="0011595A">
            <w:pPr>
              <w:rPr>
                <w:rFonts w:ascii="Franklin Gothic Demi Cond" w:hAnsi="Franklin Gothic Demi Cond" w:cs="Arial"/>
                <w:b/>
                <w:bCs/>
                <w:color w:val="000000"/>
                <w:sz w:val="32"/>
                <w:szCs w:val="32"/>
              </w:rPr>
            </w:pPr>
            <w:r w:rsidRPr="4E5B871B">
              <w:rPr>
                <w:rFonts w:ascii="Franklin Gothic Demi Cond" w:hAnsi="Franklin Gothic Demi Cond" w:cs="Arial"/>
                <w:b/>
                <w:bCs/>
                <w:color w:val="000000" w:themeColor="text1"/>
                <w:sz w:val="32"/>
                <w:szCs w:val="32"/>
              </w:rPr>
              <w:t>Numbe</w:t>
            </w:r>
            <w:r w:rsidR="017F40C9" w:rsidRPr="4E5B871B">
              <w:rPr>
                <w:rFonts w:ascii="Franklin Gothic Demi Cond" w:hAnsi="Franklin Gothic Demi Cond" w:cs="Arial"/>
                <w:b/>
                <w:bCs/>
                <w:color w:val="000000" w:themeColor="text1"/>
                <w:sz w:val="32"/>
                <w:szCs w:val="32"/>
              </w:rPr>
              <w:t>r</w:t>
            </w:r>
          </w:p>
        </w:tc>
        <w:tc>
          <w:tcPr>
            <w:tcW w:w="2125" w:type="dxa"/>
          </w:tcPr>
          <w:p w14:paraId="7776C2C1" w14:textId="77777777" w:rsidR="00477EF3" w:rsidRPr="00282697" w:rsidRDefault="00477EF3"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Indicator</w:t>
            </w:r>
          </w:p>
        </w:tc>
        <w:tc>
          <w:tcPr>
            <w:tcW w:w="4950" w:type="dxa"/>
          </w:tcPr>
          <w:p w14:paraId="221A687E" w14:textId="77777777" w:rsidR="00477EF3" w:rsidRPr="00282697" w:rsidRDefault="00477EF3"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Definition</w:t>
            </w:r>
          </w:p>
        </w:tc>
        <w:tc>
          <w:tcPr>
            <w:tcW w:w="2335" w:type="dxa"/>
          </w:tcPr>
          <w:p w14:paraId="6A275F58" w14:textId="128DE5F1" w:rsidR="00477EF3" w:rsidRPr="00282697" w:rsidRDefault="00477EF3"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Internal Notes</w:t>
            </w:r>
          </w:p>
        </w:tc>
      </w:tr>
      <w:tr w:rsidR="00477EF3" w14:paraId="4AA87D81" w14:textId="77777777" w:rsidTr="4E5B871B">
        <w:tc>
          <w:tcPr>
            <w:tcW w:w="1380" w:type="dxa"/>
            <w:shd w:val="clear" w:color="auto" w:fill="F2F2F2" w:themeFill="background1" w:themeFillShade="F2"/>
          </w:tcPr>
          <w:p w14:paraId="21089911" w14:textId="36F6EA7F" w:rsidR="00477EF3" w:rsidRDefault="00F645B2" w:rsidP="0011595A">
            <w:pPr>
              <w:rPr>
                <w:rFonts w:ascii="Franklin Gothic Demi Cond" w:hAnsi="Franklin Gothic Demi Cond" w:cs="Arial"/>
                <w:b/>
                <w:bCs/>
                <w:color w:val="000000"/>
                <w:sz w:val="36"/>
                <w:szCs w:val="36"/>
              </w:rPr>
            </w:pPr>
            <w:r>
              <w:rPr>
                <w:rFonts w:ascii="Franklin Gothic Demi Cond" w:hAnsi="Franklin Gothic Demi Cond" w:cs="Arial"/>
                <w:b/>
                <w:bCs/>
                <w:color w:val="000000"/>
              </w:rPr>
              <w:t>A</w:t>
            </w:r>
            <w:r w:rsidR="00477EF3">
              <w:rPr>
                <w:rFonts w:ascii="Franklin Gothic Demi Cond" w:hAnsi="Franklin Gothic Demi Cond" w:cs="Arial"/>
                <w:b/>
                <w:bCs/>
                <w:color w:val="000000"/>
              </w:rPr>
              <w:t>.</w:t>
            </w:r>
            <w:r w:rsidR="00477EF3" w:rsidRPr="00274D29">
              <w:rPr>
                <w:rFonts w:ascii="Franklin Gothic Demi Cond" w:hAnsi="Franklin Gothic Demi Cond" w:cs="Arial"/>
                <w:b/>
                <w:bCs/>
                <w:color w:val="000000"/>
              </w:rPr>
              <w:t>1.</w:t>
            </w:r>
          </w:p>
        </w:tc>
        <w:tc>
          <w:tcPr>
            <w:tcW w:w="2125" w:type="dxa"/>
            <w:shd w:val="clear" w:color="auto" w:fill="F2F2F2" w:themeFill="background1" w:themeFillShade="F2"/>
          </w:tcPr>
          <w:p w14:paraId="1472A2E2" w14:textId="77777777" w:rsidR="00BC664F" w:rsidRPr="00BC664F" w:rsidRDefault="00BC664F" w:rsidP="00BC664F">
            <w:pPr>
              <w:rPr>
                <w:rFonts w:ascii="Franklin Gothic Book" w:hAnsi="Franklin Gothic Book" w:cs="Arial"/>
                <w:color w:val="000000"/>
                <w:sz w:val="22"/>
                <w:szCs w:val="22"/>
              </w:rPr>
            </w:pPr>
            <w:r w:rsidRPr="00BC664F">
              <w:rPr>
                <w:rFonts w:ascii="Franklin Gothic Book" w:hAnsi="Franklin Gothic Book" w:cs="Arial"/>
                <w:color w:val="000000"/>
                <w:sz w:val="22"/>
                <w:szCs w:val="22"/>
              </w:rPr>
              <w:t xml:space="preserve">PLSC ID </w:t>
            </w:r>
          </w:p>
          <w:p w14:paraId="61E4D387" w14:textId="03CE17C5" w:rsidR="00477EF3" w:rsidRPr="0017023D" w:rsidRDefault="00477EF3" w:rsidP="0011595A">
            <w:pPr>
              <w:rPr>
                <w:rFonts w:ascii="Franklin Gothic Book" w:hAnsi="Franklin Gothic Book"/>
              </w:rPr>
            </w:pPr>
          </w:p>
        </w:tc>
        <w:tc>
          <w:tcPr>
            <w:tcW w:w="4950" w:type="dxa"/>
            <w:shd w:val="clear" w:color="auto" w:fill="F2F2F2" w:themeFill="background1" w:themeFillShade="F2"/>
          </w:tcPr>
          <w:p w14:paraId="18F79AA3" w14:textId="221AB424" w:rsidR="00477EF3" w:rsidRPr="00EE44DB" w:rsidRDefault="000B0A63" w:rsidP="00EE44DB">
            <w:pPr>
              <w:spacing w:after="120"/>
              <w:rPr>
                <w:rFonts w:ascii="Franklin Gothic Book" w:hAnsi="Franklin Gothic Book" w:cs="Arial"/>
                <w:color w:val="000000"/>
                <w:sz w:val="22"/>
                <w:szCs w:val="22"/>
              </w:rPr>
            </w:pPr>
            <w:r w:rsidRPr="000B0A63">
              <w:rPr>
                <w:rFonts w:ascii="Franklin Gothic Book" w:hAnsi="Franklin Gothic Book" w:cs="Arial"/>
                <w:color w:val="000000"/>
                <w:sz w:val="22"/>
                <w:szCs w:val="22"/>
                <w:u w:val="single"/>
              </w:rPr>
              <w:t>This is prefilled by the State Library</w:t>
            </w:r>
            <w:r w:rsidRPr="000B0A63">
              <w:rPr>
                <w:rFonts w:ascii="Franklin Gothic Book" w:hAnsi="Franklin Gothic Book" w:cs="Arial"/>
                <w:color w:val="000000"/>
                <w:sz w:val="22"/>
                <w:szCs w:val="22"/>
              </w:rPr>
              <w:t xml:space="preserve">. This is the identification code assigned by PLSC. Outlets are assigned the same ID as the administrative entity to which they belong, with a unique suffix added to distinguish each outlet. </w:t>
            </w:r>
          </w:p>
        </w:tc>
        <w:tc>
          <w:tcPr>
            <w:tcW w:w="2335" w:type="dxa"/>
            <w:shd w:val="clear" w:color="auto" w:fill="F2F2F2" w:themeFill="background1" w:themeFillShade="F2"/>
          </w:tcPr>
          <w:p w14:paraId="6DF427D1" w14:textId="77777777" w:rsidR="00477EF3" w:rsidRDefault="00477EF3" w:rsidP="0011595A">
            <w:pPr>
              <w:rPr>
                <w:rFonts w:ascii="Franklin Gothic Demi Cond" w:hAnsi="Franklin Gothic Demi Cond" w:cs="Arial"/>
                <w:b/>
                <w:bCs/>
                <w:color w:val="000000"/>
                <w:sz w:val="36"/>
                <w:szCs w:val="36"/>
              </w:rPr>
            </w:pPr>
          </w:p>
        </w:tc>
      </w:tr>
      <w:tr w:rsidR="00E53D08" w14:paraId="40ABCE5F" w14:textId="77777777" w:rsidTr="4E5B871B">
        <w:tc>
          <w:tcPr>
            <w:tcW w:w="1380" w:type="dxa"/>
            <w:shd w:val="clear" w:color="auto" w:fill="F2F2F2" w:themeFill="background1" w:themeFillShade="F2"/>
          </w:tcPr>
          <w:p w14:paraId="33C5BA76" w14:textId="38C99C54" w:rsidR="00E53D08" w:rsidRDefault="00ED5137" w:rsidP="0011595A">
            <w:pPr>
              <w:rPr>
                <w:rFonts w:ascii="Franklin Gothic Demi Cond" w:hAnsi="Franklin Gothic Demi Cond" w:cs="Arial"/>
                <w:b/>
                <w:bCs/>
                <w:color w:val="000000"/>
              </w:rPr>
            </w:pPr>
            <w:r>
              <w:rPr>
                <w:rFonts w:ascii="Franklin Gothic Demi Cond" w:hAnsi="Franklin Gothic Demi Cond" w:cs="Arial"/>
                <w:b/>
                <w:bCs/>
                <w:color w:val="000000"/>
              </w:rPr>
              <w:t>A.2</w:t>
            </w:r>
            <w:r w:rsidRPr="00274D29">
              <w:rPr>
                <w:rFonts w:ascii="Franklin Gothic Demi Cond" w:hAnsi="Franklin Gothic Demi Cond" w:cs="Arial"/>
                <w:b/>
                <w:bCs/>
                <w:color w:val="000000"/>
              </w:rPr>
              <w:t>.</w:t>
            </w:r>
          </w:p>
        </w:tc>
        <w:tc>
          <w:tcPr>
            <w:tcW w:w="2125" w:type="dxa"/>
            <w:shd w:val="clear" w:color="auto" w:fill="F2F2F2" w:themeFill="background1" w:themeFillShade="F2"/>
          </w:tcPr>
          <w:p w14:paraId="438F10D1" w14:textId="4685AC1F" w:rsidR="00E53D08" w:rsidRPr="00BC664F" w:rsidRDefault="00ED5137" w:rsidP="00BC664F">
            <w:pPr>
              <w:rPr>
                <w:rFonts w:ascii="Franklin Gothic Book" w:hAnsi="Franklin Gothic Book" w:cs="Arial"/>
                <w:color w:val="000000"/>
                <w:sz w:val="22"/>
                <w:szCs w:val="22"/>
              </w:rPr>
            </w:pPr>
            <w:r>
              <w:rPr>
                <w:rFonts w:ascii="Franklin Gothic Book" w:hAnsi="Franklin Gothic Book" w:cs="Arial"/>
                <w:color w:val="000000"/>
                <w:sz w:val="22"/>
                <w:szCs w:val="22"/>
              </w:rPr>
              <w:t>Lib ID</w:t>
            </w:r>
          </w:p>
        </w:tc>
        <w:tc>
          <w:tcPr>
            <w:tcW w:w="4950" w:type="dxa"/>
            <w:shd w:val="clear" w:color="auto" w:fill="F2F2F2" w:themeFill="background1" w:themeFillShade="F2"/>
          </w:tcPr>
          <w:p w14:paraId="6284F47F" w14:textId="5E505F36" w:rsidR="00E53D08"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This is the state-assigned identification code for the administrative entity or outlet.</w:t>
            </w:r>
          </w:p>
        </w:tc>
        <w:tc>
          <w:tcPr>
            <w:tcW w:w="2335" w:type="dxa"/>
            <w:shd w:val="clear" w:color="auto" w:fill="F2F2F2" w:themeFill="background1" w:themeFillShade="F2"/>
          </w:tcPr>
          <w:p w14:paraId="21A48C6C" w14:textId="77777777" w:rsidR="00E53D08" w:rsidRDefault="00E53D08" w:rsidP="0011595A">
            <w:pPr>
              <w:rPr>
                <w:rFonts w:ascii="Franklin Gothic Demi Cond" w:hAnsi="Franklin Gothic Demi Cond" w:cs="Arial"/>
                <w:b/>
                <w:bCs/>
                <w:color w:val="000000"/>
                <w:sz w:val="36"/>
                <w:szCs w:val="36"/>
              </w:rPr>
            </w:pPr>
          </w:p>
        </w:tc>
      </w:tr>
      <w:tr w:rsidR="00E53D08" w14:paraId="13380D6E" w14:textId="77777777" w:rsidTr="4E5B871B">
        <w:tc>
          <w:tcPr>
            <w:tcW w:w="1380" w:type="dxa"/>
            <w:shd w:val="clear" w:color="auto" w:fill="F2F2F2" w:themeFill="background1" w:themeFillShade="F2"/>
          </w:tcPr>
          <w:p w14:paraId="3CE38C04" w14:textId="77A31AE6" w:rsidR="00E53D08" w:rsidRDefault="00E53D08" w:rsidP="0011595A">
            <w:pPr>
              <w:rPr>
                <w:rFonts w:ascii="Franklin Gothic Demi Cond" w:hAnsi="Franklin Gothic Demi Cond" w:cs="Arial"/>
                <w:b/>
                <w:bCs/>
                <w:color w:val="000000"/>
                <w:sz w:val="36"/>
                <w:szCs w:val="36"/>
              </w:rPr>
            </w:pPr>
            <w:r>
              <w:rPr>
                <w:rFonts w:ascii="Franklin Gothic Demi Cond" w:hAnsi="Franklin Gothic Demi Cond" w:cs="Arial"/>
                <w:b/>
                <w:bCs/>
                <w:color w:val="000000"/>
              </w:rPr>
              <w:t>A.3</w:t>
            </w:r>
            <w:r w:rsidRPr="00274D29">
              <w:rPr>
                <w:rFonts w:ascii="Franklin Gothic Demi Cond" w:hAnsi="Franklin Gothic Demi Cond" w:cs="Arial"/>
                <w:b/>
                <w:bCs/>
                <w:color w:val="000000"/>
              </w:rPr>
              <w:t>.</w:t>
            </w:r>
          </w:p>
        </w:tc>
        <w:tc>
          <w:tcPr>
            <w:tcW w:w="2125" w:type="dxa"/>
            <w:shd w:val="clear" w:color="auto" w:fill="F2F2F2" w:themeFill="background1" w:themeFillShade="F2"/>
          </w:tcPr>
          <w:p w14:paraId="474BDF0B"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Interlibrary relationship code</w:t>
            </w:r>
          </w:p>
          <w:p w14:paraId="007F3A3E" w14:textId="1350CE4B" w:rsidR="00E53D08" w:rsidRPr="0021663F" w:rsidRDefault="00E53D08" w:rsidP="0011595A">
            <w:pPr>
              <w:rPr>
                <w:rFonts w:ascii="Franklin Gothic Book" w:hAnsi="Franklin Gothic Book"/>
              </w:rPr>
            </w:pPr>
          </w:p>
        </w:tc>
        <w:tc>
          <w:tcPr>
            <w:tcW w:w="4950" w:type="dxa"/>
            <w:shd w:val="clear" w:color="auto" w:fill="F2F2F2" w:themeFill="background1" w:themeFillShade="F2"/>
          </w:tcPr>
          <w:p w14:paraId="4BFEF27C" w14:textId="78D2B93D" w:rsidR="00250917" w:rsidRPr="00271572" w:rsidRDefault="00271572" w:rsidP="00EE44DB">
            <w:pPr>
              <w:pStyle w:val="NormalWeb"/>
              <w:spacing w:before="0" w:beforeAutospacing="0" w:after="120" w:afterAutospacing="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Select one of the following: HQ = Headquarters of a System, Federation, or Cooperative Service; ME = Member of a System, Federation, or Cooperative Service, but not the headquarters; NO = Not a Member of a System, Federation, or Cooperative Service. NOTE:  North Carolina libraries are all “NO”.</w:t>
            </w:r>
          </w:p>
        </w:tc>
        <w:tc>
          <w:tcPr>
            <w:tcW w:w="2335" w:type="dxa"/>
            <w:shd w:val="clear" w:color="auto" w:fill="F2F2F2" w:themeFill="background1" w:themeFillShade="F2"/>
          </w:tcPr>
          <w:p w14:paraId="0EA96298" w14:textId="77777777" w:rsidR="00E53D08" w:rsidRDefault="00E53D08" w:rsidP="0011595A">
            <w:pPr>
              <w:rPr>
                <w:rFonts w:ascii="Franklin Gothic Demi Cond" w:hAnsi="Franklin Gothic Demi Cond" w:cs="Arial"/>
                <w:b/>
                <w:bCs/>
                <w:color w:val="000000"/>
                <w:sz w:val="36"/>
                <w:szCs w:val="36"/>
              </w:rPr>
            </w:pPr>
          </w:p>
        </w:tc>
      </w:tr>
      <w:tr w:rsidR="00E53D08" w14:paraId="294E586A" w14:textId="77777777" w:rsidTr="4E5B871B">
        <w:tc>
          <w:tcPr>
            <w:tcW w:w="1380" w:type="dxa"/>
            <w:shd w:val="clear" w:color="auto" w:fill="F2F2F2" w:themeFill="background1" w:themeFillShade="F2"/>
          </w:tcPr>
          <w:p w14:paraId="6867EEE1" w14:textId="510D55EE" w:rsidR="00E53D08" w:rsidRDefault="00E53D08" w:rsidP="0011595A">
            <w:pPr>
              <w:rPr>
                <w:rFonts w:ascii="Franklin Gothic Demi Cond" w:hAnsi="Franklin Gothic Demi Cond" w:cs="Arial"/>
                <w:b/>
                <w:bCs/>
                <w:color w:val="000000"/>
                <w:sz w:val="36"/>
                <w:szCs w:val="36"/>
              </w:rPr>
            </w:pPr>
            <w:r>
              <w:rPr>
                <w:rFonts w:ascii="Franklin Gothic Demi Cond" w:hAnsi="Franklin Gothic Demi Cond" w:cs="Arial"/>
                <w:b/>
                <w:bCs/>
                <w:color w:val="000000"/>
              </w:rPr>
              <w:t>A.4</w:t>
            </w:r>
            <w:r w:rsidRPr="00274D29">
              <w:rPr>
                <w:rFonts w:ascii="Franklin Gothic Demi Cond" w:hAnsi="Franklin Gothic Demi Cond" w:cs="Arial"/>
                <w:b/>
                <w:bCs/>
                <w:color w:val="000000"/>
              </w:rPr>
              <w:t>.</w:t>
            </w:r>
          </w:p>
        </w:tc>
        <w:tc>
          <w:tcPr>
            <w:tcW w:w="2125" w:type="dxa"/>
            <w:shd w:val="clear" w:color="auto" w:fill="F2F2F2" w:themeFill="background1" w:themeFillShade="F2"/>
          </w:tcPr>
          <w:p w14:paraId="07A66FF2"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Legal basis code</w:t>
            </w:r>
          </w:p>
          <w:p w14:paraId="7644173C" w14:textId="78BF3F6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2BB95BBE" w14:textId="47899ED0" w:rsidR="00E53D08" w:rsidRPr="00EE44DB"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271572">
              <w:rPr>
                <w:rFonts w:ascii="Franklin Gothic Book" w:hAnsi="Franklin Gothic Book" w:cs="Arial"/>
                <w:color w:val="000000"/>
                <w:sz w:val="22"/>
                <w:szCs w:val="22"/>
              </w:rPr>
              <w:t>The legal basis is the type of local government structure within which the entity functions. It reflects the state or local law which authorizes the library. Select one of the following: CI = Municipal Government (city, town or village); CO = County; CC = City/County; MJ = Multi-jurisdictional; NL = Native American Tribal Government; NP = Non-profit Association or Agency; SC = School District; SD = Special Library District (authority, board, commission); OT = Other.  Note: Put city/county combinations under ‘CC’, rather than under Multi-jurisdictional.</w:t>
            </w:r>
          </w:p>
        </w:tc>
        <w:tc>
          <w:tcPr>
            <w:tcW w:w="2335" w:type="dxa"/>
            <w:shd w:val="clear" w:color="auto" w:fill="F2F2F2" w:themeFill="background1" w:themeFillShade="F2"/>
          </w:tcPr>
          <w:p w14:paraId="010148B1" w14:textId="77777777" w:rsidR="00E53D08" w:rsidRDefault="00E53D08" w:rsidP="0011595A">
            <w:pPr>
              <w:rPr>
                <w:rFonts w:ascii="Franklin Gothic Demi Cond" w:hAnsi="Franklin Gothic Demi Cond" w:cs="Arial"/>
                <w:b/>
                <w:bCs/>
                <w:color w:val="000000"/>
                <w:sz w:val="36"/>
                <w:szCs w:val="36"/>
              </w:rPr>
            </w:pPr>
          </w:p>
        </w:tc>
      </w:tr>
      <w:tr w:rsidR="00E53D08" w14:paraId="62F86C69" w14:textId="77777777" w:rsidTr="4E5B871B">
        <w:tc>
          <w:tcPr>
            <w:tcW w:w="1380" w:type="dxa"/>
            <w:shd w:val="clear" w:color="auto" w:fill="F2F2F2" w:themeFill="background1" w:themeFillShade="F2"/>
          </w:tcPr>
          <w:p w14:paraId="3DA29122" w14:textId="6A5CDAE5" w:rsidR="00E53D08" w:rsidRDefault="00E53D08" w:rsidP="0011595A">
            <w:pPr>
              <w:rPr>
                <w:rFonts w:ascii="Franklin Gothic Demi Cond" w:hAnsi="Franklin Gothic Demi Cond" w:cs="Arial"/>
                <w:b/>
                <w:bCs/>
                <w:color w:val="000000"/>
                <w:sz w:val="36"/>
                <w:szCs w:val="36"/>
              </w:rPr>
            </w:pPr>
            <w:r>
              <w:rPr>
                <w:rFonts w:ascii="Franklin Gothic Demi Cond" w:hAnsi="Franklin Gothic Demi Cond" w:cs="Arial"/>
                <w:b/>
                <w:bCs/>
                <w:color w:val="000000"/>
              </w:rPr>
              <w:t>A.5.</w:t>
            </w:r>
          </w:p>
        </w:tc>
        <w:tc>
          <w:tcPr>
            <w:tcW w:w="2125" w:type="dxa"/>
            <w:shd w:val="clear" w:color="auto" w:fill="F2F2F2" w:themeFill="background1" w:themeFillShade="F2"/>
          </w:tcPr>
          <w:p w14:paraId="0746741D"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Administrative structure code</w:t>
            </w:r>
          </w:p>
          <w:p w14:paraId="20A6944A" w14:textId="33FFB272"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09B71853" w14:textId="0A2B4EA2" w:rsidR="00EE44DB" w:rsidRPr="00C72C7C" w:rsidRDefault="00C72C7C" w:rsidP="00EE44DB">
            <w:pPr>
              <w:pStyle w:val="NormalWeb"/>
              <w:spacing w:after="120" w:afterAutospacing="0"/>
              <w:rPr>
                <w:rFonts w:ascii="Franklin Gothic Book" w:hAnsi="Franklin Gothic Book" w:cs="Arial"/>
                <w:color w:val="000000"/>
                <w:sz w:val="22"/>
                <w:szCs w:val="22"/>
              </w:rPr>
            </w:pPr>
            <w:r w:rsidRPr="00C72C7C">
              <w:rPr>
                <w:rFonts w:ascii="Franklin Gothic Book" w:hAnsi="Franklin Gothic Book" w:cs="Arial"/>
                <w:color w:val="000000"/>
                <w:sz w:val="22"/>
                <w:szCs w:val="22"/>
                <w:u w:val="single"/>
              </w:rPr>
              <w:t>This is prefilled by the State Library</w:t>
            </w:r>
            <w:r w:rsidRPr="00C72C7C">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C72C7C">
              <w:rPr>
                <w:rFonts w:ascii="Franklin Gothic Book" w:hAnsi="Franklin Gothic Book" w:cs="Arial"/>
                <w:color w:val="000000"/>
                <w:sz w:val="22"/>
                <w:szCs w:val="22"/>
              </w:rPr>
              <w:t>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w:t>
            </w:r>
          </w:p>
        </w:tc>
        <w:tc>
          <w:tcPr>
            <w:tcW w:w="2335" w:type="dxa"/>
            <w:shd w:val="clear" w:color="auto" w:fill="F2F2F2" w:themeFill="background1" w:themeFillShade="F2"/>
          </w:tcPr>
          <w:p w14:paraId="502CD51C" w14:textId="77777777" w:rsidR="00E53D08" w:rsidRDefault="00E53D08" w:rsidP="0011595A">
            <w:pPr>
              <w:rPr>
                <w:rFonts w:ascii="Franklin Gothic Demi Cond" w:hAnsi="Franklin Gothic Demi Cond" w:cs="Arial"/>
                <w:b/>
                <w:bCs/>
                <w:color w:val="000000"/>
                <w:sz w:val="36"/>
                <w:szCs w:val="36"/>
              </w:rPr>
            </w:pPr>
          </w:p>
        </w:tc>
      </w:tr>
      <w:tr w:rsidR="00E53D08" w14:paraId="5FDD6C81" w14:textId="77777777" w:rsidTr="4E5B871B">
        <w:tc>
          <w:tcPr>
            <w:tcW w:w="1380" w:type="dxa"/>
            <w:shd w:val="clear" w:color="auto" w:fill="F2F2F2" w:themeFill="background1" w:themeFillShade="F2"/>
          </w:tcPr>
          <w:p w14:paraId="769DDFE1" w14:textId="77777777" w:rsidR="00DA2D2B" w:rsidRDefault="00DA2D2B" w:rsidP="0011595A">
            <w:pPr>
              <w:rPr>
                <w:rFonts w:ascii="Franklin Gothic Demi Cond" w:hAnsi="Franklin Gothic Demi Cond" w:cs="Arial"/>
                <w:b/>
                <w:bCs/>
                <w:color w:val="000000"/>
              </w:rPr>
            </w:pPr>
          </w:p>
          <w:p w14:paraId="7AE7A180" w14:textId="77777777" w:rsidR="00DA2D2B" w:rsidRDefault="00DA2D2B" w:rsidP="0011595A">
            <w:pPr>
              <w:rPr>
                <w:rFonts w:ascii="Franklin Gothic Demi Cond" w:hAnsi="Franklin Gothic Demi Cond" w:cs="Arial"/>
                <w:b/>
                <w:bCs/>
                <w:color w:val="000000"/>
              </w:rPr>
            </w:pPr>
          </w:p>
          <w:p w14:paraId="6F63DECB" w14:textId="21A2BADE" w:rsidR="00E53D08" w:rsidRPr="00274D29" w:rsidRDefault="00E53D08" w:rsidP="0011595A">
            <w:pPr>
              <w:rPr>
                <w:rFonts w:ascii="Franklin Gothic Demi Cond" w:hAnsi="Franklin Gothic Demi Cond" w:cs="Arial"/>
                <w:b/>
                <w:bCs/>
                <w:color w:val="000000"/>
              </w:rPr>
            </w:pPr>
            <w:r>
              <w:rPr>
                <w:rFonts w:ascii="Franklin Gothic Demi Cond" w:hAnsi="Franklin Gothic Demi Cond" w:cs="Arial"/>
                <w:b/>
                <w:bCs/>
                <w:color w:val="000000"/>
              </w:rPr>
              <w:t>A.6.</w:t>
            </w:r>
          </w:p>
        </w:tc>
        <w:tc>
          <w:tcPr>
            <w:tcW w:w="2125" w:type="dxa"/>
            <w:shd w:val="clear" w:color="auto" w:fill="F2F2F2" w:themeFill="background1" w:themeFillShade="F2"/>
          </w:tcPr>
          <w:p w14:paraId="5A4AAE09" w14:textId="77777777" w:rsidR="00DA2D2B" w:rsidRDefault="00DA2D2B" w:rsidP="0073376F">
            <w:pPr>
              <w:rPr>
                <w:rFonts w:ascii="Franklin Gothic Book" w:hAnsi="Franklin Gothic Book" w:cs="Arial"/>
                <w:color w:val="000000"/>
                <w:sz w:val="22"/>
                <w:szCs w:val="22"/>
              </w:rPr>
            </w:pPr>
          </w:p>
          <w:p w14:paraId="244A74AC" w14:textId="232B96F3" w:rsidR="00E53D08" w:rsidRPr="0073376F" w:rsidRDefault="00E53D08" w:rsidP="0073376F">
            <w:pPr>
              <w:rPr>
                <w:rFonts w:ascii="Franklin Gothic Book" w:hAnsi="Franklin Gothic Book" w:cs="Arial"/>
                <w:color w:val="000000"/>
                <w:sz w:val="22"/>
                <w:szCs w:val="22"/>
              </w:rPr>
            </w:pPr>
            <w:r w:rsidRPr="0073376F">
              <w:rPr>
                <w:rFonts w:ascii="Franklin Gothic Book" w:hAnsi="Franklin Gothic Book" w:cs="Arial"/>
                <w:color w:val="000000"/>
                <w:sz w:val="22"/>
                <w:szCs w:val="22"/>
              </w:rPr>
              <w:t>FSCS public library definition</w:t>
            </w:r>
          </w:p>
          <w:p w14:paraId="65670C1A" w14:textId="3A08E80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648241BB" w14:textId="77777777" w:rsidR="00DA2D2B" w:rsidRDefault="00DA2D2B" w:rsidP="00EE44DB">
            <w:pPr>
              <w:spacing w:after="120"/>
              <w:rPr>
                <w:rFonts w:ascii="Franklin Gothic Book" w:hAnsi="Franklin Gothic Book" w:cs="Arial"/>
                <w:color w:val="000000"/>
                <w:sz w:val="22"/>
                <w:szCs w:val="22"/>
                <w:u w:val="single"/>
              </w:rPr>
            </w:pPr>
          </w:p>
          <w:p w14:paraId="15DDA812" w14:textId="7E036D3A" w:rsidR="00E53D08" w:rsidRPr="00EE44DB" w:rsidRDefault="004D629D" w:rsidP="00EE44DB">
            <w:pPr>
              <w:spacing w:after="120"/>
              <w:rPr>
                <w:rFonts w:ascii="Franklin Gothic Book" w:hAnsi="Franklin Gothic Book" w:cs="Arial"/>
                <w:color w:val="000000"/>
                <w:sz w:val="22"/>
                <w:szCs w:val="22"/>
              </w:rPr>
            </w:pPr>
            <w:r w:rsidRPr="004D629D">
              <w:rPr>
                <w:rFonts w:ascii="Franklin Gothic Book" w:hAnsi="Franklin Gothic Book" w:cs="Arial"/>
                <w:color w:val="000000"/>
                <w:sz w:val="22"/>
                <w:szCs w:val="22"/>
                <w:u w:val="single"/>
              </w:rPr>
              <w:t>This is prefilled by the State Library</w:t>
            </w:r>
            <w:r w:rsidRPr="004D629D">
              <w:rPr>
                <w:rFonts w:ascii="Franklin Gothic Book" w:hAnsi="Franklin Gothic Book" w:cs="Arial"/>
                <w:color w:val="000000"/>
                <w:sz w:val="22"/>
                <w:szCs w:val="22"/>
              </w:rPr>
              <w:t xml:space="preserve">. Answer yes or no to the following question: Does this public </w:t>
            </w:r>
            <w:r w:rsidRPr="004D629D">
              <w:rPr>
                <w:rFonts w:ascii="Franklin Gothic Book" w:hAnsi="Franklin Gothic Book" w:cs="Arial"/>
                <w:color w:val="000000"/>
                <w:sz w:val="22"/>
                <w:szCs w:val="22"/>
              </w:rPr>
              <w:lastRenderedPageBreak/>
              <w:t>library meet all the criteria of the FSCS (Federal State Cooperative System) public library definition? A public library is an entity that is established under state enabling 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c>
          <w:tcPr>
            <w:tcW w:w="2335" w:type="dxa"/>
            <w:shd w:val="clear" w:color="auto" w:fill="F2F2F2" w:themeFill="background1" w:themeFillShade="F2"/>
          </w:tcPr>
          <w:p w14:paraId="7385676B" w14:textId="77777777" w:rsidR="00E53D08" w:rsidRDefault="00E53D08" w:rsidP="0011595A">
            <w:pPr>
              <w:rPr>
                <w:rFonts w:ascii="Franklin Gothic Demi Cond" w:hAnsi="Franklin Gothic Demi Cond" w:cs="Arial"/>
                <w:b/>
                <w:bCs/>
                <w:color w:val="000000"/>
                <w:sz w:val="36"/>
                <w:szCs w:val="36"/>
              </w:rPr>
            </w:pPr>
          </w:p>
        </w:tc>
      </w:tr>
      <w:tr w:rsidR="00E53D08" w14:paraId="6A3E8450" w14:textId="77777777" w:rsidTr="4E5B871B">
        <w:tc>
          <w:tcPr>
            <w:tcW w:w="1380" w:type="dxa"/>
            <w:shd w:val="clear" w:color="auto" w:fill="F2F2F2" w:themeFill="background1" w:themeFillShade="F2"/>
          </w:tcPr>
          <w:p w14:paraId="4C987BC9" w14:textId="3B215B61" w:rsidR="00E53D08" w:rsidRPr="00274D29" w:rsidRDefault="00E53D08" w:rsidP="0011595A">
            <w:pPr>
              <w:rPr>
                <w:rFonts w:ascii="Franklin Gothic Demi Cond" w:hAnsi="Franklin Gothic Demi Cond" w:cs="Arial"/>
                <w:b/>
                <w:bCs/>
                <w:color w:val="000000"/>
              </w:rPr>
            </w:pPr>
            <w:r>
              <w:rPr>
                <w:rFonts w:ascii="Franklin Gothic Demi Cond" w:hAnsi="Franklin Gothic Demi Cond" w:cs="Arial"/>
                <w:b/>
                <w:bCs/>
                <w:color w:val="000000"/>
              </w:rPr>
              <w:t>A.7.</w:t>
            </w:r>
          </w:p>
        </w:tc>
        <w:tc>
          <w:tcPr>
            <w:tcW w:w="2125" w:type="dxa"/>
            <w:shd w:val="clear" w:color="auto" w:fill="F2F2F2" w:themeFill="background1" w:themeFillShade="F2"/>
          </w:tcPr>
          <w:p w14:paraId="09BB63EC" w14:textId="77777777" w:rsidR="00E53D08" w:rsidRPr="0073376F" w:rsidRDefault="00E53D08" w:rsidP="0073376F">
            <w:pPr>
              <w:rPr>
                <w:rFonts w:ascii="Franklin Gothic Book" w:hAnsi="Franklin Gothic Book" w:cs="Arial"/>
                <w:color w:val="000000"/>
                <w:sz w:val="22"/>
                <w:szCs w:val="22"/>
              </w:rPr>
            </w:pPr>
            <w:r>
              <w:rPr>
                <w:rFonts w:ascii="Franklin Gothic Book" w:hAnsi="Franklin Gothic Book" w:cs="Arial"/>
                <w:color w:val="000000"/>
                <w:sz w:val="22"/>
                <w:szCs w:val="22"/>
              </w:rPr>
              <w:t>G</w:t>
            </w:r>
            <w:r w:rsidRPr="0073376F">
              <w:rPr>
                <w:rFonts w:ascii="Franklin Gothic Book" w:hAnsi="Franklin Gothic Book" w:cs="Arial"/>
                <w:color w:val="000000"/>
                <w:sz w:val="22"/>
                <w:szCs w:val="22"/>
              </w:rPr>
              <w:t>eographic code</w:t>
            </w:r>
          </w:p>
          <w:p w14:paraId="10D1AF94" w14:textId="3D92BB03"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3AD75F59" w14:textId="11920EA2" w:rsidR="00E53D08" w:rsidRPr="00171551" w:rsidRDefault="004D629D" w:rsidP="00EE44DB">
            <w:pPr>
              <w:spacing w:after="120"/>
              <w:rPr>
                <w:rFonts w:ascii="Franklin Gothic Book" w:hAnsi="Franklin Gothic Book"/>
              </w:rPr>
            </w:pPr>
            <w:r w:rsidRPr="004D629D">
              <w:rPr>
                <w:rFonts w:ascii="Franklin Gothic Book" w:hAnsi="Franklin Gothic Book"/>
                <w:u w:val="single"/>
              </w:rPr>
              <w:t>This is prefilled by the State Library</w:t>
            </w:r>
            <w:r w:rsidRPr="004D629D">
              <w:rPr>
                <w:rFonts w:ascii="Franklin Gothic Book" w:hAnsi="Franklin Gothic Book"/>
              </w:rPr>
              <w:t>. Choose the code that either exactly or most nearly describes the geographic area for which the public library has been established to offer services and from which (or on behalf of which) the library derives income and any areas served under contract for which the library is the primary service provider: CI1 = City (exactly); CI2 = City (most nearly); CO1 = County (exactly); CO2 = County (most nearly); MA1 = Metropolitan Area (exactly); MA2 = Metropolitan Area (most nearly); MC1 = Multi-County (exactly); MC2 = Multi-County (most nearly); SD1 = School District (exactly); SD2 = School District (most nearly); OT = Other. NOTE: The geographic code selected should reflect the library’s Legal Service Population.</w:t>
            </w:r>
          </w:p>
        </w:tc>
        <w:tc>
          <w:tcPr>
            <w:tcW w:w="2335" w:type="dxa"/>
            <w:shd w:val="clear" w:color="auto" w:fill="F2F2F2" w:themeFill="background1" w:themeFillShade="F2"/>
          </w:tcPr>
          <w:p w14:paraId="7371A7C7" w14:textId="77777777" w:rsidR="00E53D08" w:rsidRDefault="00E53D08" w:rsidP="0011595A">
            <w:pPr>
              <w:rPr>
                <w:rFonts w:ascii="Franklin Gothic Demi Cond" w:hAnsi="Franklin Gothic Demi Cond" w:cs="Arial"/>
                <w:b/>
                <w:bCs/>
                <w:color w:val="000000"/>
                <w:sz w:val="36"/>
                <w:szCs w:val="36"/>
              </w:rPr>
            </w:pPr>
          </w:p>
        </w:tc>
      </w:tr>
      <w:tr w:rsidR="00E53D08" w14:paraId="7D130FE6" w14:textId="77777777" w:rsidTr="4E5B871B">
        <w:tc>
          <w:tcPr>
            <w:tcW w:w="1380" w:type="dxa"/>
            <w:shd w:val="clear" w:color="auto" w:fill="F2F2F2" w:themeFill="background1" w:themeFillShade="F2"/>
          </w:tcPr>
          <w:p w14:paraId="0325B5AF" w14:textId="779C2D89" w:rsidR="00E53D08" w:rsidRDefault="00E53D08" w:rsidP="0011595A">
            <w:pPr>
              <w:rPr>
                <w:rFonts w:ascii="Franklin Gothic Demi Cond" w:hAnsi="Franklin Gothic Demi Cond" w:cs="Arial"/>
                <w:b/>
                <w:bCs/>
                <w:color w:val="000000"/>
              </w:rPr>
            </w:pPr>
            <w:r>
              <w:rPr>
                <w:rFonts w:ascii="Franklin Gothic Demi Cond" w:hAnsi="Franklin Gothic Demi Cond" w:cs="Arial"/>
                <w:b/>
                <w:bCs/>
                <w:color w:val="000000"/>
              </w:rPr>
              <w:t>A.8.</w:t>
            </w:r>
          </w:p>
        </w:tc>
        <w:tc>
          <w:tcPr>
            <w:tcW w:w="2125" w:type="dxa"/>
            <w:shd w:val="clear" w:color="auto" w:fill="F2F2F2" w:themeFill="background1" w:themeFillShade="F2"/>
          </w:tcPr>
          <w:p w14:paraId="3D8BDC2D"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Legal service area boundary change</w:t>
            </w:r>
          </w:p>
          <w:p w14:paraId="58B7A74E"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53EF3753" w14:textId="77777777" w:rsidR="00BE5E16" w:rsidRP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u w:val="single"/>
              </w:rPr>
              <w:t>This is prefilled by the State Library</w:t>
            </w:r>
            <w:r w:rsidRPr="00BE5E16">
              <w:rPr>
                <w:rFonts w:ascii="Franklin Gothic Book" w:hAnsi="Franklin Gothic Book" w:cs="Arial"/>
                <w:color w:val="000000"/>
                <w:sz w:val="22"/>
                <w:szCs w:val="22"/>
              </w:rPr>
              <w:t>. Answer yes or no to the following question: Did the administrative entity’s legal service area boundaries change since last year?</w:t>
            </w:r>
          </w:p>
          <w:p w14:paraId="75A9C112" w14:textId="77777777" w:rsid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rPr>
              <w:t> </w:t>
            </w:r>
          </w:p>
          <w:p w14:paraId="189A460A" w14:textId="1F9EC4ED" w:rsidR="00250917" w:rsidRPr="00171551" w:rsidRDefault="00BE5E16" w:rsidP="00EE44DB">
            <w:pPr>
              <w:spacing w:after="120"/>
              <w:rPr>
                <w:rFonts w:ascii="Franklin Gothic Book" w:hAnsi="Franklin Gothic Book" w:cs="Arial"/>
                <w:color w:val="000000"/>
                <w:sz w:val="22"/>
                <w:szCs w:val="22"/>
              </w:rPr>
            </w:pPr>
            <w:r w:rsidRPr="00BE5E16">
              <w:rPr>
                <w:rFonts w:ascii="Franklin Gothic Book" w:hAnsi="Franklin Gothic Book" w:cs="Arial"/>
                <w:b/>
                <w:bCs/>
                <w:color w:val="000000"/>
                <w:sz w:val="22"/>
                <w:szCs w:val="22"/>
              </w:rPr>
              <w:t>Note:</w:t>
            </w:r>
            <w:r w:rsidRPr="00BE5E16">
              <w:rPr>
                <w:rFonts w:ascii="Franklin Gothic Book" w:hAnsi="Franklin Gothic Book" w:cs="Arial"/>
                <w:color w:val="000000"/>
                <w:sz w:val="22"/>
                <w:szCs w:val="22"/>
              </w:rPr>
              <w:t xml:space="preserve"> Changes are likely to result, for example, when a</w:t>
            </w:r>
            <w:r>
              <w:rPr>
                <w:rFonts w:ascii="Franklin Gothic Book" w:hAnsi="Franklin Gothic Book" w:cs="Arial"/>
                <w:color w:val="000000"/>
                <w:sz w:val="22"/>
                <w:szCs w:val="22"/>
              </w:rPr>
              <w:t xml:space="preserve"> </w:t>
            </w:r>
            <w:r w:rsidRPr="00BE5E16">
              <w:rPr>
                <w:rFonts w:ascii="Franklin Gothic Book" w:hAnsi="Franklin Gothic Book" w:cs="Arial"/>
                <w:color w:val="000000"/>
                <w:sz w:val="22"/>
                <w:szCs w:val="22"/>
              </w:rPr>
              <w:t>municipality annexes land or when an administrative entity contracts to provide public library service for some additional geographic area other than the geographic area for which it was established (e.g., a municipal library contracts to serve county residents).</w:t>
            </w:r>
          </w:p>
        </w:tc>
        <w:tc>
          <w:tcPr>
            <w:tcW w:w="2335" w:type="dxa"/>
            <w:shd w:val="clear" w:color="auto" w:fill="F2F2F2" w:themeFill="background1" w:themeFillShade="F2"/>
          </w:tcPr>
          <w:p w14:paraId="717DAAEC" w14:textId="77777777" w:rsidR="00E53D08" w:rsidRDefault="00E53D08" w:rsidP="0011595A">
            <w:pPr>
              <w:rPr>
                <w:rFonts w:ascii="Franklin Gothic Demi Cond" w:hAnsi="Franklin Gothic Demi Cond" w:cs="Arial"/>
                <w:b/>
                <w:bCs/>
                <w:color w:val="000000"/>
                <w:sz w:val="36"/>
                <w:szCs w:val="36"/>
              </w:rPr>
            </w:pPr>
          </w:p>
        </w:tc>
      </w:tr>
      <w:tr w:rsidR="00E53D08" w14:paraId="5D15FFDC" w14:textId="77777777" w:rsidTr="4E5B871B">
        <w:tc>
          <w:tcPr>
            <w:tcW w:w="1380" w:type="dxa"/>
            <w:shd w:val="clear" w:color="auto" w:fill="F2F2F2" w:themeFill="background1" w:themeFillShade="F2"/>
          </w:tcPr>
          <w:p w14:paraId="5F55E79C" w14:textId="74207FEB" w:rsidR="00E53D08" w:rsidRDefault="00E53D08" w:rsidP="0011595A">
            <w:pPr>
              <w:rPr>
                <w:rFonts w:ascii="Franklin Gothic Demi Cond" w:hAnsi="Franklin Gothic Demi Cond" w:cs="Arial"/>
                <w:b/>
                <w:bCs/>
                <w:color w:val="000000"/>
              </w:rPr>
            </w:pPr>
            <w:r>
              <w:rPr>
                <w:rFonts w:ascii="Franklin Gothic Demi Cond" w:hAnsi="Franklin Gothic Demi Cond" w:cs="Arial"/>
                <w:b/>
                <w:bCs/>
                <w:color w:val="000000"/>
              </w:rPr>
              <w:t>A.9.</w:t>
            </w:r>
          </w:p>
        </w:tc>
        <w:tc>
          <w:tcPr>
            <w:tcW w:w="2125" w:type="dxa"/>
            <w:shd w:val="clear" w:color="auto" w:fill="F2F2F2" w:themeFill="background1" w:themeFillShade="F2"/>
          </w:tcPr>
          <w:p w14:paraId="06188562"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Population of the legal service area</w:t>
            </w:r>
          </w:p>
          <w:p w14:paraId="7DA32BA7"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49F55A9D" w14:textId="593B0000" w:rsidR="00AC22F6" w:rsidRPr="00AC22F6" w:rsidRDefault="00AC22F6" w:rsidP="00EE44DB">
            <w:pPr>
              <w:spacing w:after="120"/>
              <w:rPr>
                <w:rFonts w:ascii="Franklin Gothic Book" w:hAnsi="Franklin Gothic Book" w:cs="Arial"/>
                <w:color w:val="000000"/>
                <w:sz w:val="22"/>
                <w:szCs w:val="22"/>
              </w:rPr>
            </w:pPr>
            <w:r w:rsidRPr="00AC22F6">
              <w:rPr>
                <w:rFonts w:ascii="Franklin Gothic Book" w:hAnsi="Franklin Gothic Book" w:cs="Arial"/>
                <w:color w:val="000000"/>
                <w:sz w:val="22"/>
                <w:szCs w:val="22"/>
                <w:u w:val="single"/>
              </w:rPr>
              <w:t>This is prefilled by the State Library</w:t>
            </w:r>
            <w:r w:rsidRPr="00AC22F6">
              <w:rPr>
                <w:rFonts w:ascii="Franklin Gothic Book" w:hAnsi="Franklin Gothic Book" w:cs="Arial"/>
                <w:color w:val="000000"/>
                <w:sz w:val="22"/>
                <w:szCs w:val="22"/>
              </w:rPr>
              <w:t>. The number of people in the geographic area for which a public library has been established to offer services and from which (or on behalf of which) the library derives income, plus any areas served under contract for which the library is the primary service provider.</w:t>
            </w:r>
          </w:p>
          <w:p w14:paraId="77CE99A7" w14:textId="5337D8A0" w:rsidR="00E53D08" w:rsidRPr="00171551" w:rsidRDefault="00AC22F6" w:rsidP="00EE44DB">
            <w:pPr>
              <w:spacing w:after="120"/>
              <w:rPr>
                <w:rFonts w:ascii="Franklin Gothic Book" w:hAnsi="Franklin Gothic Book" w:cs="Arial"/>
                <w:color w:val="000000"/>
                <w:sz w:val="22"/>
                <w:szCs w:val="22"/>
              </w:rPr>
            </w:pPr>
            <w:r w:rsidRPr="001361CB">
              <w:rPr>
                <w:rFonts w:ascii="Franklin Gothic Book" w:hAnsi="Franklin Gothic Book" w:cs="Arial"/>
                <w:b/>
                <w:bCs/>
                <w:color w:val="000000"/>
                <w:sz w:val="22"/>
                <w:szCs w:val="22"/>
              </w:rPr>
              <w:lastRenderedPageBreak/>
              <w:t>Note:</w:t>
            </w:r>
            <w:r w:rsidRPr="00AC22F6">
              <w:rPr>
                <w:rFonts w:ascii="Franklin Gothic Book" w:hAnsi="Franklin Gothic Book" w:cs="Arial"/>
                <w:color w:val="000000"/>
                <w:sz w:val="22"/>
                <w:szCs w:val="22"/>
              </w:rPr>
              <w:t xml:space="preserve"> </w:t>
            </w:r>
            <w:r>
              <w:rPr>
                <w:rFonts w:ascii="Franklin Gothic Book" w:hAnsi="Franklin Gothic Book" w:cs="Arial"/>
                <w:color w:val="000000"/>
                <w:sz w:val="22"/>
                <w:szCs w:val="22"/>
              </w:rPr>
              <w:t>The pre-filled number reflects the prior year</w:t>
            </w:r>
            <w:r w:rsidR="00EB764F">
              <w:rPr>
                <w:rFonts w:ascii="Franklin Gothic Book" w:hAnsi="Franklin Gothic Book" w:cs="Arial"/>
                <w:color w:val="000000"/>
                <w:sz w:val="22"/>
                <w:szCs w:val="22"/>
              </w:rPr>
              <w:t>’</w:t>
            </w:r>
            <w:r>
              <w:rPr>
                <w:rFonts w:ascii="Franklin Gothic Book" w:hAnsi="Franklin Gothic Book" w:cs="Arial"/>
                <w:color w:val="000000"/>
                <w:sz w:val="22"/>
                <w:szCs w:val="22"/>
              </w:rPr>
              <w:t xml:space="preserve">s certified population </w:t>
            </w:r>
            <w:r w:rsidR="00EB764F">
              <w:rPr>
                <w:rFonts w:ascii="Franklin Gothic Book" w:hAnsi="Franklin Gothic Book" w:cs="Arial"/>
                <w:color w:val="000000"/>
                <w:sz w:val="22"/>
                <w:szCs w:val="22"/>
              </w:rPr>
              <w:t>from the</w:t>
            </w:r>
            <w:r w:rsidR="00250917">
              <w:rPr>
                <w:rFonts w:ascii="Franklin Gothic Book" w:hAnsi="Franklin Gothic Book" w:cs="Arial"/>
                <w:color w:val="000000"/>
                <w:sz w:val="22"/>
                <w:szCs w:val="22"/>
              </w:rPr>
              <w:t xml:space="preserve"> NC</w:t>
            </w:r>
            <w:r w:rsidR="00EB764F">
              <w:rPr>
                <w:rFonts w:ascii="Franklin Gothic Book" w:hAnsi="Franklin Gothic Book" w:cs="Arial"/>
                <w:color w:val="000000"/>
                <w:sz w:val="22"/>
                <w:szCs w:val="22"/>
              </w:rPr>
              <w:t xml:space="preserve"> Office of Budget and Management. The p</w:t>
            </w:r>
            <w:r w:rsidRPr="00AC22F6">
              <w:rPr>
                <w:rFonts w:ascii="Franklin Gothic Book" w:hAnsi="Franklin Gothic Book" w:cs="Arial"/>
                <w:color w:val="000000"/>
                <w:sz w:val="22"/>
                <w:szCs w:val="22"/>
              </w:rPr>
              <w:t>opulation is updated by State Library staff prior to PLSC submission</w:t>
            </w:r>
            <w:r w:rsidR="00EB764F">
              <w:rPr>
                <w:rFonts w:ascii="Franklin Gothic Book" w:hAnsi="Franklin Gothic Book" w:cs="Arial"/>
                <w:color w:val="000000"/>
                <w:sz w:val="22"/>
                <w:szCs w:val="22"/>
              </w:rPr>
              <w:t xml:space="preserve"> once the current year’s data is released</w:t>
            </w:r>
            <w:r w:rsidRPr="00AC22F6">
              <w:rPr>
                <w:rFonts w:ascii="Franklin Gothic Book" w:hAnsi="Franklin Gothic Book" w:cs="Arial"/>
                <w:color w:val="000000"/>
                <w:sz w:val="22"/>
                <w:szCs w:val="22"/>
              </w:rPr>
              <w:t>.</w:t>
            </w:r>
          </w:p>
        </w:tc>
        <w:tc>
          <w:tcPr>
            <w:tcW w:w="2335" w:type="dxa"/>
            <w:shd w:val="clear" w:color="auto" w:fill="F2F2F2" w:themeFill="background1" w:themeFillShade="F2"/>
          </w:tcPr>
          <w:p w14:paraId="4BE9A2C3" w14:textId="77777777" w:rsidR="00E53D08" w:rsidRDefault="00E53D08" w:rsidP="0011595A">
            <w:pPr>
              <w:rPr>
                <w:rFonts w:ascii="Franklin Gothic Demi Cond" w:hAnsi="Franklin Gothic Demi Cond" w:cs="Arial"/>
                <w:b/>
                <w:bCs/>
                <w:color w:val="000000"/>
                <w:sz w:val="36"/>
                <w:szCs w:val="36"/>
              </w:rPr>
            </w:pPr>
          </w:p>
        </w:tc>
      </w:tr>
    </w:tbl>
    <w:p w14:paraId="5D2E5994" w14:textId="77777777" w:rsidR="00FD0CCE" w:rsidRDefault="00FD0CCE" w:rsidP="00F645B2"/>
    <w:p w14:paraId="751CB427" w14:textId="77777777" w:rsidR="00FD0CCE" w:rsidRDefault="00FD0CCE" w:rsidP="00F645B2"/>
    <w:p w14:paraId="2EC6EAF2" w14:textId="06E617FE" w:rsidR="00E95E85" w:rsidRDefault="00E95E85">
      <w:r>
        <w:br w:type="page"/>
      </w:r>
    </w:p>
    <w:p w14:paraId="6708A48A" w14:textId="18E31328" w:rsidR="00A758EF" w:rsidRDefault="00A758EF" w:rsidP="00A758EF">
      <w:pPr>
        <w:pStyle w:val="Heading1"/>
      </w:pPr>
      <w:bookmarkStart w:id="7" w:name="_Special_Section:_COVID-19"/>
      <w:bookmarkEnd w:id="7"/>
      <w:r>
        <w:lastRenderedPageBreak/>
        <w:t>Special Section: COVID-19 Impacts</w:t>
      </w:r>
    </w:p>
    <w:p w14:paraId="6EC3BD5D" w14:textId="77777777" w:rsidR="00FD0CCE" w:rsidRDefault="00FD0CCE" w:rsidP="00F645B2"/>
    <w:tbl>
      <w:tblPr>
        <w:tblStyle w:val="TableGridLight"/>
        <w:tblW w:w="0" w:type="auto"/>
        <w:tblLook w:val="04A0" w:firstRow="1" w:lastRow="0" w:firstColumn="1" w:lastColumn="0" w:noHBand="0" w:noVBand="1"/>
      </w:tblPr>
      <w:tblGrid>
        <w:gridCol w:w="1435"/>
        <w:gridCol w:w="5850"/>
        <w:gridCol w:w="3330"/>
      </w:tblGrid>
      <w:tr w:rsidR="00CC2D43" w:rsidRPr="00282697" w14:paraId="454C4101" w14:textId="77777777" w:rsidTr="74428BB9">
        <w:tc>
          <w:tcPr>
            <w:tcW w:w="1435" w:type="dxa"/>
          </w:tcPr>
          <w:p w14:paraId="1A0155BF" w14:textId="77777777" w:rsidR="00CC2D43" w:rsidRPr="00282697" w:rsidRDefault="00CC2D43" w:rsidP="00300BB5">
            <w:pPr>
              <w:spacing w:after="120"/>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Indicator</w:t>
            </w:r>
          </w:p>
        </w:tc>
        <w:tc>
          <w:tcPr>
            <w:tcW w:w="5850" w:type="dxa"/>
          </w:tcPr>
          <w:p w14:paraId="4043362F" w14:textId="77777777" w:rsidR="00CC2D43" w:rsidRPr="00282697" w:rsidRDefault="00CC2D43" w:rsidP="00300BB5">
            <w:pPr>
              <w:spacing w:after="120"/>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Definition</w:t>
            </w:r>
          </w:p>
        </w:tc>
        <w:tc>
          <w:tcPr>
            <w:tcW w:w="3330" w:type="dxa"/>
          </w:tcPr>
          <w:p w14:paraId="6D8292F2" w14:textId="77777777" w:rsidR="00CC2D43" w:rsidRPr="00282697" w:rsidRDefault="00CC2D43" w:rsidP="00300BB5">
            <w:pPr>
              <w:spacing w:after="120"/>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Internal Notes</w:t>
            </w:r>
          </w:p>
        </w:tc>
      </w:tr>
      <w:tr w:rsidR="00CC2D43" w14:paraId="2296B954" w14:textId="77777777" w:rsidTr="74428BB9">
        <w:tc>
          <w:tcPr>
            <w:tcW w:w="1435" w:type="dxa"/>
            <w:shd w:val="clear" w:color="auto" w:fill="auto"/>
          </w:tcPr>
          <w:p w14:paraId="57415EB3" w14:textId="4C532B7F" w:rsidR="00CC2D43" w:rsidRPr="0017023D" w:rsidRDefault="00CC2D43" w:rsidP="00BA7E4D">
            <w:pPr>
              <w:spacing w:after="120"/>
              <w:rPr>
                <w:rFonts w:ascii="Franklin Gothic Book" w:hAnsi="Franklin Gothic Book"/>
              </w:rPr>
            </w:pPr>
            <w:r w:rsidRPr="00F0210F">
              <w:rPr>
                <w:rFonts w:ascii="Franklin Gothic Book" w:hAnsi="Franklin Gothic Book"/>
                <w:sz w:val="22"/>
                <w:szCs w:val="22"/>
              </w:rPr>
              <w:t>Closed Outlets Due to COVID-19</w:t>
            </w:r>
          </w:p>
        </w:tc>
        <w:tc>
          <w:tcPr>
            <w:tcW w:w="5850" w:type="dxa"/>
            <w:shd w:val="clear" w:color="auto" w:fill="auto"/>
          </w:tcPr>
          <w:p w14:paraId="1B77D54C" w14:textId="77777777" w:rsidR="00CC2D43" w:rsidRDefault="00CC2D43" w:rsidP="00A02DBC">
            <w:pPr>
              <w:spacing w:after="160"/>
              <w:rPr>
                <w:rFonts w:ascii="Franklin Gothic Book" w:hAnsi="Franklin Gothic Book" w:cs="Arial"/>
                <w:color w:val="000000"/>
                <w:sz w:val="22"/>
                <w:szCs w:val="22"/>
              </w:rPr>
            </w:pPr>
            <w:r w:rsidRPr="00F0210F">
              <w:rPr>
                <w:rFonts w:ascii="Franklin Gothic Book" w:hAnsi="Franklin Gothic Book" w:cs="Arial"/>
                <w:color w:val="000000"/>
                <w:sz w:val="22"/>
                <w:szCs w:val="22"/>
              </w:rPr>
              <w:t>Were any of the library’s outlets physically closed to the public for any period of time due to the Coronavirus (COVID-19) pandemic?</w:t>
            </w:r>
            <w:r>
              <w:rPr>
                <w:rFonts w:ascii="Franklin Gothic Book" w:hAnsi="Franklin Gothic Book" w:cs="Arial"/>
                <w:color w:val="000000"/>
                <w:sz w:val="22"/>
                <w:szCs w:val="22"/>
              </w:rPr>
              <w:t xml:space="preserve"> </w:t>
            </w:r>
          </w:p>
          <w:p w14:paraId="46DA9227" w14:textId="2D762A6F" w:rsidR="00CC2D43" w:rsidRPr="00300BB5" w:rsidRDefault="00CC2D43" w:rsidP="00A02DBC">
            <w:pPr>
              <w:spacing w:after="160"/>
              <w:rPr>
                <w:rFonts w:ascii="Franklin Gothic Book" w:hAnsi="Franklin Gothic Book" w:cs="Arial"/>
                <w:color w:val="000000"/>
                <w:sz w:val="22"/>
                <w:szCs w:val="22"/>
              </w:rPr>
            </w:pPr>
            <w:r w:rsidRPr="007D0893">
              <w:rPr>
                <w:rFonts w:ascii="Franklin Gothic Book" w:hAnsi="Franklin Gothic Book" w:cs="Arial"/>
                <w:b/>
                <w:bCs/>
                <w:color w:val="000000"/>
                <w:sz w:val="22"/>
                <w:szCs w:val="22"/>
              </w:rPr>
              <w:t>Note:</w:t>
            </w:r>
            <w:r w:rsidRPr="007D0893">
              <w:rPr>
                <w:rFonts w:ascii="Franklin Gothic Book" w:hAnsi="Franklin Gothic Book" w:cs="Arial"/>
                <w:color w:val="000000"/>
                <w:sz w:val="22"/>
                <w:szCs w:val="22"/>
              </w:rPr>
              <w:t xml:space="preserve"> An outlet is considered physically closed when the public cannot access any library buildings or bookmobiles, regardless of staff access. A building can be physically closed but still offer virtual, Wi-Fi, or “curbside” services outside the building.</w:t>
            </w:r>
          </w:p>
        </w:tc>
        <w:tc>
          <w:tcPr>
            <w:tcW w:w="3330" w:type="dxa"/>
            <w:shd w:val="clear" w:color="auto" w:fill="auto"/>
          </w:tcPr>
          <w:p w14:paraId="4A25AE26"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429BB037" w14:textId="77777777" w:rsidTr="74428BB9">
        <w:tc>
          <w:tcPr>
            <w:tcW w:w="1435" w:type="dxa"/>
            <w:shd w:val="clear" w:color="auto" w:fill="auto"/>
          </w:tcPr>
          <w:p w14:paraId="2DBC7E90" w14:textId="5039A479" w:rsidR="00CC2D43" w:rsidRPr="004E3F9B" w:rsidRDefault="00CC2D43" w:rsidP="00300BB5">
            <w:pPr>
              <w:spacing w:after="120"/>
              <w:rPr>
                <w:rFonts w:ascii="Franklin Gothic Book" w:hAnsi="Franklin Gothic Book" w:cs="Arial"/>
                <w:color w:val="000000"/>
                <w:sz w:val="21"/>
                <w:szCs w:val="21"/>
              </w:rPr>
            </w:pPr>
            <w:r w:rsidRPr="0015612D">
              <w:rPr>
                <w:rFonts w:ascii="Franklin Gothic Book" w:hAnsi="Franklin Gothic Book" w:cs="Arial"/>
                <w:color w:val="000000"/>
                <w:sz w:val="21"/>
                <w:szCs w:val="21"/>
              </w:rPr>
              <w:t>Public Services During COVID-19</w:t>
            </w:r>
          </w:p>
        </w:tc>
        <w:tc>
          <w:tcPr>
            <w:tcW w:w="5850" w:type="dxa"/>
            <w:shd w:val="clear" w:color="auto" w:fill="auto"/>
          </w:tcPr>
          <w:p w14:paraId="124D654D" w14:textId="77777777" w:rsidR="00CC2D43" w:rsidRDefault="00CC2D43" w:rsidP="00B628E4">
            <w:pPr>
              <w:spacing w:after="160"/>
              <w:rPr>
                <w:rFonts w:ascii="Franklin Gothic Book" w:hAnsi="Franklin Gothic Book" w:cs="Arial"/>
                <w:color w:val="000000"/>
                <w:sz w:val="22"/>
                <w:szCs w:val="22"/>
              </w:rPr>
            </w:pPr>
            <w:r w:rsidRPr="00B628E4">
              <w:rPr>
                <w:rFonts w:ascii="Franklin Gothic Book" w:hAnsi="Franklin Gothic Book" w:cs="Arial"/>
                <w:color w:val="000000"/>
                <w:sz w:val="22"/>
                <w:szCs w:val="22"/>
              </w:rPr>
              <w:t>Did library staff continue to provide services to the public during any portion of the period when the building was physically closed to the public due to the Coronavirus (COVID-19) pandemic?</w:t>
            </w:r>
          </w:p>
          <w:p w14:paraId="103B2BFC" w14:textId="4EFC092A" w:rsidR="00CC2D43" w:rsidRPr="00126D28" w:rsidRDefault="00CC2D43" w:rsidP="00126D28">
            <w:pPr>
              <w:rPr>
                <w:rFonts w:ascii="Franklin Gothic Book" w:hAnsi="Franklin Gothic Book" w:cs="Arial"/>
                <w:color w:val="000000"/>
                <w:sz w:val="22"/>
                <w:szCs w:val="22"/>
              </w:rPr>
            </w:pPr>
            <w:r w:rsidRPr="00126D28">
              <w:rPr>
                <w:rFonts w:ascii="Franklin Gothic Book" w:hAnsi="Franklin Gothic Book" w:cs="Arial"/>
                <w:b/>
                <w:bCs/>
                <w:color w:val="000000"/>
                <w:sz w:val="22"/>
                <w:szCs w:val="22"/>
              </w:rPr>
              <w:t>N</w:t>
            </w:r>
            <w:r>
              <w:rPr>
                <w:rFonts w:ascii="Franklin Gothic Book" w:hAnsi="Franklin Gothic Book" w:cs="Arial"/>
                <w:b/>
                <w:bCs/>
                <w:color w:val="000000"/>
                <w:sz w:val="22"/>
                <w:szCs w:val="22"/>
              </w:rPr>
              <w:t>ote</w:t>
            </w:r>
            <w:r w:rsidRPr="00126D28">
              <w:rPr>
                <w:rFonts w:ascii="Franklin Gothic Book" w:hAnsi="Franklin Gothic Book" w:cs="Arial"/>
                <w:b/>
                <w:bCs/>
                <w:color w:val="000000"/>
                <w:sz w:val="22"/>
                <w:szCs w:val="22"/>
              </w:rPr>
              <w:t>:</w:t>
            </w:r>
            <w:r w:rsidRPr="00126D28">
              <w:rPr>
                <w:rFonts w:ascii="Franklin Gothic Book" w:hAnsi="Franklin Gothic Book" w:cs="Arial"/>
                <w:color w:val="000000"/>
                <w:sz w:val="22"/>
                <w:szCs w:val="22"/>
              </w:rPr>
              <w:t xml:space="preserve"> Services to the public can include activities such as</w:t>
            </w:r>
          </w:p>
          <w:p w14:paraId="49131101" w14:textId="77777777" w:rsidR="00CC2D43" w:rsidRPr="00126D28" w:rsidRDefault="00CC2D43" w:rsidP="00126D28">
            <w:pPr>
              <w:rPr>
                <w:rFonts w:ascii="Franklin Gothic Book" w:hAnsi="Franklin Gothic Book" w:cs="Arial"/>
                <w:color w:val="000000"/>
                <w:sz w:val="22"/>
                <w:szCs w:val="22"/>
              </w:rPr>
            </w:pPr>
            <w:r w:rsidRPr="00126D28">
              <w:rPr>
                <w:rFonts w:ascii="Franklin Gothic Book" w:hAnsi="Franklin Gothic Book" w:cs="Arial"/>
                <w:color w:val="000000"/>
                <w:sz w:val="22"/>
                <w:szCs w:val="22"/>
              </w:rPr>
              <w:t>• answering calls, emails, or texts with answers to information requests from the public;</w:t>
            </w:r>
          </w:p>
          <w:p w14:paraId="7B801E83" w14:textId="77777777" w:rsidR="00CC2D43" w:rsidRPr="00126D28" w:rsidRDefault="00CC2D43" w:rsidP="00126D28">
            <w:pPr>
              <w:rPr>
                <w:rFonts w:ascii="Franklin Gothic Book" w:hAnsi="Franklin Gothic Book" w:cs="Arial"/>
                <w:color w:val="000000"/>
                <w:sz w:val="22"/>
                <w:szCs w:val="22"/>
              </w:rPr>
            </w:pPr>
            <w:r w:rsidRPr="00126D28">
              <w:rPr>
                <w:rFonts w:ascii="Franklin Gothic Book" w:hAnsi="Franklin Gothic Book" w:cs="Arial"/>
                <w:color w:val="000000"/>
                <w:sz w:val="22"/>
                <w:szCs w:val="22"/>
              </w:rPr>
              <w:t>• hosting virtual programming or recorded content;</w:t>
            </w:r>
          </w:p>
          <w:p w14:paraId="7D1F8EE8" w14:textId="77777777" w:rsidR="00CC2D43" w:rsidRPr="00126D28" w:rsidRDefault="00CC2D43" w:rsidP="00126D28">
            <w:pPr>
              <w:rPr>
                <w:rFonts w:ascii="Franklin Gothic Book" w:hAnsi="Franklin Gothic Book" w:cs="Arial"/>
                <w:color w:val="000000"/>
                <w:sz w:val="22"/>
                <w:szCs w:val="22"/>
              </w:rPr>
            </w:pPr>
            <w:r w:rsidRPr="00126D28">
              <w:rPr>
                <w:rFonts w:ascii="Franklin Gothic Book" w:hAnsi="Franklin Gothic Book" w:cs="Arial"/>
                <w:color w:val="000000"/>
                <w:sz w:val="22"/>
                <w:szCs w:val="22"/>
              </w:rPr>
              <w:t>• offering “curbside,” delivery (mail or drop-off), or drive-thru circulation of physical materials;</w:t>
            </w:r>
          </w:p>
          <w:p w14:paraId="3EBA5C48" w14:textId="77777777" w:rsidR="00CC2D43" w:rsidRPr="00126D28" w:rsidRDefault="00CC2D43" w:rsidP="00126D28">
            <w:pPr>
              <w:rPr>
                <w:rFonts w:ascii="Franklin Gothic Book" w:hAnsi="Franklin Gothic Book" w:cs="Arial"/>
                <w:color w:val="000000"/>
                <w:sz w:val="22"/>
                <w:szCs w:val="22"/>
              </w:rPr>
            </w:pPr>
            <w:r w:rsidRPr="00126D28">
              <w:rPr>
                <w:rFonts w:ascii="Franklin Gothic Book" w:hAnsi="Franklin Gothic Book" w:cs="Arial"/>
                <w:color w:val="000000"/>
                <w:sz w:val="22"/>
                <w:szCs w:val="22"/>
              </w:rPr>
              <w:t>• managing IT services to ensure external Wi-Fi access; and</w:t>
            </w:r>
          </w:p>
          <w:p w14:paraId="24B46773" w14:textId="7457BBB3" w:rsidR="00CC2D43" w:rsidRDefault="00CC2D43" w:rsidP="00126D28">
            <w:pPr>
              <w:spacing w:after="120"/>
              <w:rPr>
                <w:rFonts w:ascii="Franklin Gothic Book" w:hAnsi="Franklin Gothic Book" w:cs="Arial"/>
                <w:color w:val="000000"/>
                <w:sz w:val="22"/>
                <w:szCs w:val="22"/>
              </w:rPr>
            </w:pPr>
            <w:r w:rsidRPr="00126D28">
              <w:rPr>
                <w:rFonts w:ascii="Franklin Gothic Book" w:hAnsi="Franklin Gothic Book" w:cs="Arial"/>
                <w:color w:val="000000"/>
                <w:sz w:val="22"/>
                <w:szCs w:val="22"/>
              </w:rPr>
              <w:t>• providing other types of online and electronic services,</w:t>
            </w:r>
            <w:r>
              <w:rPr>
                <w:rFonts w:ascii="Franklin Gothic Book" w:hAnsi="Franklin Gothic Book" w:cs="Arial"/>
                <w:color w:val="000000"/>
                <w:sz w:val="22"/>
                <w:szCs w:val="22"/>
              </w:rPr>
              <w:t xml:space="preserve"> </w:t>
            </w:r>
            <w:r w:rsidRPr="00126D28">
              <w:rPr>
                <w:rFonts w:ascii="Franklin Gothic Book" w:hAnsi="Franklin Gothic Book" w:cs="Arial"/>
                <w:color w:val="000000"/>
                <w:sz w:val="22"/>
                <w:szCs w:val="22"/>
              </w:rPr>
              <w:t>regardless of the location of library staff when they provided services (i.e., working from home or in the building that was closed to the public).</w:t>
            </w:r>
          </w:p>
        </w:tc>
        <w:tc>
          <w:tcPr>
            <w:tcW w:w="3330" w:type="dxa"/>
            <w:shd w:val="clear" w:color="auto" w:fill="auto"/>
          </w:tcPr>
          <w:p w14:paraId="37F16425"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107ADC9F" w14:textId="77777777" w:rsidTr="74428BB9">
        <w:tc>
          <w:tcPr>
            <w:tcW w:w="1435" w:type="dxa"/>
            <w:shd w:val="clear" w:color="auto" w:fill="auto"/>
          </w:tcPr>
          <w:p w14:paraId="71D6C8D8" w14:textId="77777777" w:rsidR="00CC2D43" w:rsidRPr="004E3F9B" w:rsidRDefault="74428BB9" w:rsidP="004E3F9B">
            <w:pPr>
              <w:spacing w:after="120"/>
              <w:rPr>
                <w:rFonts w:ascii="Franklin Gothic Book" w:hAnsi="Franklin Gothic Book"/>
                <w:sz w:val="21"/>
                <w:szCs w:val="21"/>
              </w:rPr>
            </w:pPr>
            <w:r w:rsidRPr="74428BB9">
              <w:rPr>
                <w:rFonts w:ascii="Franklin Gothic Book" w:hAnsi="Franklin Gothic Book"/>
                <w:sz w:val="21"/>
                <w:szCs w:val="21"/>
              </w:rPr>
              <w:t xml:space="preserve">Electronic Library Cards Issued </w:t>
            </w:r>
            <w:r w:rsidRPr="0062314C">
              <w:rPr>
                <w:rFonts w:ascii="Franklin Gothic Book" w:hAnsi="Franklin Gothic Book"/>
                <w:sz w:val="21"/>
                <w:szCs w:val="21"/>
              </w:rPr>
              <w:t>During</w:t>
            </w:r>
            <w:r w:rsidRPr="74428BB9">
              <w:rPr>
                <w:rFonts w:ascii="Franklin Gothic Book" w:hAnsi="Franklin Gothic Book"/>
                <w:sz w:val="21"/>
                <w:szCs w:val="21"/>
              </w:rPr>
              <w:t xml:space="preserve"> COVID-19</w:t>
            </w:r>
          </w:p>
          <w:p w14:paraId="533E3179" w14:textId="77777777" w:rsidR="00CC2D43" w:rsidRPr="004E3F9B" w:rsidRDefault="00CC2D43" w:rsidP="00BA7E4D">
            <w:pPr>
              <w:spacing w:after="120"/>
              <w:rPr>
                <w:rFonts w:ascii="Franklin Gothic Book" w:hAnsi="Franklin Gothic Book"/>
                <w:sz w:val="21"/>
                <w:szCs w:val="21"/>
              </w:rPr>
            </w:pPr>
          </w:p>
        </w:tc>
        <w:tc>
          <w:tcPr>
            <w:tcW w:w="5850" w:type="dxa"/>
            <w:shd w:val="clear" w:color="auto" w:fill="auto"/>
          </w:tcPr>
          <w:p w14:paraId="7150A0BD" w14:textId="2C834D00" w:rsidR="00CC2D43" w:rsidRPr="002965AE" w:rsidRDefault="00CC2D43" w:rsidP="002965AE">
            <w:pPr>
              <w:pStyle w:val="NormalWeb"/>
              <w:spacing w:after="160"/>
              <w:rPr>
                <w:rFonts w:ascii="Franklin Gothic Book" w:hAnsi="Franklin Gothic Book" w:cs="Arial"/>
                <w:color w:val="000000"/>
                <w:sz w:val="22"/>
                <w:szCs w:val="22"/>
              </w:rPr>
            </w:pPr>
            <w:r w:rsidRPr="002965AE">
              <w:rPr>
                <w:rFonts w:ascii="Franklin Gothic Book" w:hAnsi="Franklin Gothic Book" w:cs="Arial"/>
                <w:color w:val="000000"/>
                <w:sz w:val="22"/>
                <w:szCs w:val="22"/>
              </w:rPr>
              <w:t xml:space="preserve">Did the library allow users to complete registration for library cards online without having to come to the library </w:t>
            </w:r>
            <w:r w:rsidRPr="002965AE">
              <w:rPr>
                <w:rFonts w:ascii="Franklin Gothic Book" w:hAnsi="Franklin Gothic Book" w:cs="Arial"/>
                <w:color w:val="000000"/>
                <w:sz w:val="22"/>
                <w:szCs w:val="22"/>
                <w:u w:val="single"/>
              </w:rPr>
              <w:t>during</w:t>
            </w:r>
            <w:r w:rsidRPr="002965AE">
              <w:rPr>
                <w:rFonts w:ascii="Franklin Gothic Book" w:hAnsi="Franklin Gothic Book" w:cs="Arial"/>
                <w:color w:val="000000"/>
                <w:sz w:val="22"/>
                <w:szCs w:val="22"/>
              </w:rPr>
              <w:t xml:space="preserve"> the Coronavirus (COVID-19) pandemic?</w:t>
            </w:r>
          </w:p>
          <w:p w14:paraId="6231BCFB" w14:textId="2260E16F" w:rsidR="00CC2D43" w:rsidRPr="00271572" w:rsidRDefault="00CC2D43" w:rsidP="00962ED0">
            <w:pPr>
              <w:pStyle w:val="NormalWeb"/>
              <w:spacing w:after="120" w:afterAutospacing="0"/>
              <w:rPr>
                <w:rFonts w:ascii="Franklin Gothic Book" w:hAnsi="Franklin Gothic Book" w:cs="Arial"/>
                <w:color w:val="000000"/>
                <w:sz w:val="22"/>
                <w:szCs w:val="22"/>
              </w:rPr>
            </w:pPr>
            <w:r>
              <w:rPr>
                <w:rFonts w:ascii="Franklin Gothic Book" w:hAnsi="Franklin Gothic Book" w:cs="Arial"/>
                <w:b/>
                <w:bCs/>
                <w:color w:val="000000"/>
                <w:sz w:val="22"/>
                <w:szCs w:val="22"/>
              </w:rPr>
              <w:t>Note</w:t>
            </w:r>
            <w:r w:rsidRPr="0066572B">
              <w:rPr>
                <w:rFonts w:ascii="Franklin Gothic Book" w:hAnsi="Franklin Gothic Book" w:cs="Arial"/>
                <w:color w:val="000000"/>
                <w:sz w:val="22"/>
                <w:szCs w:val="22"/>
              </w:rPr>
              <w:t xml:space="preserve">: Online library cards provide users access to electronic collection materials and databases without having to be physically present at a library outlet to register for the card. </w:t>
            </w:r>
          </w:p>
        </w:tc>
        <w:tc>
          <w:tcPr>
            <w:tcW w:w="3330" w:type="dxa"/>
            <w:shd w:val="clear" w:color="auto" w:fill="auto"/>
          </w:tcPr>
          <w:p w14:paraId="292BCD97"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1FA47696" w14:textId="77777777" w:rsidTr="74428BB9">
        <w:tc>
          <w:tcPr>
            <w:tcW w:w="1435" w:type="dxa"/>
            <w:shd w:val="clear" w:color="auto" w:fill="auto"/>
          </w:tcPr>
          <w:p w14:paraId="519361F5" w14:textId="77777777" w:rsidR="00CC2D43" w:rsidRPr="007A2D54" w:rsidRDefault="00CC2D43" w:rsidP="007A2D54">
            <w:pPr>
              <w:spacing w:after="120"/>
              <w:rPr>
                <w:rFonts w:ascii="Franklin Gothic Book" w:hAnsi="Franklin Gothic Book"/>
                <w:sz w:val="22"/>
                <w:szCs w:val="22"/>
              </w:rPr>
            </w:pPr>
            <w:r w:rsidRPr="007A2D54">
              <w:rPr>
                <w:rFonts w:ascii="Franklin Gothic Book" w:hAnsi="Franklin Gothic Book"/>
                <w:sz w:val="22"/>
                <w:szCs w:val="22"/>
              </w:rPr>
              <w:t>Reference Service During COVID-19</w:t>
            </w:r>
          </w:p>
          <w:p w14:paraId="72DC8F9F" w14:textId="77777777" w:rsidR="00CC2D43" w:rsidRPr="00171551" w:rsidRDefault="00CC2D43" w:rsidP="00BA7E4D">
            <w:pPr>
              <w:spacing w:after="120"/>
              <w:rPr>
                <w:rFonts w:ascii="Franklin Gothic Book" w:hAnsi="Franklin Gothic Book"/>
              </w:rPr>
            </w:pPr>
          </w:p>
        </w:tc>
        <w:tc>
          <w:tcPr>
            <w:tcW w:w="5850" w:type="dxa"/>
            <w:shd w:val="clear" w:color="auto" w:fill="auto"/>
          </w:tcPr>
          <w:p w14:paraId="7AE385E9" w14:textId="77777777" w:rsidR="00CC2D43" w:rsidRPr="00376F11" w:rsidRDefault="00CC2D43" w:rsidP="00177F82">
            <w:pPr>
              <w:pStyle w:val="NormalWeb"/>
              <w:spacing w:after="160"/>
              <w:rPr>
                <w:rFonts w:ascii="Franklin Gothic Book" w:hAnsi="Franklin Gothic Book" w:cs="Arial"/>
                <w:color w:val="000000"/>
                <w:sz w:val="22"/>
                <w:szCs w:val="22"/>
              </w:rPr>
            </w:pPr>
            <w:r w:rsidRPr="00376F11">
              <w:rPr>
                <w:rFonts w:ascii="Franklin Gothic Book" w:hAnsi="Franklin Gothic Book" w:cs="Arial"/>
                <w:color w:val="000000"/>
                <w:sz w:val="22"/>
                <w:szCs w:val="22"/>
              </w:rPr>
              <w:t>Did the library provide reference service via the Internet or telephone when the building was physically closed to the public during the Coronavirus (COVID-19) pandemic?</w:t>
            </w:r>
          </w:p>
          <w:p w14:paraId="2419C9B0" w14:textId="78FDFE82" w:rsidR="00CC2D43" w:rsidRPr="00A02DBC" w:rsidRDefault="00CC2D43" w:rsidP="00177F82">
            <w:pPr>
              <w:spacing w:after="160"/>
              <w:rPr>
                <w:rFonts w:ascii="Franklin Gothic Book" w:hAnsi="Franklin Gothic Book" w:cs="Arial"/>
                <w:color w:val="000000"/>
                <w:sz w:val="22"/>
                <w:szCs w:val="22"/>
              </w:rPr>
            </w:pPr>
            <w:r w:rsidRPr="00027DE6">
              <w:rPr>
                <w:rFonts w:ascii="Franklin Gothic Book" w:hAnsi="Franklin Gothic Book" w:cs="Arial"/>
                <w:b/>
                <w:bCs/>
                <w:color w:val="000000"/>
                <w:sz w:val="22"/>
                <w:szCs w:val="22"/>
              </w:rPr>
              <w:t>Note:</w:t>
            </w:r>
            <w:r w:rsidRPr="00027DE6">
              <w:rPr>
                <w:rFonts w:ascii="Franklin Gothic Book" w:hAnsi="Franklin Gothic Book" w:cs="Arial"/>
                <w:color w:val="000000"/>
                <w:sz w:val="22"/>
                <w:szCs w:val="22"/>
              </w:rPr>
              <w:t xml:space="preserve"> Refer to revised definition of Patron Assistance/Reference Transactions. Include references service provided via email, chat, and </w:t>
            </w:r>
            <w:r>
              <w:rPr>
                <w:rFonts w:ascii="Franklin Gothic Book" w:hAnsi="Franklin Gothic Book" w:cs="Arial"/>
                <w:color w:val="000000"/>
                <w:sz w:val="22"/>
                <w:szCs w:val="22"/>
              </w:rPr>
              <w:t>text.</w:t>
            </w:r>
          </w:p>
        </w:tc>
        <w:tc>
          <w:tcPr>
            <w:tcW w:w="3330" w:type="dxa"/>
            <w:shd w:val="clear" w:color="auto" w:fill="auto"/>
          </w:tcPr>
          <w:p w14:paraId="0C5B24EE"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6AEB33AF" w14:textId="77777777" w:rsidTr="74428BB9">
        <w:tc>
          <w:tcPr>
            <w:tcW w:w="1435" w:type="dxa"/>
            <w:shd w:val="clear" w:color="auto" w:fill="auto"/>
          </w:tcPr>
          <w:p w14:paraId="1D0D428E" w14:textId="77777777" w:rsidR="00CC2D43" w:rsidRPr="00137DDE" w:rsidRDefault="00CC2D43" w:rsidP="00137DDE">
            <w:pPr>
              <w:spacing w:after="120"/>
              <w:rPr>
                <w:rFonts w:ascii="Franklin Gothic Book" w:hAnsi="Franklin Gothic Book"/>
                <w:sz w:val="22"/>
                <w:szCs w:val="22"/>
              </w:rPr>
            </w:pPr>
            <w:r w:rsidRPr="00137DDE">
              <w:rPr>
                <w:rFonts w:ascii="Franklin Gothic Book" w:hAnsi="Franklin Gothic Book"/>
                <w:sz w:val="22"/>
                <w:szCs w:val="22"/>
              </w:rPr>
              <w:t>Outside Service During COVID-19</w:t>
            </w:r>
          </w:p>
          <w:p w14:paraId="3054DA4F" w14:textId="77777777" w:rsidR="00CC2D43" w:rsidRPr="007A2D54" w:rsidRDefault="00CC2D43" w:rsidP="007A2D54">
            <w:pPr>
              <w:spacing w:after="120"/>
              <w:rPr>
                <w:rFonts w:ascii="Franklin Gothic Book" w:hAnsi="Franklin Gothic Book"/>
                <w:sz w:val="22"/>
                <w:szCs w:val="22"/>
              </w:rPr>
            </w:pPr>
          </w:p>
        </w:tc>
        <w:tc>
          <w:tcPr>
            <w:tcW w:w="5850" w:type="dxa"/>
            <w:shd w:val="clear" w:color="auto" w:fill="auto"/>
          </w:tcPr>
          <w:p w14:paraId="3F86E84C" w14:textId="77F88BB8" w:rsidR="00CC2D43" w:rsidRPr="002A16F7" w:rsidRDefault="00CC2D43" w:rsidP="002A16F7">
            <w:pPr>
              <w:pStyle w:val="NormalWeb"/>
              <w:spacing w:after="160"/>
              <w:rPr>
                <w:rFonts w:ascii="Franklin Gothic Book" w:hAnsi="Franklin Gothic Book" w:cs="Arial"/>
                <w:color w:val="000000"/>
                <w:sz w:val="22"/>
                <w:szCs w:val="22"/>
              </w:rPr>
            </w:pPr>
            <w:r w:rsidRPr="002A16F7">
              <w:rPr>
                <w:rFonts w:ascii="Franklin Gothic Book" w:hAnsi="Franklin Gothic Book" w:cs="Arial"/>
                <w:color w:val="000000"/>
                <w:sz w:val="22"/>
                <w:szCs w:val="22"/>
              </w:rPr>
              <w:t>Did the library provide ‘outside’ service for circulation of physical materials at one or more outlets during the Coronavirus (COVID-19) pandemic?</w:t>
            </w:r>
          </w:p>
          <w:p w14:paraId="4247D068" w14:textId="5AE96451" w:rsidR="00CC2D43" w:rsidRPr="00376F11" w:rsidRDefault="00CC2D43" w:rsidP="00177F82">
            <w:pPr>
              <w:pStyle w:val="NormalWeb"/>
              <w:spacing w:after="160"/>
              <w:rPr>
                <w:rFonts w:ascii="Franklin Gothic Book" w:hAnsi="Franklin Gothic Book" w:cs="Arial"/>
                <w:color w:val="000000"/>
                <w:sz w:val="22"/>
                <w:szCs w:val="22"/>
              </w:rPr>
            </w:pPr>
            <w:r w:rsidRPr="00AA4C4A">
              <w:rPr>
                <w:rFonts w:ascii="Franklin Gothic Book" w:hAnsi="Franklin Gothic Book" w:cs="Arial"/>
                <w:b/>
                <w:bCs/>
                <w:color w:val="000000"/>
                <w:sz w:val="22"/>
                <w:szCs w:val="22"/>
              </w:rPr>
              <w:t>Note</w:t>
            </w:r>
            <w:r w:rsidRPr="00000DE6">
              <w:rPr>
                <w:rFonts w:ascii="Franklin Gothic Book" w:hAnsi="Franklin Gothic Book" w:cs="Arial"/>
                <w:b/>
                <w:bCs/>
                <w:color w:val="000000"/>
                <w:sz w:val="22"/>
                <w:szCs w:val="22"/>
              </w:rPr>
              <w:t>:</w:t>
            </w:r>
            <w:r w:rsidRPr="00000DE6">
              <w:rPr>
                <w:rFonts w:ascii="Franklin Gothic Book" w:hAnsi="Franklin Gothic Book" w:cs="Arial"/>
                <w:color w:val="000000"/>
                <w:sz w:val="22"/>
                <w:szCs w:val="22"/>
              </w:rPr>
              <w:t xml:space="preserve"> Includes any contactless or minimal contact provision of circulation items. Similar terms could include curbside, </w:t>
            </w:r>
            <w:r w:rsidRPr="00000DE6">
              <w:rPr>
                <w:rFonts w:ascii="Franklin Gothic Book" w:hAnsi="Franklin Gothic Book" w:cs="Arial"/>
                <w:color w:val="000000"/>
                <w:sz w:val="22"/>
                <w:szCs w:val="22"/>
              </w:rPr>
              <w:lastRenderedPageBreak/>
              <w:t>vestibule, or porch pickups, delivery (mail or drop-off), drive-thru, etc.</w:t>
            </w:r>
          </w:p>
        </w:tc>
        <w:tc>
          <w:tcPr>
            <w:tcW w:w="3330" w:type="dxa"/>
            <w:shd w:val="clear" w:color="auto" w:fill="auto"/>
          </w:tcPr>
          <w:p w14:paraId="5812F91A"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54DD4717" w14:textId="77777777" w:rsidTr="74428BB9">
        <w:tc>
          <w:tcPr>
            <w:tcW w:w="1435" w:type="dxa"/>
            <w:shd w:val="clear" w:color="auto" w:fill="auto"/>
          </w:tcPr>
          <w:p w14:paraId="50B3B4AB" w14:textId="2E5B77E1" w:rsidR="00CC2D43" w:rsidRPr="007A2D54" w:rsidRDefault="00CC2D43" w:rsidP="007A2D54">
            <w:pPr>
              <w:spacing w:after="120"/>
              <w:rPr>
                <w:rFonts w:ascii="Franklin Gothic Book" w:hAnsi="Franklin Gothic Book"/>
                <w:sz w:val="22"/>
                <w:szCs w:val="22"/>
              </w:rPr>
            </w:pPr>
            <w:r w:rsidRPr="002D3B90">
              <w:rPr>
                <w:rFonts w:ascii="Franklin Gothic Book" w:hAnsi="Franklin Gothic Book"/>
                <w:sz w:val="22"/>
                <w:szCs w:val="22"/>
              </w:rPr>
              <w:t>Live Virtual Programs During COVID-19</w:t>
            </w:r>
          </w:p>
        </w:tc>
        <w:tc>
          <w:tcPr>
            <w:tcW w:w="5850" w:type="dxa"/>
            <w:shd w:val="clear" w:color="auto" w:fill="auto"/>
          </w:tcPr>
          <w:p w14:paraId="0CDC9739" w14:textId="767E4C8B" w:rsidR="00CC2D43" w:rsidRPr="00010E28" w:rsidRDefault="00CC2D43" w:rsidP="00010E28">
            <w:pPr>
              <w:pStyle w:val="NormalWeb"/>
              <w:spacing w:after="160"/>
              <w:rPr>
                <w:rFonts w:ascii="Franklin Gothic Book" w:hAnsi="Franklin Gothic Book" w:cs="Arial"/>
                <w:color w:val="000000"/>
                <w:sz w:val="22"/>
                <w:szCs w:val="22"/>
              </w:rPr>
            </w:pPr>
            <w:r w:rsidRPr="00010E28">
              <w:rPr>
                <w:rFonts w:ascii="Franklin Gothic Book" w:hAnsi="Franklin Gothic Book" w:cs="Arial"/>
                <w:color w:val="000000"/>
                <w:sz w:val="22"/>
                <w:szCs w:val="22"/>
              </w:rPr>
              <w:t>Did the library provide live, virtual programs via the Internet during the Coronavirus (COVID-19) pandemic?</w:t>
            </w:r>
          </w:p>
          <w:p w14:paraId="1926EA40" w14:textId="07E57D38" w:rsidR="00CC2D43" w:rsidRPr="00376F11" w:rsidRDefault="00CC2D43" w:rsidP="00177F82">
            <w:pPr>
              <w:pStyle w:val="NormalWeb"/>
              <w:spacing w:after="160"/>
              <w:rPr>
                <w:rFonts w:ascii="Franklin Gothic Book" w:hAnsi="Franklin Gothic Book" w:cs="Arial"/>
                <w:color w:val="000000"/>
                <w:sz w:val="22"/>
                <w:szCs w:val="22"/>
              </w:rPr>
            </w:pPr>
            <w:r w:rsidRPr="00D87FE2">
              <w:rPr>
                <w:rFonts w:ascii="Franklin Gothic Book" w:hAnsi="Franklin Gothic Book" w:cs="Arial"/>
                <w:b/>
                <w:bCs/>
                <w:color w:val="000000"/>
                <w:sz w:val="22"/>
                <w:szCs w:val="22"/>
              </w:rPr>
              <w:t>Note</w:t>
            </w:r>
            <w:r w:rsidRPr="00414310">
              <w:rPr>
                <w:rFonts w:ascii="Franklin Gothic Book" w:hAnsi="Franklin Gothic Book" w:cs="Arial"/>
                <w:b/>
                <w:bCs/>
                <w:color w:val="000000"/>
                <w:sz w:val="22"/>
                <w:szCs w:val="22"/>
              </w:rPr>
              <w:t>:</w:t>
            </w:r>
            <w:r w:rsidRPr="00414310">
              <w:rPr>
                <w:rFonts w:ascii="Franklin Gothic Book" w:hAnsi="Franklin Gothic Book" w:cs="Arial"/>
                <w:color w:val="000000"/>
                <w:sz w:val="22"/>
                <w:szCs w:val="22"/>
              </w:rPr>
              <w:t xml:space="preserve"> Live, virtual programs (see the definition of library programs) are conducted via a Web conferencing or Webinar platform such as Facebook, YouTube, or Zoom, during which a library staff member (or other party sponsored by the library) is presenting to or interacting with an audience in real-time.</w:t>
            </w:r>
          </w:p>
        </w:tc>
        <w:tc>
          <w:tcPr>
            <w:tcW w:w="3330" w:type="dxa"/>
            <w:shd w:val="clear" w:color="auto" w:fill="auto"/>
          </w:tcPr>
          <w:p w14:paraId="04F562D5"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0AE8C501" w14:textId="77777777" w:rsidTr="74428BB9">
        <w:tc>
          <w:tcPr>
            <w:tcW w:w="1435" w:type="dxa"/>
            <w:shd w:val="clear" w:color="auto" w:fill="auto"/>
          </w:tcPr>
          <w:p w14:paraId="46E5E8A5" w14:textId="415CA1F0" w:rsidR="00CC2D43" w:rsidRPr="007A2D54" w:rsidRDefault="00CC2D43" w:rsidP="007A2D54">
            <w:pPr>
              <w:spacing w:after="120"/>
              <w:rPr>
                <w:rFonts w:ascii="Franklin Gothic Book" w:hAnsi="Franklin Gothic Book"/>
                <w:sz w:val="22"/>
                <w:szCs w:val="22"/>
              </w:rPr>
            </w:pPr>
            <w:r w:rsidRPr="00347381">
              <w:rPr>
                <w:rFonts w:ascii="Franklin Gothic Book" w:hAnsi="Franklin Gothic Book"/>
                <w:sz w:val="22"/>
                <w:szCs w:val="22"/>
              </w:rPr>
              <w:t>Recordings of Program Content During COVID-19</w:t>
            </w:r>
          </w:p>
        </w:tc>
        <w:tc>
          <w:tcPr>
            <w:tcW w:w="5850" w:type="dxa"/>
            <w:shd w:val="clear" w:color="auto" w:fill="auto"/>
          </w:tcPr>
          <w:p w14:paraId="494A9687" w14:textId="0FE1FBD1" w:rsidR="00CC2D43" w:rsidRPr="00234111" w:rsidRDefault="00CC2D43" w:rsidP="00234111">
            <w:pPr>
              <w:pStyle w:val="NormalWeb"/>
              <w:spacing w:after="160"/>
              <w:rPr>
                <w:rFonts w:ascii="Franklin Gothic Book" w:hAnsi="Franklin Gothic Book" w:cs="Arial"/>
                <w:color w:val="000000"/>
                <w:sz w:val="22"/>
                <w:szCs w:val="22"/>
              </w:rPr>
            </w:pPr>
            <w:r w:rsidRPr="00234111">
              <w:rPr>
                <w:rFonts w:ascii="Franklin Gothic Book" w:hAnsi="Franklin Gothic Book" w:cs="Arial"/>
                <w:color w:val="000000"/>
                <w:sz w:val="22"/>
                <w:szCs w:val="22"/>
              </w:rPr>
              <w:t>Did the library create and provide recordings of program content via the Internet during the Coronavirus (COVID-19) pandemic?</w:t>
            </w:r>
          </w:p>
          <w:p w14:paraId="7D1AEC43" w14:textId="3FC61DE4" w:rsidR="00CC2D43" w:rsidRPr="00376F11" w:rsidRDefault="00CC2D43" w:rsidP="00177F82">
            <w:pPr>
              <w:pStyle w:val="NormalWeb"/>
              <w:spacing w:after="160"/>
              <w:rPr>
                <w:rFonts w:ascii="Franklin Gothic Book" w:hAnsi="Franklin Gothic Book" w:cs="Arial"/>
                <w:color w:val="000000"/>
                <w:sz w:val="22"/>
                <w:szCs w:val="22"/>
              </w:rPr>
            </w:pPr>
            <w:r w:rsidRPr="00881C4A">
              <w:rPr>
                <w:rFonts w:ascii="Franklin Gothic Book" w:hAnsi="Franklin Gothic Book" w:cs="Arial"/>
                <w:b/>
                <w:bCs/>
                <w:color w:val="000000"/>
                <w:sz w:val="22"/>
                <w:szCs w:val="22"/>
              </w:rPr>
              <w:t>Note</w:t>
            </w:r>
            <w:r w:rsidRPr="001E3D1A">
              <w:rPr>
                <w:rFonts w:ascii="Franklin Gothic Book" w:hAnsi="Franklin Gothic Book" w:cs="Arial"/>
                <w:b/>
                <w:bCs/>
                <w:color w:val="000000"/>
                <w:sz w:val="22"/>
                <w:szCs w:val="22"/>
              </w:rPr>
              <w:t>:</w:t>
            </w:r>
            <w:r w:rsidRPr="001E3D1A">
              <w:rPr>
                <w:rFonts w:ascii="Franklin Gothic Book" w:hAnsi="Franklin Gothic Book" w:cs="Arial"/>
                <w:color w:val="000000"/>
                <w:sz w:val="22"/>
                <w:szCs w:val="22"/>
              </w:rPr>
              <w:t xml:space="preserve"> Recordings of program content include video or audio recordings created by a library staff person (or other party sponsored by the library) and posted to a video or audio hosting platform for the audience to view or listen to on-demand. Do not include promotional or marketing content.</w:t>
            </w:r>
          </w:p>
        </w:tc>
        <w:tc>
          <w:tcPr>
            <w:tcW w:w="3330" w:type="dxa"/>
            <w:shd w:val="clear" w:color="auto" w:fill="auto"/>
          </w:tcPr>
          <w:p w14:paraId="0CE6BCE1"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653C0DB5" w14:textId="77777777" w:rsidTr="74428BB9">
        <w:tc>
          <w:tcPr>
            <w:tcW w:w="1435" w:type="dxa"/>
            <w:shd w:val="clear" w:color="auto" w:fill="auto"/>
          </w:tcPr>
          <w:p w14:paraId="3C90BCED" w14:textId="7ADAB3EE" w:rsidR="00CC2D43" w:rsidRPr="00562FA0" w:rsidRDefault="00CC2D43" w:rsidP="00562FA0">
            <w:pPr>
              <w:spacing w:after="120"/>
              <w:rPr>
                <w:rFonts w:ascii="Franklin Gothic Book" w:hAnsi="Franklin Gothic Book"/>
                <w:sz w:val="22"/>
                <w:szCs w:val="22"/>
              </w:rPr>
            </w:pPr>
            <w:r w:rsidRPr="00562FA0">
              <w:rPr>
                <w:rFonts w:ascii="Franklin Gothic Book" w:hAnsi="Franklin Gothic Book"/>
                <w:sz w:val="22"/>
                <w:szCs w:val="22"/>
              </w:rPr>
              <w:t>External Wi</w:t>
            </w:r>
            <w:r w:rsidR="0062314C">
              <w:rPr>
                <w:rFonts w:ascii="Franklin Gothic Book" w:hAnsi="Franklin Gothic Book"/>
                <w:sz w:val="22"/>
                <w:szCs w:val="22"/>
              </w:rPr>
              <w:t>-</w:t>
            </w:r>
            <w:r w:rsidRPr="00562FA0">
              <w:rPr>
                <w:rFonts w:ascii="Franklin Gothic Book" w:hAnsi="Franklin Gothic Book"/>
                <w:sz w:val="22"/>
                <w:szCs w:val="22"/>
              </w:rPr>
              <w:t xml:space="preserve">Fi Access Added </w:t>
            </w:r>
            <w:r w:rsidRPr="00562FA0">
              <w:rPr>
                <w:rFonts w:ascii="Franklin Gothic Book" w:hAnsi="Franklin Gothic Book"/>
                <w:sz w:val="22"/>
                <w:szCs w:val="22"/>
                <w:u w:val="single"/>
              </w:rPr>
              <w:t xml:space="preserve">During </w:t>
            </w:r>
            <w:r w:rsidRPr="00562FA0">
              <w:rPr>
                <w:rFonts w:ascii="Franklin Gothic Book" w:hAnsi="Franklin Gothic Book"/>
                <w:sz w:val="22"/>
                <w:szCs w:val="22"/>
              </w:rPr>
              <w:t>COVID-19</w:t>
            </w:r>
          </w:p>
          <w:p w14:paraId="3D751DF1" w14:textId="77777777" w:rsidR="00CC2D43" w:rsidRPr="007A2D54" w:rsidRDefault="00CC2D43" w:rsidP="007A2D54">
            <w:pPr>
              <w:spacing w:after="120"/>
              <w:rPr>
                <w:rFonts w:ascii="Franklin Gothic Book" w:hAnsi="Franklin Gothic Book"/>
                <w:sz w:val="22"/>
                <w:szCs w:val="22"/>
              </w:rPr>
            </w:pPr>
          </w:p>
        </w:tc>
        <w:tc>
          <w:tcPr>
            <w:tcW w:w="5850" w:type="dxa"/>
            <w:shd w:val="clear" w:color="auto" w:fill="auto"/>
          </w:tcPr>
          <w:p w14:paraId="611C9D5A" w14:textId="631D6FBE" w:rsidR="00CC2D43" w:rsidRPr="00D522D1" w:rsidRDefault="74428BB9" w:rsidP="00D522D1">
            <w:pPr>
              <w:pStyle w:val="NormalWeb"/>
              <w:spacing w:after="16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Did the library intentionally provide Wi-Fi Internet access to users outside the building at one or more outlets </w:t>
            </w:r>
            <w:r w:rsidRPr="0062314C">
              <w:rPr>
                <w:rFonts w:ascii="Franklin Gothic Book" w:hAnsi="Franklin Gothic Book" w:cs="Arial"/>
                <w:color w:val="000000" w:themeColor="text1"/>
                <w:sz w:val="22"/>
                <w:szCs w:val="22"/>
              </w:rPr>
              <w:t>during</w:t>
            </w:r>
            <w:r w:rsidRPr="74428BB9">
              <w:rPr>
                <w:rFonts w:ascii="Franklin Gothic Book" w:hAnsi="Franklin Gothic Book" w:cs="Arial"/>
                <w:color w:val="000000" w:themeColor="text1"/>
                <w:sz w:val="22"/>
                <w:szCs w:val="22"/>
              </w:rPr>
              <w:t xml:space="preserve"> the Coronavirus (COVID-19) pandemic?</w:t>
            </w:r>
          </w:p>
          <w:p w14:paraId="510A6CFC" w14:textId="38563C07" w:rsidR="00CC2D43" w:rsidRPr="00376F11" w:rsidRDefault="00CC2D43" w:rsidP="00177F82">
            <w:pPr>
              <w:pStyle w:val="NormalWeb"/>
              <w:spacing w:after="160"/>
              <w:rPr>
                <w:rFonts w:ascii="Franklin Gothic Book" w:hAnsi="Franklin Gothic Book" w:cs="Arial"/>
                <w:color w:val="000000"/>
                <w:sz w:val="22"/>
                <w:szCs w:val="22"/>
              </w:rPr>
            </w:pPr>
            <w:r w:rsidRPr="0031152B">
              <w:rPr>
                <w:rFonts w:ascii="Franklin Gothic Book" w:hAnsi="Franklin Gothic Book" w:cs="Arial"/>
                <w:b/>
                <w:bCs/>
                <w:color w:val="000000"/>
                <w:sz w:val="22"/>
                <w:szCs w:val="22"/>
              </w:rPr>
              <w:t>Note</w:t>
            </w:r>
            <w:r w:rsidRPr="00D25416">
              <w:rPr>
                <w:rFonts w:ascii="Franklin Gothic Book" w:hAnsi="Franklin Gothic Book" w:cs="Arial"/>
                <w:b/>
                <w:bCs/>
                <w:color w:val="000000"/>
                <w:sz w:val="22"/>
                <w:szCs w:val="22"/>
              </w:rPr>
              <w:t>:</w:t>
            </w:r>
            <w:r w:rsidRPr="00D25416">
              <w:rPr>
                <w:rFonts w:ascii="Franklin Gothic Book" w:hAnsi="Franklin Gothic Book" w:cs="Arial"/>
                <w:color w:val="000000"/>
                <w:sz w:val="22"/>
                <w:szCs w:val="22"/>
              </w:rPr>
              <w:t xml:space="preserve"> Includes “parking lot access,” bookmobiles or other mobile facilities with Wi-Fi capabilities.</w:t>
            </w:r>
          </w:p>
        </w:tc>
        <w:tc>
          <w:tcPr>
            <w:tcW w:w="3330" w:type="dxa"/>
            <w:shd w:val="clear" w:color="auto" w:fill="auto"/>
          </w:tcPr>
          <w:p w14:paraId="1803CF80"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5232F92B" w14:textId="77777777" w:rsidTr="74428BB9">
        <w:tc>
          <w:tcPr>
            <w:tcW w:w="1435" w:type="dxa"/>
            <w:shd w:val="clear" w:color="auto" w:fill="auto"/>
          </w:tcPr>
          <w:p w14:paraId="4E3D03CA" w14:textId="3335B376" w:rsidR="00CC2D43" w:rsidRPr="008B5CFC" w:rsidRDefault="74428BB9" w:rsidP="008B5CFC">
            <w:pPr>
              <w:spacing w:after="120"/>
              <w:rPr>
                <w:rFonts w:ascii="Franklin Gothic Book" w:hAnsi="Franklin Gothic Book"/>
                <w:sz w:val="22"/>
                <w:szCs w:val="22"/>
              </w:rPr>
            </w:pPr>
            <w:r w:rsidRPr="74428BB9">
              <w:rPr>
                <w:rFonts w:ascii="Franklin Gothic Book" w:hAnsi="Franklin Gothic Book"/>
                <w:sz w:val="22"/>
                <w:szCs w:val="22"/>
              </w:rPr>
              <w:t>External Wi</w:t>
            </w:r>
            <w:r w:rsidR="0062314C">
              <w:rPr>
                <w:rFonts w:ascii="Franklin Gothic Book" w:hAnsi="Franklin Gothic Book"/>
                <w:sz w:val="22"/>
                <w:szCs w:val="22"/>
              </w:rPr>
              <w:t>-</w:t>
            </w:r>
            <w:r w:rsidRPr="74428BB9">
              <w:rPr>
                <w:rFonts w:ascii="Franklin Gothic Book" w:hAnsi="Franklin Gothic Book"/>
                <w:sz w:val="22"/>
                <w:szCs w:val="22"/>
              </w:rPr>
              <w:t>Fi Access Increased During COVID-19</w:t>
            </w:r>
          </w:p>
          <w:p w14:paraId="72AF3512" w14:textId="77777777" w:rsidR="00CC2D43" w:rsidRPr="00562FA0" w:rsidRDefault="00CC2D43" w:rsidP="00562FA0">
            <w:pPr>
              <w:spacing w:after="120"/>
              <w:rPr>
                <w:rFonts w:ascii="Franklin Gothic Book" w:hAnsi="Franklin Gothic Book"/>
                <w:sz w:val="22"/>
                <w:szCs w:val="22"/>
              </w:rPr>
            </w:pPr>
          </w:p>
        </w:tc>
        <w:tc>
          <w:tcPr>
            <w:tcW w:w="5850" w:type="dxa"/>
            <w:shd w:val="clear" w:color="auto" w:fill="auto"/>
          </w:tcPr>
          <w:p w14:paraId="7C42C29B" w14:textId="7E00AC30" w:rsidR="00CC2D43" w:rsidRPr="000522C2" w:rsidRDefault="74428BB9" w:rsidP="000522C2">
            <w:pPr>
              <w:pStyle w:val="NormalWeb"/>
              <w:spacing w:after="16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Did the library increase access to Wi-Fi Internet access to users outside the building at one or more outlets during the Coronavirus (COVID-19) pandemic?</w:t>
            </w:r>
          </w:p>
          <w:p w14:paraId="4693FA7C" w14:textId="77742BFF" w:rsidR="00CC2D43" w:rsidRPr="00D522D1" w:rsidRDefault="00CC2D43" w:rsidP="00D522D1">
            <w:pPr>
              <w:pStyle w:val="NormalWeb"/>
              <w:spacing w:after="160"/>
              <w:rPr>
                <w:rFonts w:ascii="Franklin Gothic Book" w:hAnsi="Franklin Gothic Book" w:cs="Arial"/>
                <w:color w:val="000000"/>
                <w:sz w:val="22"/>
                <w:szCs w:val="22"/>
              </w:rPr>
            </w:pPr>
            <w:r w:rsidRPr="00AF1AD3">
              <w:rPr>
                <w:rFonts w:ascii="Franklin Gothic Book" w:hAnsi="Franklin Gothic Book" w:cs="Arial"/>
                <w:b/>
                <w:bCs/>
                <w:color w:val="000000"/>
                <w:sz w:val="22"/>
                <w:szCs w:val="22"/>
              </w:rPr>
              <w:t>Note:</w:t>
            </w:r>
            <w:r w:rsidRPr="00AF1AD3">
              <w:rPr>
                <w:rFonts w:ascii="Franklin Gothic Book" w:hAnsi="Franklin Gothic Book" w:cs="Arial"/>
                <w:color w:val="000000"/>
                <w:sz w:val="22"/>
                <w:szCs w:val="22"/>
              </w:rPr>
              <w:t xml:space="preserve"> Includes “parking lot access,” bookmobiles or other mobile facilities with Wi-Fi capabilities. Increasing access could mean removing restrictions on sign-in authorizations, expanding router reach, leaving Wi-Fi service on 24 hours, installing or moving access points to promote or improve external access, etc.</w:t>
            </w:r>
          </w:p>
        </w:tc>
        <w:tc>
          <w:tcPr>
            <w:tcW w:w="3330" w:type="dxa"/>
            <w:shd w:val="clear" w:color="auto" w:fill="auto"/>
          </w:tcPr>
          <w:p w14:paraId="35FD51AC" w14:textId="77777777" w:rsidR="00CC2D43" w:rsidRDefault="00CC2D43" w:rsidP="00300BB5">
            <w:pPr>
              <w:spacing w:after="120"/>
              <w:rPr>
                <w:rFonts w:ascii="Franklin Gothic Demi Cond" w:hAnsi="Franklin Gothic Demi Cond" w:cs="Arial"/>
                <w:b/>
                <w:bCs/>
                <w:color w:val="000000"/>
                <w:sz w:val="36"/>
                <w:szCs w:val="36"/>
              </w:rPr>
            </w:pPr>
          </w:p>
        </w:tc>
      </w:tr>
      <w:tr w:rsidR="00CC2D43" w14:paraId="43B1FB7E" w14:textId="77777777" w:rsidTr="74428BB9">
        <w:tc>
          <w:tcPr>
            <w:tcW w:w="1435" w:type="dxa"/>
            <w:shd w:val="clear" w:color="auto" w:fill="auto"/>
          </w:tcPr>
          <w:p w14:paraId="5E361116" w14:textId="77777777" w:rsidR="00CC2D43" w:rsidRPr="00EA7F8D" w:rsidRDefault="00CC2D43" w:rsidP="00EA7F8D">
            <w:pPr>
              <w:spacing w:after="120"/>
              <w:rPr>
                <w:rFonts w:ascii="Franklin Gothic Book" w:hAnsi="Franklin Gothic Book"/>
                <w:sz w:val="22"/>
                <w:szCs w:val="22"/>
              </w:rPr>
            </w:pPr>
            <w:r w:rsidRPr="00EA7F8D">
              <w:rPr>
                <w:rFonts w:ascii="Franklin Gothic Book" w:hAnsi="Franklin Gothic Book"/>
                <w:sz w:val="22"/>
                <w:szCs w:val="22"/>
              </w:rPr>
              <w:t>Staff re-assigned during COVID-19</w:t>
            </w:r>
          </w:p>
          <w:p w14:paraId="09C99E54" w14:textId="77777777" w:rsidR="00CC2D43" w:rsidRPr="008B5CFC" w:rsidRDefault="00CC2D43" w:rsidP="008B5CFC">
            <w:pPr>
              <w:spacing w:after="120"/>
              <w:rPr>
                <w:rFonts w:ascii="Franklin Gothic Book" w:hAnsi="Franklin Gothic Book"/>
                <w:sz w:val="22"/>
                <w:szCs w:val="22"/>
              </w:rPr>
            </w:pPr>
          </w:p>
        </w:tc>
        <w:tc>
          <w:tcPr>
            <w:tcW w:w="5850" w:type="dxa"/>
            <w:shd w:val="clear" w:color="auto" w:fill="auto"/>
          </w:tcPr>
          <w:p w14:paraId="0C732DBA" w14:textId="77777777" w:rsidR="00CC2D43" w:rsidRPr="001D55E9" w:rsidRDefault="00CC2D43" w:rsidP="001D55E9">
            <w:pPr>
              <w:pStyle w:val="NormalWeb"/>
              <w:spacing w:after="160"/>
              <w:rPr>
                <w:rFonts w:ascii="Franklin Gothic Book" w:hAnsi="Franklin Gothic Book" w:cs="Arial"/>
                <w:color w:val="000000"/>
                <w:sz w:val="22"/>
                <w:szCs w:val="22"/>
              </w:rPr>
            </w:pPr>
            <w:r w:rsidRPr="001D55E9">
              <w:rPr>
                <w:rFonts w:ascii="Franklin Gothic Book" w:hAnsi="Franklin Gothic Book" w:cs="Arial"/>
                <w:color w:val="000000"/>
                <w:sz w:val="22"/>
                <w:szCs w:val="22"/>
              </w:rPr>
              <w:t>“Did library staff work for other government agencies or nonprofit organizations instead of, or in addition to, their normal duties during the Coronavirus (COVID-19) pandemic?”</w:t>
            </w:r>
          </w:p>
          <w:p w14:paraId="16CBAE7F" w14:textId="1733A0C2" w:rsidR="00CC2D43" w:rsidRPr="000522C2" w:rsidRDefault="00CC2D43" w:rsidP="000522C2">
            <w:pPr>
              <w:pStyle w:val="NormalWeb"/>
              <w:spacing w:after="160"/>
              <w:rPr>
                <w:rFonts w:ascii="Franklin Gothic Book" w:hAnsi="Franklin Gothic Book" w:cs="Arial"/>
                <w:color w:val="000000"/>
                <w:sz w:val="22"/>
                <w:szCs w:val="22"/>
              </w:rPr>
            </w:pPr>
            <w:r w:rsidRPr="00DE7698">
              <w:rPr>
                <w:rFonts w:ascii="Franklin Gothic Book" w:hAnsi="Franklin Gothic Book" w:cs="Arial"/>
                <w:b/>
                <w:bCs/>
                <w:color w:val="000000"/>
                <w:sz w:val="22"/>
                <w:szCs w:val="22"/>
              </w:rPr>
              <w:t>Note:</w:t>
            </w:r>
            <w:r w:rsidRPr="00DE7698">
              <w:rPr>
                <w:rFonts w:ascii="Franklin Gothic Book" w:hAnsi="Franklin Gothic Book" w:cs="Arial"/>
                <w:color w:val="000000"/>
                <w:sz w:val="22"/>
                <w:szCs w:val="22"/>
              </w:rPr>
              <w:t xml:space="preserve"> Include reassignments to other government agencies (e.g., to process unemployment claims), as well as other activities such as the use of library staff to distribute school lunches and other materials. Volunteering during work hours would count but volunteering off hours would not.</w:t>
            </w:r>
          </w:p>
        </w:tc>
        <w:tc>
          <w:tcPr>
            <w:tcW w:w="3330" w:type="dxa"/>
            <w:shd w:val="clear" w:color="auto" w:fill="auto"/>
          </w:tcPr>
          <w:p w14:paraId="1EF1F789" w14:textId="77777777" w:rsidR="00CC2D43" w:rsidRDefault="00CC2D43" w:rsidP="00300BB5">
            <w:pPr>
              <w:spacing w:after="120"/>
              <w:rPr>
                <w:rFonts w:ascii="Franklin Gothic Demi Cond" w:hAnsi="Franklin Gothic Demi Cond" w:cs="Arial"/>
                <w:b/>
                <w:bCs/>
                <w:color w:val="000000"/>
                <w:sz w:val="36"/>
                <w:szCs w:val="36"/>
              </w:rPr>
            </w:pPr>
          </w:p>
        </w:tc>
      </w:tr>
    </w:tbl>
    <w:p w14:paraId="1BEFB494" w14:textId="5678FDCD" w:rsidR="00DF5AE4" w:rsidRPr="00E667F0" w:rsidRDefault="001250A8" w:rsidP="00E667F0">
      <w:pPr>
        <w:pStyle w:val="Heading1"/>
      </w:pPr>
      <w:r>
        <w:br w:type="page"/>
      </w:r>
      <w:bookmarkStart w:id="8" w:name="_Section_B._General"/>
      <w:bookmarkEnd w:id="8"/>
      <w:r w:rsidR="00816451">
        <w:lastRenderedPageBreak/>
        <w:t xml:space="preserve">Section B. </w:t>
      </w:r>
      <w:r w:rsidR="008D2766">
        <w:t>General Information</w:t>
      </w:r>
    </w:p>
    <w:p w14:paraId="5884FE95" w14:textId="01276E34" w:rsidR="00DF5AE4" w:rsidRDefault="00DF5AE4" w:rsidP="00DF5AE4"/>
    <w:tbl>
      <w:tblPr>
        <w:tblStyle w:val="TableGridLight"/>
        <w:tblW w:w="0" w:type="auto"/>
        <w:tblLook w:val="04A0" w:firstRow="1" w:lastRow="0" w:firstColumn="1" w:lastColumn="0" w:noHBand="0" w:noVBand="1"/>
      </w:tblPr>
      <w:tblGrid>
        <w:gridCol w:w="1290"/>
        <w:gridCol w:w="2215"/>
        <w:gridCol w:w="4950"/>
        <w:gridCol w:w="2335"/>
      </w:tblGrid>
      <w:tr w:rsidR="00DF5AE4" w:rsidRPr="00282697" w14:paraId="4AE8FF8B" w14:textId="77777777" w:rsidTr="4E5B871B">
        <w:tc>
          <w:tcPr>
            <w:tcW w:w="1290" w:type="dxa"/>
          </w:tcPr>
          <w:p w14:paraId="5770AC5E" w14:textId="77777777" w:rsidR="00DF5AE4" w:rsidRPr="00282697" w:rsidRDefault="00DF5AE4"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Number</w:t>
            </w:r>
          </w:p>
        </w:tc>
        <w:tc>
          <w:tcPr>
            <w:tcW w:w="2215" w:type="dxa"/>
          </w:tcPr>
          <w:p w14:paraId="18916BFD" w14:textId="77777777" w:rsidR="00DF5AE4" w:rsidRPr="00282697" w:rsidRDefault="00DF5AE4"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Indicator</w:t>
            </w:r>
          </w:p>
        </w:tc>
        <w:tc>
          <w:tcPr>
            <w:tcW w:w="4950" w:type="dxa"/>
          </w:tcPr>
          <w:p w14:paraId="1DE89A96" w14:textId="77777777" w:rsidR="00DF5AE4" w:rsidRPr="00282697" w:rsidRDefault="00DF5AE4"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Definition</w:t>
            </w:r>
          </w:p>
        </w:tc>
        <w:tc>
          <w:tcPr>
            <w:tcW w:w="2335" w:type="dxa"/>
          </w:tcPr>
          <w:p w14:paraId="7F7F1F84" w14:textId="77777777" w:rsidR="00DF5AE4" w:rsidRPr="00282697" w:rsidRDefault="00DF5AE4"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Internal Notes</w:t>
            </w:r>
          </w:p>
        </w:tc>
      </w:tr>
      <w:tr w:rsidR="00DF5AE4" w14:paraId="7BDD4735" w14:textId="77777777" w:rsidTr="4E5B871B">
        <w:tc>
          <w:tcPr>
            <w:tcW w:w="1290" w:type="dxa"/>
            <w:shd w:val="clear" w:color="auto" w:fill="F2F2F2" w:themeFill="background1" w:themeFillShade="F2"/>
          </w:tcPr>
          <w:p w14:paraId="67A0433F" w14:textId="27CDE389" w:rsidR="00DF5AE4" w:rsidRDefault="004C6B13" w:rsidP="00A02DBC">
            <w:pPr>
              <w:rPr>
                <w:rFonts w:ascii="Franklin Gothic Demi Cond" w:hAnsi="Franklin Gothic Demi Cond" w:cs="Arial"/>
                <w:b/>
                <w:bCs/>
                <w:color w:val="000000"/>
                <w:sz w:val="36"/>
                <w:szCs w:val="36"/>
              </w:rPr>
            </w:pPr>
            <w:r>
              <w:rPr>
                <w:rFonts w:ascii="Franklin Gothic Demi Cond" w:hAnsi="Franklin Gothic Demi Cond" w:cs="Arial"/>
                <w:b/>
                <w:bCs/>
                <w:color w:val="000000"/>
              </w:rPr>
              <w:t>B</w:t>
            </w:r>
            <w:r w:rsidR="00DF5AE4">
              <w:rPr>
                <w:rFonts w:ascii="Franklin Gothic Demi Cond" w:hAnsi="Franklin Gothic Demi Cond" w:cs="Arial"/>
                <w:b/>
                <w:bCs/>
                <w:color w:val="000000"/>
              </w:rPr>
              <w:t>.</w:t>
            </w:r>
            <w:r w:rsidR="00DF5AE4" w:rsidRPr="00274D29">
              <w:rPr>
                <w:rFonts w:ascii="Franklin Gothic Demi Cond" w:hAnsi="Franklin Gothic Demi Cond" w:cs="Arial"/>
                <w:b/>
                <w:bCs/>
                <w:color w:val="000000"/>
              </w:rPr>
              <w:t>1</w:t>
            </w:r>
            <w:r w:rsidR="00690D41">
              <w:rPr>
                <w:rFonts w:ascii="Franklin Gothic Demi Cond" w:hAnsi="Franklin Gothic Demi Cond" w:cs="Arial"/>
                <w:b/>
                <w:bCs/>
                <w:color w:val="000000"/>
              </w:rPr>
              <w:t>-4.</w:t>
            </w:r>
          </w:p>
        </w:tc>
        <w:tc>
          <w:tcPr>
            <w:tcW w:w="2215" w:type="dxa"/>
            <w:shd w:val="clear" w:color="auto" w:fill="F2F2F2" w:themeFill="background1" w:themeFillShade="F2"/>
          </w:tcPr>
          <w:p w14:paraId="203EDEF7" w14:textId="77777777" w:rsidR="00034B0C" w:rsidRPr="00034B0C" w:rsidRDefault="00034B0C" w:rsidP="00A02DBC">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A40BA3B" w14:textId="045A88CD" w:rsidR="00DF5AE4" w:rsidRPr="0017023D" w:rsidRDefault="00DF5AE4" w:rsidP="00A02DBC">
            <w:pPr>
              <w:rPr>
                <w:rFonts w:ascii="Franklin Gothic Book" w:hAnsi="Franklin Gothic Book"/>
              </w:rPr>
            </w:pPr>
          </w:p>
        </w:tc>
        <w:tc>
          <w:tcPr>
            <w:tcW w:w="4950" w:type="dxa"/>
            <w:shd w:val="clear" w:color="auto" w:fill="F2F2F2" w:themeFill="background1" w:themeFillShade="F2"/>
          </w:tcPr>
          <w:p w14:paraId="41B11C29" w14:textId="784C134D" w:rsidR="00DF5AE4" w:rsidRPr="00A02DBC" w:rsidRDefault="00635B21"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Administrative entity’s</w:t>
            </w:r>
            <w:r w:rsidR="00C734E3" w:rsidRPr="00C734E3">
              <w:rPr>
                <w:rFonts w:ascii="Franklin Gothic Book" w:hAnsi="Franklin Gothic Book" w:cs="Arial"/>
                <w:color w:val="000000"/>
                <w:sz w:val="22"/>
                <w:szCs w:val="22"/>
              </w:rPr>
              <w:t xml:space="preserve"> mailing address. If your mailing address has changed since last year, please contact </w:t>
            </w:r>
            <w:r w:rsidR="00C734E3" w:rsidRPr="00162224">
              <w:rPr>
                <w:rFonts w:ascii="Franklin Gothic Book" w:hAnsi="Franklin Gothic Book" w:cs="Arial"/>
                <w:sz w:val="22"/>
                <w:szCs w:val="22"/>
              </w:rPr>
              <w:t>Amanda Johnson</w:t>
            </w:r>
            <w:r w:rsidR="00162224">
              <w:rPr>
                <w:rFonts w:ascii="Franklin Gothic Book" w:hAnsi="Franklin Gothic Book" w:cs="Arial"/>
                <w:sz w:val="22"/>
                <w:szCs w:val="22"/>
              </w:rPr>
              <w:t>, Amanda.johnson@ncdcr.gov</w:t>
            </w:r>
            <w:r w:rsidR="00C734E3" w:rsidRPr="00C734E3">
              <w:rPr>
                <w:rFonts w:ascii="Franklin Gothic Book" w:hAnsi="Franklin Gothic Book" w:cs="Arial"/>
                <w:color w:val="000000"/>
                <w:sz w:val="22"/>
                <w:szCs w:val="22"/>
              </w:rPr>
              <w:t>.</w:t>
            </w:r>
          </w:p>
        </w:tc>
        <w:tc>
          <w:tcPr>
            <w:tcW w:w="2335" w:type="dxa"/>
            <w:shd w:val="clear" w:color="auto" w:fill="F2F2F2" w:themeFill="background1" w:themeFillShade="F2"/>
          </w:tcPr>
          <w:p w14:paraId="4292268A" w14:textId="77777777" w:rsidR="00DF5AE4" w:rsidRDefault="00DF5AE4" w:rsidP="00A02DBC">
            <w:pPr>
              <w:rPr>
                <w:rFonts w:ascii="Franklin Gothic Demi Cond" w:hAnsi="Franklin Gothic Demi Cond" w:cs="Arial"/>
                <w:b/>
                <w:bCs/>
                <w:color w:val="000000"/>
                <w:sz w:val="36"/>
                <w:szCs w:val="36"/>
              </w:rPr>
            </w:pPr>
          </w:p>
        </w:tc>
      </w:tr>
      <w:tr w:rsidR="00DF5AE4" w14:paraId="039D06B6" w14:textId="77777777" w:rsidTr="4E5B871B">
        <w:tc>
          <w:tcPr>
            <w:tcW w:w="1290" w:type="dxa"/>
            <w:shd w:val="clear" w:color="auto" w:fill="F2F2F2" w:themeFill="background1" w:themeFillShade="F2"/>
          </w:tcPr>
          <w:p w14:paraId="7301BC9A" w14:textId="63737598" w:rsidR="00DF5AE4" w:rsidRPr="00690D41" w:rsidRDefault="00690D41" w:rsidP="00A02DBC">
            <w:pPr>
              <w:rPr>
                <w:rFonts w:ascii="Franklin Gothic Demi Cond" w:hAnsi="Franklin Gothic Demi Cond" w:cs="Arial"/>
                <w:b/>
                <w:bCs/>
                <w:color w:val="000000"/>
              </w:rPr>
            </w:pPr>
            <w:r>
              <w:rPr>
                <w:rFonts w:ascii="Franklin Gothic Demi Cond" w:hAnsi="Franklin Gothic Demi Cond" w:cs="Arial"/>
                <w:b/>
                <w:bCs/>
                <w:color w:val="000000"/>
              </w:rPr>
              <w:t>B.5-8.</w:t>
            </w:r>
          </w:p>
        </w:tc>
        <w:tc>
          <w:tcPr>
            <w:tcW w:w="2215" w:type="dxa"/>
            <w:shd w:val="clear" w:color="auto" w:fill="F2F2F2" w:themeFill="background1" w:themeFillShade="F2"/>
          </w:tcPr>
          <w:p w14:paraId="495A2692"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24AD65FE" w14:textId="5A389FDF" w:rsidR="00DF5AE4" w:rsidRPr="0021663F" w:rsidRDefault="00DF5AE4" w:rsidP="00A02DBC">
            <w:pPr>
              <w:rPr>
                <w:rFonts w:ascii="Franklin Gothic Book" w:hAnsi="Franklin Gothic Book"/>
              </w:rPr>
            </w:pPr>
          </w:p>
        </w:tc>
        <w:tc>
          <w:tcPr>
            <w:tcW w:w="4950" w:type="dxa"/>
            <w:shd w:val="clear" w:color="auto" w:fill="F2F2F2" w:themeFill="background1" w:themeFillShade="F2"/>
          </w:tcPr>
          <w:p w14:paraId="6CE4AABA" w14:textId="7FE912F2" w:rsidR="00FF071C" w:rsidRDefault="00FF071C" w:rsidP="00A02DBC">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sidR="00635B21">
              <w:rPr>
                <w:rFonts w:ascii="Franklin Gothic Book" w:hAnsi="Franklin Gothic Book" w:cs="Arial"/>
                <w:color w:val="000000"/>
                <w:sz w:val="22"/>
                <w:szCs w:val="22"/>
              </w:rPr>
              <w:t>.</w:t>
            </w:r>
          </w:p>
          <w:p w14:paraId="2D888460" w14:textId="77777777" w:rsidR="00FF071C" w:rsidRDefault="00FF071C" w:rsidP="00A02DBC">
            <w:pPr>
              <w:rPr>
                <w:rFonts w:ascii="Franklin Gothic Book" w:hAnsi="Franklin Gothic Book" w:cs="Arial"/>
                <w:color w:val="000000"/>
                <w:sz w:val="22"/>
                <w:szCs w:val="22"/>
              </w:rPr>
            </w:pPr>
          </w:p>
          <w:p w14:paraId="35C23C0E" w14:textId="69F4D753" w:rsidR="00E12D46" w:rsidRPr="00FF071C" w:rsidRDefault="00FF071C" w:rsidP="00A02DBC">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7786A60C" w14:textId="77777777" w:rsidR="00DF5AE4" w:rsidRDefault="00DF5AE4" w:rsidP="00A02DBC">
            <w:pPr>
              <w:rPr>
                <w:rFonts w:ascii="Franklin Gothic Demi Cond" w:hAnsi="Franklin Gothic Demi Cond" w:cs="Arial"/>
                <w:b/>
                <w:bCs/>
                <w:color w:val="000000"/>
                <w:sz w:val="36"/>
                <w:szCs w:val="36"/>
              </w:rPr>
            </w:pPr>
          </w:p>
        </w:tc>
      </w:tr>
      <w:tr w:rsidR="00DF5AE4" w14:paraId="5DFFF072" w14:textId="77777777" w:rsidTr="4E5B871B">
        <w:tc>
          <w:tcPr>
            <w:tcW w:w="1290" w:type="dxa"/>
            <w:shd w:val="clear" w:color="auto" w:fill="F2F2F2" w:themeFill="background1" w:themeFillShade="F2"/>
          </w:tcPr>
          <w:p w14:paraId="27D25895" w14:textId="3F5B0434" w:rsidR="00DF5AE4" w:rsidRPr="00274D29" w:rsidRDefault="00690D41" w:rsidP="00A02DBC">
            <w:pPr>
              <w:rPr>
                <w:rFonts w:ascii="Franklin Gothic Demi Cond" w:hAnsi="Franklin Gothic Demi Cond" w:cs="Arial"/>
                <w:b/>
                <w:bCs/>
                <w:color w:val="000000"/>
              </w:rPr>
            </w:pPr>
            <w:r>
              <w:rPr>
                <w:rFonts w:ascii="Franklin Gothic Demi Cond" w:hAnsi="Franklin Gothic Demi Cond" w:cs="Arial"/>
                <w:b/>
                <w:bCs/>
                <w:color w:val="000000"/>
              </w:rPr>
              <w:t>B.9.</w:t>
            </w:r>
          </w:p>
        </w:tc>
        <w:tc>
          <w:tcPr>
            <w:tcW w:w="2215" w:type="dxa"/>
            <w:shd w:val="clear" w:color="auto" w:fill="F2F2F2" w:themeFill="background1" w:themeFillShade="F2"/>
          </w:tcPr>
          <w:p w14:paraId="4B356BCC"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Legal Name</w:t>
            </w:r>
          </w:p>
          <w:p w14:paraId="4B9D0AFE"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3F3D30D" w14:textId="77777777" w:rsidR="00BE2986" w:rsidRDefault="00BE2986" w:rsidP="00A02DBC">
            <w:pPr>
              <w:rPr>
                <w:rFonts w:ascii="Franklin Gothic Book" w:hAnsi="Franklin Gothic Book" w:cs="Arial"/>
                <w:color w:val="000000"/>
                <w:sz w:val="22"/>
                <w:szCs w:val="22"/>
              </w:rPr>
            </w:pPr>
            <w:r w:rsidRPr="00BE2986">
              <w:rPr>
                <w:rFonts w:ascii="Franklin Gothic Book" w:hAnsi="Franklin Gothic Book" w:cs="Arial"/>
                <w:color w:val="000000"/>
                <w:sz w:val="22"/>
                <w:szCs w:val="22"/>
              </w:rPr>
              <w:t xml:space="preserve">The legal name of the administrative entity or outlet. </w:t>
            </w:r>
          </w:p>
          <w:p w14:paraId="6B6F9394" w14:textId="77777777" w:rsidR="00BE2986" w:rsidRDefault="00BE2986" w:rsidP="00A02DBC">
            <w:pPr>
              <w:rPr>
                <w:rFonts w:ascii="Franklin Gothic Book" w:hAnsi="Franklin Gothic Book" w:cs="Arial"/>
                <w:color w:val="000000"/>
                <w:sz w:val="22"/>
                <w:szCs w:val="22"/>
              </w:rPr>
            </w:pPr>
          </w:p>
          <w:p w14:paraId="62BB9B52" w14:textId="517EB6C8" w:rsidR="00DF5AE4" w:rsidRPr="00446A74" w:rsidRDefault="00BE2986" w:rsidP="00A02DBC">
            <w:pPr>
              <w:spacing w:after="120"/>
              <w:rPr>
                <w:rFonts w:ascii="Franklin Gothic Book" w:hAnsi="Franklin Gothic Book" w:cs="Arial"/>
                <w:color w:val="000000"/>
                <w:sz w:val="22"/>
                <w:szCs w:val="22"/>
              </w:rPr>
            </w:pPr>
            <w:r w:rsidRPr="00BE2986">
              <w:rPr>
                <w:rFonts w:ascii="Franklin Gothic Book" w:hAnsi="Franklin Gothic Book" w:cs="Arial"/>
                <w:b/>
                <w:bCs/>
                <w:color w:val="000000"/>
                <w:sz w:val="22"/>
                <w:szCs w:val="22"/>
              </w:rPr>
              <w:t>Note:</w:t>
            </w:r>
            <w:r w:rsidRPr="00BE2986">
              <w:rPr>
                <w:rFonts w:ascii="Franklin Gothic Book" w:hAnsi="Franklin Gothic Book" w:cs="Arial"/>
                <w:color w:val="000000"/>
                <w:sz w:val="22"/>
                <w:szCs w:val="22"/>
              </w:rPr>
              <w:t xml:space="preserve"> Do not use acronyms. Do not abbreviate the name unless it exceeds the field length of 60 characters. Avoid abbreviations at the beginning of the name and do not punctuate abbreviations.</w:t>
            </w:r>
          </w:p>
        </w:tc>
        <w:tc>
          <w:tcPr>
            <w:tcW w:w="2335" w:type="dxa"/>
            <w:shd w:val="clear" w:color="auto" w:fill="F2F2F2" w:themeFill="background1" w:themeFillShade="F2"/>
          </w:tcPr>
          <w:p w14:paraId="52428BF4" w14:textId="77777777" w:rsidR="00DF5AE4" w:rsidRDefault="00DF5AE4" w:rsidP="00A02DBC">
            <w:pPr>
              <w:rPr>
                <w:rFonts w:ascii="Franklin Gothic Demi Cond" w:hAnsi="Franklin Gothic Demi Cond" w:cs="Arial"/>
                <w:b/>
                <w:bCs/>
                <w:color w:val="000000"/>
                <w:sz w:val="36"/>
                <w:szCs w:val="36"/>
              </w:rPr>
            </w:pPr>
          </w:p>
        </w:tc>
      </w:tr>
      <w:tr w:rsidR="00DF5AE4" w14:paraId="0C7DBE2E" w14:textId="77777777" w:rsidTr="4E5B871B">
        <w:tc>
          <w:tcPr>
            <w:tcW w:w="1290" w:type="dxa"/>
            <w:shd w:val="clear" w:color="auto" w:fill="F2F2F2" w:themeFill="background1" w:themeFillShade="F2"/>
          </w:tcPr>
          <w:p w14:paraId="3EB83954" w14:textId="5E60B70B" w:rsidR="00DF5AE4" w:rsidRPr="00274D29" w:rsidRDefault="00690D41" w:rsidP="00A02DBC">
            <w:pPr>
              <w:rPr>
                <w:rFonts w:ascii="Franklin Gothic Demi Cond" w:hAnsi="Franklin Gothic Demi Cond" w:cs="Arial"/>
                <w:b/>
                <w:bCs/>
                <w:color w:val="000000"/>
              </w:rPr>
            </w:pPr>
            <w:r>
              <w:rPr>
                <w:rFonts w:ascii="Franklin Gothic Demi Cond" w:hAnsi="Franklin Gothic Demi Cond" w:cs="Arial"/>
                <w:b/>
                <w:bCs/>
                <w:color w:val="000000"/>
              </w:rPr>
              <w:t>B.10.</w:t>
            </w:r>
          </w:p>
        </w:tc>
        <w:tc>
          <w:tcPr>
            <w:tcW w:w="2215" w:type="dxa"/>
            <w:shd w:val="clear" w:color="auto" w:fill="F2F2F2" w:themeFill="background1" w:themeFillShade="F2"/>
          </w:tcPr>
          <w:p w14:paraId="1399CBB1"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Economic Tier</w:t>
            </w:r>
          </w:p>
          <w:p w14:paraId="3C7C2548"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1AF05DD" w14:textId="564B0006" w:rsidR="00DF5AE4" w:rsidRPr="00446A74" w:rsidRDefault="14154419" w:rsidP="00A02DBC">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T</w:t>
            </w:r>
            <w:r w:rsidR="0011621E" w:rsidRPr="4E5B871B">
              <w:rPr>
                <w:rFonts w:ascii="Franklin Gothic Book" w:hAnsi="Franklin Gothic Book" w:cs="Arial"/>
                <w:color w:val="000000" w:themeColor="text1"/>
                <w:sz w:val="22"/>
                <w:szCs w:val="22"/>
              </w:rPr>
              <w:t>he 202</w:t>
            </w:r>
            <w:r w:rsidR="00B532CC" w:rsidRPr="4E5B871B">
              <w:rPr>
                <w:rFonts w:ascii="Franklin Gothic Book" w:hAnsi="Franklin Gothic Book" w:cs="Arial"/>
                <w:color w:val="000000" w:themeColor="text1"/>
                <w:sz w:val="22"/>
                <w:szCs w:val="22"/>
              </w:rPr>
              <w:t>1</w:t>
            </w:r>
            <w:r w:rsidR="0011621E" w:rsidRPr="4E5B871B">
              <w:rPr>
                <w:rFonts w:ascii="Franklin Gothic Book" w:hAnsi="Franklin Gothic Book" w:cs="Arial"/>
                <w:color w:val="000000" w:themeColor="text1"/>
                <w:sz w:val="22"/>
                <w:szCs w:val="22"/>
              </w:rPr>
              <w:t xml:space="preserve"> Economic Tier designated by the NC Department of Commerce. Regional Libraries have been assigned a tier based on where the majority of their population lives. </w:t>
            </w:r>
          </w:p>
        </w:tc>
        <w:tc>
          <w:tcPr>
            <w:tcW w:w="2335" w:type="dxa"/>
            <w:shd w:val="clear" w:color="auto" w:fill="F2F2F2" w:themeFill="background1" w:themeFillShade="F2"/>
          </w:tcPr>
          <w:p w14:paraId="3280A66F" w14:textId="77777777" w:rsidR="00DF5AE4" w:rsidRDefault="00DF5AE4" w:rsidP="00A02DBC">
            <w:pPr>
              <w:rPr>
                <w:rFonts w:ascii="Franklin Gothic Demi Cond" w:hAnsi="Franklin Gothic Demi Cond" w:cs="Arial"/>
                <w:b/>
                <w:bCs/>
                <w:color w:val="000000"/>
                <w:sz w:val="36"/>
                <w:szCs w:val="36"/>
              </w:rPr>
            </w:pPr>
          </w:p>
        </w:tc>
      </w:tr>
      <w:tr w:rsidR="000C1CA3" w14:paraId="33729FCF" w14:textId="77777777" w:rsidTr="4E5B871B">
        <w:tc>
          <w:tcPr>
            <w:tcW w:w="1290" w:type="dxa"/>
            <w:shd w:val="clear" w:color="auto" w:fill="F2F2F2" w:themeFill="background1" w:themeFillShade="F2"/>
          </w:tcPr>
          <w:p w14:paraId="294E0E46" w14:textId="570DBF68"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B.11.</w:t>
            </w:r>
          </w:p>
        </w:tc>
        <w:tc>
          <w:tcPr>
            <w:tcW w:w="2215" w:type="dxa"/>
            <w:shd w:val="clear" w:color="auto" w:fill="F2F2F2" w:themeFill="background1" w:themeFillShade="F2"/>
          </w:tcPr>
          <w:p w14:paraId="21197DDA"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type</w:t>
            </w:r>
          </w:p>
          <w:p w14:paraId="32865944"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71B4444" w14:textId="58447854" w:rsidR="000C1CA3" w:rsidRPr="00446A7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Municipal, county, or regional library</w:t>
            </w:r>
          </w:p>
        </w:tc>
        <w:tc>
          <w:tcPr>
            <w:tcW w:w="2335" w:type="dxa"/>
            <w:shd w:val="clear" w:color="auto" w:fill="F2F2F2" w:themeFill="background1" w:themeFillShade="F2"/>
          </w:tcPr>
          <w:p w14:paraId="1C16D83F" w14:textId="77777777" w:rsidR="000C1CA3" w:rsidRDefault="000C1CA3" w:rsidP="00A02DBC">
            <w:pPr>
              <w:rPr>
                <w:rFonts w:ascii="Franklin Gothic Demi Cond" w:hAnsi="Franklin Gothic Demi Cond" w:cs="Arial"/>
                <w:b/>
                <w:bCs/>
                <w:color w:val="000000"/>
                <w:sz w:val="36"/>
                <w:szCs w:val="36"/>
              </w:rPr>
            </w:pPr>
          </w:p>
        </w:tc>
      </w:tr>
      <w:tr w:rsidR="000C1CA3" w14:paraId="0FE108CD" w14:textId="77777777" w:rsidTr="4E5B871B">
        <w:tc>
          <w:tcPr>
            <w:tcW w:w="1290" w:type="dxa"/>
            <w:shd w:val="clear" w:color="auto" w:fill="F2F2F2" w:themeFill="background1" w:themeFillShade="F2"/>
          </w:tcPr>
          <w:p w14:paraId="4F69A782" w14:textId="7BEA5967"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B.12.</w:t>
            </w:r>
          </w:p>
        </w:tc>
        <w:tc>
          <w:tcPr>
            <w:tcW w:w="2215" w:type="dxa"/>
            <w:shd w:val="clear" w:color="auto" w:fill="F2F2F2" w:themeFill="background1" w:themeFillShade="F2"/>
          </w:tcPr>
          <w:p w14:paraId="1A046999"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County</w:t>
            </w:r>
          </w:p>
          <w:p w14:paraId="234C01D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35F05ABF" w14:textId="7F16E73B" w:rsidR="000C1CA3" w:rsidRPr="00446A74" w:rsidRDefault="00D72CD4"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T</w:t>
            </w:r>
            <w:r w:rsidRPr="00D72CD4">
              <w:rPr>
                <w:rFonts w:ascii="Franklin Gothic Book" w:hAnsi="Franklin Gothic Book" w:cs="Arial"/>
                <w:color w:val="000000"/>
                <w:sz w:val="22"/>
                <w:szCs w:val="22"/>
              </w:rPr>
              <w:t>he county in which the library is situated. For Regional Libraries, this is the county in which the Regional headquarters is located.</w:t>
            </w:r>
          </w:p>
        </w:tc>
        <w:tc>
          <w:tcPr>
            <w:tcW w:w="2335" w:type="dxa"/>
            <w:shd w:val="clear" w:color="auto" w:fill="F2F2F2" w:themeFill="background1" w:themeFillShade="F2"/>
          </w:tcPr>
          <w:p w14:paraId="60D61499" w14:textId="77777777" w:rsidR="000C1CA3" w:rsidRDefault="000C1CA3" w:rsidP="00A02DBC">
            <w:pPr>
              <w:rPr>
                <w:rFonts w:ascii="Franklin Gothic Demi Cond" w:hAnsi="Franklin Gothic Demi Cond" w:cs="Arial"/>
                <w:b/>
                <w:bCs/>
                <w:color w:val="000000"/>
                <w:sz w:val="36"/>
                <w:szCs w:val="36"/>
              </w:rPr>
            </w:pPr>
          </w:p>
        </w:tc>
      </w:tr>
      <w:tr w:rsidR="000C1CA3" w14:paraId="1E83BDCE" w14:textId="77777777" w:rsidTr="4E5B871B">
        <w:tc>
          <w:tcPr>
            <w:tcW w:w="1290" w:type="dxa"/>
            <w:shd w:val="clear" w:color="auto" w:fill="F2F2F2" w:themeFill="background1" w:themeFillShade="F2"/>
          </w:tcPr>
          <w:p w14:paraId="471B646F" w14:textId="5B2238E4"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B.13.</w:t>
            </w:r>
          </w:p>
        </w:tc>
        <w:tc>
          <w:tcPr>
            <w:tcW w:w="2215" w:type="dxa"/>
            <w:shd w:val="clear" w:color="auto" w:fill="F2F2F2" w:themeFill="background1" w:themeFillShade="F2"/>
          </w:tcPr>
          <w:p w14:paraId="026FE185"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Director</w:t>
            </w:r>
          </w:p>
          <w:p w14:paraId="00E8C680"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4E01156" w14:textId="77777777" w:rsidR="00D72CD4" w:rsidRPr="00D72CD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Name of the library director.</w:t>
            </w:r>
          </w:p>
          <w:p w14:paraId="7D13DD9C"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7E29A3F4" w14:textId="77777777" w:rsidR="000C1CA3" w:rsidRDefault="000C1CA3" w:rsidP="00A02DBC">
            <w:pPr>
              <w:rPr>
                <w:rFonts w:ascii="Franklin Gothic Demi Cond" w:hAnsi="Franklin Gothic Demi Cond" w:cs="Arial"/>
                <w:b/>
                <w:bCs/>
                <w:color w:val="000000"/>
                <w:sz w:val="36"/>
                <w:szCs w:val="36"/>
              </w:rPr>
            </w:pPr>
          </w:p>
        </w:tc>
      </w:tr>
      <w:tr w:rsidR="000C1CA3" w14:paraId="32086A08" w14:textId="77777777" w:rsidTr="4E5B871B">
        <w:tc>
          <w:tcPr>
            <w:tcW w:w="1290" w:type="dxa"/>
            <w:shd w:val="clear" w:color="auto" w:fill="F2F2F2" w:themeFill="background1" w:themeFillShade="F2"/>
          </w:tcPr>
          <w:p w14:paraId="3F154C8C" w14:textId="52DB7307"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B.14.</w:t>
            </w:r>
          </w:p>
        </w:tc>
        <w:tc>
          <w:tcPr>
            <w:tcW w:w="2215" w:type="dxa"/>
            <w:shd w:val="clear" w:color="auto" w:fill="F2F2F2" w:themeFill="background1" w:themeFillShade="F2"/>
          </w:tcPr>
          <w:p w14:paraId="4818AF87"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Phone</w:t>
            </w:r>
          </w:p>
          <w:p w14:paraId="2F265FF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60E3693" w14:textId="77777777" w:rsidR="00243341" w:rsidRDefault="00243341" w:rsidP="00A02DBC">
            <w:pPr>
              <w:rPr>
                <w:rFonts w:ascii="Franklin Gothic Book" w:hAnsi="Franklin Gothic Book" w:cs="Arial"/>
                <w:color w:val="000000"/>
                <w:sz w:val="22"/>
                <w:szCs w:val="22"/>
              </w:rPr>
            </w:pPr>
            <w:r w:rsidRPr="00243341">
              <w:rPr>
                <w:rFonts w:ascii="Franklin Gothic Book" w:hAnsi="Franklin Gothic Book" w:cs="Arial"/>
                <w:color w:val="000000"/>
                <w:sz w:val="22"/>
                <w:szCs w:val="22"/>
              </w:rPr>
              <w:t xml:space="preserve">The telephone number of the administrative entity, including area code. </w:t>
            </w:r>
          </w:p>
          <w:p w14:paraId="6CCF6376" w14:textId="77777777" w:rsidR="00243341" w:rsidRDefault="00243341" w:rsidP="00A02DBC">
            <w:pPr>
              <w:rPr>
                <w:rFonts w:ascii="Franklin Gothic Book" w:hAnsi="Franklin Gothic Book" w:cs="Arial"/>
                <w:color w:val="000000"/>
                <w:sz w:val="22"/>
                <w:szCs w:val="22"/>
              </w:rPr>
            </w:pPr>
          </w:p>
          <w:p w14:paraId="6E3D5189" w14:textId="210A9C12" w:rsidR="000C1CA3" w:rsidRPr="00446A74" w:rsidRDefault="00243341" w:rsidP="00A02DBC">
            <w:pPr>
              <w:spacing w:after="120"/>
              <w:rPr>
                <w:rFonts w:ascii="Franklin Gothic Book" w:hAnsi="Franklin Gothic Book" w:cs="Arial"/>
                <w:color w:val="000000"/>
                <w:sz w:val="22"/>
                <w:szCs w:val="22"/>
              </w:rPr>
            </w:pPr>
            <w:r w:rsidRPr="00243341">
              <w:rPr>
                <w:rFonts w:ascii="Franklin Gothic Book" w:hAnsi="Franklin Gothic Book" w:cs="Arial"/>
                <w:b/>
                <w:bCs/>
                <w:color w:val="000000"/>
                <w:sz w:val="22"/>
                <w:szCs w:val="22"/>
              </w:rPr>
              <w:t>Note:</w:t>
            </w:r>
            <w:r w:rsidRPr="00243341">
              <w:rPr>
                <w:rFonts w:ascii="Franklin Gothic Book" w:hAnsi="Franklin Gothic Book" w:cs="Arial"/>
                <w:color w:val="000000"/>
                <w:sz w:val="22"/>
                <w:szCs w:val="22"/>
              </w:rPr>
              <w:t xml:space="preserve"> Report telephone number without spacing or punctuation.</w:t>
            </w:r>
          </w:p>
        </w:tc>
        <w:tc>
          <w:tcPr>
            <w:tcW w:w="2335" w:type="dxa"/>
            <w:shd w:val="clear" w:color="auto" w:fill="F2F2F2" w:themeFill="background1" w:themeFillShade="F2"/>
          </w:tcPr>
          <w:p w14:paraId="416DF2CD" w14:textId="77777777" w:rsidR="000C1CA3" w:rsidRDefault="000C1CA3" w:rsidP="00A02DBC">
            <w:pPr>
              <w:rPr>
                <w:rFonts w:ascii="Franklin Gothic Demi Cond" w:hAnsi="Franklin Gothic Demi Cond" w:cs="Arial"/>
                <w:b/>
                <w:bCs/>
                <w:color w:val="000000"/>
                <w:sz w:val="36"/>
                <w:szCs w:val="36"/>
              </w:rPr>
            </w:pPr>
          </w:p>
        </w:tc>
      </w:tr>
      <w:tr w:rsidR="000C1CA3" w14:paraId="508AB1DC" w14:textId="77777777" w:rsidTr="4E5B871B">
        <w:tc>
          <w:tcPr>
            <w:tcW w:w="1290" w:type="dxa"/>
            <w:shd w:val="clear" w:color="auto" w:fill="F2F2F2" w:themeFill="background1" w:themeFillShade="F2"/>
          </w:tcPr>
          <w:p w14:paraId="376A05E6" w14:textId="55B7FD00"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B.15.</w:t>
            </w:r>
          </w:p>
        </w:tc>
        <w:tc>
          <w:tcPr>
            <w:tcW w:w="2215" w:type="dxa"/>
            <w:shd w:val="clear" w:color="auto" w:fill="F2F2F2" w:themeFill="background1" w:themeFillShade="F2"/>
          </w:tcPr>
          <w:p w14:paraId="473166C2"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Fax Number</w:t>
            </w:r>
          </w:p>
          <w:p w14:paraId="79711D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380B708" w14:textId="66BBBF28" w:rsidR="000C1CA3" w:rsidRPr="00446A74" w:rsidRDefault="008345B2" w:rsidP="00704987">
            <w:pPr>
              <w:spacing w:after="120"/>
              <w:rPr>
                <w:rFonts w:ascii="Franklin Gothic Book" w:hAnsi="Franklin Gothic Book" w:cs="Arial"/>
                <w:color w:val="000000"/>
                <w:sz w:val="22"/>
                <w:szCs w:val="22"/>
              </w:rPr>
            </w:pPr>
            <w:r w:rsidRPr="008345B2">
              <w:rPr>
                <w:rFonts w:ascii="Franklin Gothic Book" w:hAnsi="Franklin Gothic Book" w:cs="Arial"/>
                <w:color w:val="000000"/>
                <w:sz w:val="22"/>
                <w:szCs w:val="22"/>
              </w:rPr>
              <w:t>The fax number of the administrative entity or outlet, including area code. Note: Report telephone number without spacing or punctuation</w:t>
            </w:r>
            <w:r>
              <w:rPr>
                <w:rFonts w:ascii="Franklin Gothic Book" w:hAnsi="Franklin Gothic Book" w:cs="Arial"/>
                <w:color w:val="000000"/>
                <w:sz w:val="22"/>
                <w:szCs w:val="22"/>
              </w:rPr>
              <w:t>.</w:t>
            </w:r>
          </w:p>
        </w:tc>
        <w:tc>
          <w:tcPr>
            <w:tcW w:w="2335" w:type="dxa"/>
            <w:shd w:val="clear" w:color="auto" w:fill="F2F2F2" w:themeFill="background1" w:themeFillShade="F2"/>
          </w:tcPr>
          <w:p w14:paraId="7BFA6892" w14:textId="77777777" w:rsidR="000C1CA3" w:rsidRDefault="000C1CA3" w:rsidP="00A02DBC">
            <w:pPr>
              <w:rPr>
                <w:rFonts w:ascii="Franklin Gothic Demi Cond" w:hAnsi="Franklin Gothic Demi Cond" w:cs="Arial"/>
                <w:b/>
                <w:bCs/>
                <w:color w:val="000000"/>
                <w:sz w:val="36"/>
                <w:szCs w:val="36"/>
              </w:rPr>
            </w:pPr>
          </w:p>
        </w:tc>
      </w:tr>
      <w:tr w:rsidR="000C1CA3" w14:paraId="77E99C1B" w14:textId="77777777" w:rsidTr="4E5B871B">
        <w:tc>
          <w:tcPr>
            <w:tcW w:w="1290" w:type="dxa"/>
            <w:shd w:val="clear" w:color="auto" w:fill="F2F2F2" w:themeFill="background1" w:themeFillShade="F2"/>
          </w:tcPr>
          <w:p w14:paraId="73D61278" w14:textId="4C8E7D22"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B.16.</w:t>
            </w:r>
          </w:p>
        </w:tc>
        <w:tc>
          <w:tcPr>
            <w:tcW w:w="2215" w:type="dxa"/>
            <w:shd w:val="clear" w:color="auto" w:fill="F2F2F2" w:themeFill="background1" w:themeFillShade="F2"/>
          </w:tcPr>
          <w:p w14:paraId="58FB6A75"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Email Address</w:t>
            </w:r>
          </w:p>
          <w:p w14:paraId="768F85B8"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7B09D50F" w14:textId="7A88009D" w:rsidR="000C1CA3" w:rsidRPr="00C70369" w:rsidRDefault="00C70369" w:rsidP="00704987">
            <w:pPr>
              <w:spacing w:after="120"/>
              <w:rPr>
                <w:rFonts w:ascii="Franklin Gothic Book" w:hAnsi="Franklin Gothic Book"/>
              </w:rPr>
            </w:pPr>
            <w:r w:rsidRPr="00DA2D2B">
              <w:rPr>
                <w:rFonts w:ascii="Franklin Gothic Book" w:hAnsi="Franklin Gothic Book"/>
                <w:sz w:val="22"/>
                <w:szCs w:val="22"/>
              </w:rPr>
              <w:t>Director’s email address.</w:t>
            </w:r>
          </w:p>
        </w:tc>
        <w:tc>
          <w:tcPr>
            <w:tcW w:w="2335" w:type="dxa"/>
            <w:shd w:val="clear" w:color="auto" w:fill="F2F2F2" w:themeFill="background1" w:themeFillShade="F2"/>
          </w:tcPr>
          <w:p w14:paraId="433F8BF9" w14:textId="77777777" w:rsidR="000C1CA3" w:rsidRDefault="000C1CA3" w:rsidP="00A02DBC">
            <w:pPr>
              <w:rPr>
                <w:rFonts w:ascii="Franklin Gothic Demi Cond" w:hAnsi="Franklin Gothic Demi Cond" w:cs="Arial"/>
                <w:b/>
                <w:bCs/>
                <w:color w:val="000000"/>
                <w:sz w:val="36"/>
                <w:szCs w:val="36"/>
              </w:rPr>
            </w:pPr>
          </w:p>
        </w:tc>
      </w:tr>
      <w:tr w:rsidR="000C1CA3" w14:paraId="16F9E0FB" w14:textId="77777777" w:rsidTr="4E5B871B">
        <w:tc>
          <w:tcPr>
            <w:tcW w:w="1290" w:type="dxa"/>
            <w:shd w:val="clear" w:color="auto" w:fill="F2F2F2" w:themeFill="background1" w:themeFillShade="F2"/>
          </w:tcPr>
          <w:p w14:paraId="5816B10B" w14:textId="04F5FF6F"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B.17</w:t>
            </w:r>
          </w:p>
        </w:tc>
        <w:tc>
          <w:tcPr>
            <w:tcW w:w="2215" w:type="dxa"/>
            <w:shd w:val="clear" w:color="auto" w:fill="F2F2F2" w:themeFill="background1" w:themeFillShade="F2"/>
          </w:tcPr>
          <w:p w14:paraId="7992C8F0" w14:textId="75A60C7F" w:rsidR="000C1CA3" w:rsidRPr="0021663F" w:rsidRDefault="0011193A" w:rsidP="00A02DBC">
            <w:pPr>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Person Completing Form</w:t>
            </w:r>
          </w:p>
        </w:tc>
        <w:tc>
          <w:tcPr>
            <w:tcW w:w="4950" w:type="dxa"/>
            <w:shd w:val="clear" w:color="auto" w:fill="F2F2F2" w:themeFill="background1" w:themeFillShade="F2"/>
          </w:tcPr>
          <w:p w14:paraId="0F338624" w14:textId="2BAA9EF1" w:rsidR="000C1CA3" w:rsidRPr="00446A74" w:rsidRDefault="006358B1" w:rsidP="00704987">
            <w:pPr>
              <w:rPr>
                <w:rFonts w:ascii="Franklin Gothic Book" w:hAnsi="Franklin Gothic Book" w:cs="Arial"/>
                <w:color w:val="000000"/>
                <w:sz w:val="22"/>
                <w:szCs w:val="22"/>
              </w:rPr>
            </w:pPr>
            <w:r w:rsidRPr="006358B1">
              <w:rPr>
                <w:rFonts w:ascii="Franklin Gothic Book" w:hAnsi="Franklin Gothic Book" w:cs="Arial"/>
                <w:color w:val="000000"/>
                <w:sz w:val="22"/>
                <w:szCs w:val="22"/>
              </w:rPr>
              <w:t>Name of the person completing the form.</w:t>
            </w:r>
          </w:p>
        </w:tc>
        <w:tc>
          <w:tcPr>
            <w:tcW w:w="2335" w:type="dxa"/>
            <w:shd w:val="clear" w:color="auto" w:fill="F2F2F2" w:themeFill="background1" w:themeFillShade="F2"/>
          </w:tcPr>
          <w:p w14:paraId="46ADDCBC" w14:textId="77777777" w:rsidR="000C1CA3" w:rsidRDefault="000C1CA3" w:rsidP="00A02DBC">
            <w:pPr>
              <w:rPr>
                <w:rFonts w:ascii="Franklin Gothic Demi Cond" w:hAnsi="Franklin Gothic Demi Cond" w:cs="Arial"/>
                <w:b/>
                <w:bCs/>
                <w:color w:val="000000"/>
                <w:sz w:val="36"/>
                <w:szCs w:val="36"/>
              </w:rPr>
            </w:pPr>
          </w:p>
        </w:tc>
      </w:tr>
      <w:tr w:rsidR="000C1CA3" w14:paraId="63E2F9D5" w14:textId="77777777" w:rsidTr="4E5B871B">
        <w:tc>
          <w:tcPr>
            <w:tcW w:w="1290" w:type="dxa"/>
            <w:shd w:val="clear" w:color="auto" w:fill="F2F2F2" w:themeFill="background1" w:themeFillShade="F2"/>
          </w:tcPr>
          <w:p w14:paraId="0B38B801" w14:textId="29116E6E"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B.18.</w:t>
            </w:r>
          </w:p>
        </w:tc>
        <w:tc>
          <w:tcPr>
            <w:tcW w:w="2215" w:type="dxa"/>
            <w:shd w:val="clear" w:color="auto" w:fill="F2F2F2" w:themeFill="background1" w:themeFillShade="F2"/>
          </w:tcPr>
          <w:p w14:paraId="5E470CD1"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Title</w:t>
            </w:r>
          </w:p>
          <w:p w14:paraId="19F7C865"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51CF8FD9" w14:textId="1D763DD9" w:rsidR="000C1CA3" w:rsidRPr="00446A74" w:rsidRDefault="006358B1" w:rsidP="00704987">
            <w:pPr>
              <w:spacing w:after="120"/>
              <w:rPr>
                <w:rFonts w:ascii="Franklin Gothic Book" w:hAnsi="Franklin Gothic Book" w:cs="Arial"/>
                <w:color w:val="000000"/>
                <w:sz w:val="22"/>
                <w:szCs w:val="22"/>
              </w:rPr>
            </w:pPr>
            <w:r w:rsidRPr="006358B1">
              <w:rPr>
                <w:rFonts w:ascii="Franklin Gothic Book" w:hAnsi="Franklin Gothic Book" w:cs="Arial"/>
                <w:color w:val="000000"/>
                <w:sz w:val="22"/>
                <w:szCs w:val="22"/>
              </w:rPr>
              <w:t>Title of the person completing the form.</w:t>
            </w:r>
          </w:p>
        </w:tc>
        <w:tc>
          <w:tcPr>
            <w:tcW w:w="2335" w:type="dxa"/>
            <w:shd w:val="clear" w:color="auto" w:fill="F2F2F2" w:themeFill="background1" w:themeFillShade="F2"/>
          </w:tcPr>
          <w:p w14:paraId="22CE6AC6" w14:textId="77777777" w:rsidR="000C1CA3" w:rsidRDefault="000C1CA3" w:rsidP="00A02DBC">
            <w:pPr>
              <w:rPr>
                <w:rFonts w:ascii="Franklin Gothic Demi Cond" w:hAnsi="Franklin Gothic Demi Cond" w:cs="Arial"/>
                <w:b/>
                <w:bCs/>
                <w:color w:val="000000"/>
                <w:sz w:val="36"/>
                <w:szCs w:val="36"/>
              </w:rPr>
            </w:pPr>
          </w:p>
        </w:tc>
      </w:tr>
      <w:tr w:rsidR="000C1CA3" w14:paraId="42D835C9" w14:textId="77777777" w:rsidTr="4E5B871B">
        <w:tc>
          <w:tcPr>
            <w:tcW w:w="1290" w:type="dxa"/>
            <w:shd w:val="clear" w:color="auto" w:fill="F2F2F2" w:themeFill="background1" w:themeFillShade="F2"/>
          </w:tcPr>
          <w:p w14:paraId="15973A4C" w14:textId="6937B816"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B.19.</w:t>
            </w:r>
          </w:p>
        </w:tc>
        <w:tc>
          <w:tcPr>
            <w:tcW w:w="2215" w:type="dxa"/>
            <w:shd w:val="clear" w:color="auto" w:fill="F2F2F2" w:themeFill="background1" w:themeFillShade="F2"/>
          </w:tcPr>
          <w:p w14:paraId="03E8EE8C"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Phone Number</w:t>
            </w:r>
          </w:p>
          <w:p w14:paraId="65A427E2"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59B04BB" w14:textId="7542AF02" w:rsidR="000C1CA3" w:rsidRPr="00446A74" w:rsidRDefault="006358B1" w:rsidP="00A02DBC">
            <w:pPr>
              <w:rPr>
                <w:rFonts w:ascii="Franklin Gothic Book" w:hAnsi="Franklin Gothic Book" w:cs="Arial"/>
                <w:color w:val="000000"/>
                <w:sz w:val="22"/>
                <w:szCs w:val="22"/>
              </w:rPr>
            </w:pPr>
            <w:r w:rsidRPr="006358B1">
              <w:rPr>
                <w:rFonts w:ascii="Franklin Gothic Book" w:hAnsi="Franklin Gothic Book" w:cs="Arial"/>
                <w:color w:val="000000"/>
                <w:sz w:val="22"/>
                <w:szCs w:val="22"/>
              </w:rPr>
              <w:lastRenderedPageBreak/>
              <w:t>Phone number for the person completing the form.</w:t>
            </w:r>
          </w:p>
        </w:tc>
        <w:tc>
          <w:tcPr>
            <w:tcW w:w="2335" w:type="dxa"/>
            <w:shd w:val="clear" w:color="auto" w:fill="F2F2F2" w:themeFill="background1" w:themeFillShade="F2"/>
          </w:tcPr>
          <w:p w14:paraId="07116EE7" w14:textId="77777777" w:rsidR="000C1CA3" w:rsidRDefault="000C1CA3" w:rsidP="00A02DBC">
            <w:pPr>
              <w:rPr>
                <w:rFonts w:ascii="Franklin Gothic Demi Cond" w:hAnsi="Franklin Gothic Demi Cond" w:cs="Arial"/>
                <w:b/>
                <w:bCs/>
                <w:color w:val="000000"/>
                <w:sz w:val="36"/>
                <w:szCs w:val="36"/>
              </w:rPr>
            </w:pPr>
          </w:p>
        </w:tc>
      </w:tr>
      <w:tr w:rsidR="000C1CA3" w14:paraId="2657ADC8" w14:textId="77777777" w:rsidTr="4E5B871B">
        <w:tc>
          <w:tcPr>
            <w:tcW w:w="1290" w:type="dxa"/>
            <w:shd w:val="clear" w:color="auto" w:fill="F2F2F2" w:themeFill="background1" w:themeFillShade="F2"/>
          </w:tcPr>
          <w:p w14:paraId="7B943DC0" w14:textId="43E6DC5C"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B.20.</w:t>
            </w:r>
          </w:p>
        </w:tc>
        <w:tc>
          <w:tcPr>
            <w:tcW w:w="2215" w:type="dxa"/>
            <w:shd w:val="clear" w:color="auto" w:fill="F2F2F2" w:themeFill="background1" w:themeFillShade="F2"/>
          </w:tcPr>
          <w:p w14:paraId="33B7C13A"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Fax Number</w:t>
            </w:r>
          </w:p>
          <w:p w14:paraId="0111F7D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95EE913" w14:textId="2F31FB3C"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Fax number for the person completing the form.</w:t>
            </w:r>
          </w:p>
        </w:tc>
        <w:tc>
          <w:tcPr>
            <w:tcW w:w="2335" w:type="dxa"/>
            <w:shd w:val="clear" w:color="auto" w:fill="F2F2F2" w:themeFill="background1" w:themeFillShade="F2"/>
          </w:tcPr>
          <w:p w14:paraId="3920472F" w14:textId="77777777" w:rsidR="000C1CA3" w:rsidRDefault="000C1CA3" w:rsidP="00A02DBC">
            <w:pPr>
              <w:rPr>
                <w:rFonts w:ascii="Franklin Gothic Demi Cond" w:hAnsi="Franklin Gothic Demi Cond" w:cs="Arial"/>
                <w:b/>
                <w:bCs/>
                <w:color w:val="000000"/>
                <w:sz w:val="36"/>
                <w:szCs w:val="36"/>
              </w:rPr>
            </w:pPr>
          </w:p>
        </w:tc>
      </w:tr>
      <w:tr w:rsidR="000C1CA3" w14:paraId="30B3A17D" w14:textId="77777777" w:rsidTr="4E5B871B">
        <w:tc>
          <w:tcPr>
            <w:tcW w:w="1290" w:type="dxa"/>
            <w:shd w:val="clear" w:color="auto" w:fill="F2F2F2" w:themeFill="background1" w:themeFillShade="F2"/>
          </w:tcPr>
          <w:p w14:paraId="0CB28968" w14:textId="6D3652A3"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B.21.</w:t>
            </w:r>
          </w:p>
        </w:tc>
        <w:tc>
          <w:tcPr>
            <w:tcW w:w="2215" w:type="dxa"/>
            <w:shd w:val="clear" w:color="auto" w:fill="F2F2F2" w:themeFill="background1" w:themeFillShade="F2"/>
          </w:tcPr>
          <w:p w14:paraId="54DBF9D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Email Address</w:t>
            </w:r>
          </w:p>
          <w:p w14:paraId="384E13A7"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654C257" w14:textId="0D4FBA73"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Email address for the person completing the form.</w:t>
            </w:r>
          </w:p>
        </w:tc>
        <w:tc>
          <w:tcPr>
            <w:tcW w:w="2335" w:type="dxa"/>
            <w:shd w:val="clear" w:color="auto" w:fill="F2F2F2" w:themeFill="background1" w:themeFillShade="F2"/>
          </w:tcPr>
          <w:p w14:paraId="1CB040D3" w14:textId="77777777" w:rsidR="000C1CA3" w:rsidRDefault="000C1CA3" w:rsidP="00A02DBC">
            <w:pPr>
              <w:rPr>
                <w:rFonts w:ascii="Franklin Gothic Demi Cond" w:hAnsi="Franklin Gothic Demi Cond" w:cs="Arial"/>
                <w:b/>
                <w:bCs/>
                <w:color w:val="000000"/>
                <w:sz w:val="36"/>
                <w:szCs w:val="36"/>
              </w:rPr>
            </w:pPr>
          </w:p>
        </w:tc>
      </w:tr>
      <w:tr w:rsidR="000C1CA3" w14:paraId="5CC8E128" w14:textId="77777777" w:rsidTr="4E5B871B">
        <w:tc>
          <w:tcPr>
            <w:tcW w:w="1290" w:type="dxa"/>
            <w:shd w:val="clear" w:color="auto" w:fill="F2F2F2" w:themeFill="background1" w:themeFillShade="F2"/>
          </w:tcPr>
          <w:p w14:paraId="76471325" w14:textId="28AEDEDB" w:rsidR="000C1CA3" w:rsidRPr="00274D29" w:rsidRDefault="005B50BB" w:rsidP="00A02DBC">
            <w:pPr>
              <w:rPr>
                <w:rFonts w:ascii="Franklin Gothic Demi Cond" w:hAnsi="Franklin Gothic Demi Cond" w:cs="Arial"/>
                <w:b/>
                <w:bCs/>
                <w:color w:val="000000"/>
              </w:rPr>
            </w:pPr>
            <w:r>
              <w:rPr>
                <w:rFonts w:ascii="Franklin Gothic Demi Cond" w:hAnsi="Franklin Gothic Demi Cond" w:cs="Arial"/>
                <w:b/>
                <w:bCs/>
                <w:color w:val="000000"/>
              </w:rPr>
              <w:t>B.22.</w:t>
            </w:r>
          </w:p>
        </w:tc>
        <w:tc>
          <w:tcPr>
            <w:tcW w:w="2215" w:type="dxa"/>
            <w:shd w:val="clear" w:color="auto" w:fill="F2F2F2" w:themeFill="background1" w:themeFillShade="F2"/>
          </w:tcPr>
          <w:p w14:paraId="7645698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Web Address</w:t>
            </w:r>
          </w:p>
          <w:p w14:paraId="1FB671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D3E0A64" w14:textId="77777777" w:rsidR="004C6B13" w:rsidRPr="004C6B13"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The Web Address of the administrative entity starting with http://</w:t>
            </w:r>
          </w:p>
          <w:p w14:paraId="352817F6"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5E2C1906" w14:textId="77777777" w:rsidR="000C1CA3" w:rsidRDefault="000C1CA3" w:rsidP="00A02DBC">
            <w:pPr>
              <w:rPr>
                <w:rFonts w:ascii="Franklin Gothic Demi Cond" w:hAnsi="Franklin Gothic Demi Cond" w:cs="Arial"/>
                <w:b/>
                <w:bCs/>
                <w:color w:val="000000"/>
                <w:sz w:val="36"/>
                <w:szCs w:val="36"/>
              </w:rPr>
            </w:pPr>
          </w:p>
        </w:tc>
      </w:tr>
    </w:tbl>
    <w:p w14:paraId="60BB6CB9" w14:textId="1146D904" w:rsidR="00DF5AE4" w:rsidRDefault="00DF5AE4" w:rsidP="00DF5AE4"/>
    <w:p w14:paraId="66002B4B" w14:textId="2F89C8F8" w:rsidR="00DF5AE4" w:rsidRDefault="00DF5AE4" w:rsidP="00DF5AE4"/>
    <w:p w14:paraId="16A61B39" w14:textId="364ABFF1" w:rsidR="007E28E5" w:rsidRPr="007E28E5" w:rsidRDefault="007E28E5" w:rsidP="0086055C">
      <w:pPr>
        <w:pStyle w:val="Heading2"/>
      </w:pPr>
      <w:r>
        <w:t>Service Outlets</w:t>
      </w:r>
    </w:p>
    <w:tbl>
      <w:tblPr>
        <w:tblStyle w:val="TableGridLight"/>
        <w:tblW w:w="0" w:type="auto"/>
        <w:tblLook w:val="04A0" w:firstRow="1" w:lastRow="0" w:firstColumn="1" w:lastColumn="0" w:noHBand="0" w:noVBand="1"/>
      </w:tblPr>
      <w:tblGrid>
        <w:gridCol w:w="1290"/>
        <w:gridCol w:w="2215"/>
        <w:gridCol w:w="4950"/>
        <w:gridCol w:w="2335"/>
      </w:tblGrid>
      <w:tr w:rsidR="007E28E5" w:rsidRPr="00282697" w14:paraId="29B15C05" w14:textId="77777777" w:rsidTr="74428BB9">
        <w:tc>
          <w:tcPr>
            <w:tcW w:w="1290" w:type="dxa"/>
          </w:tcPr>
          <w:p w14:paraId="33426394" w14:textId="77777777" w:rsidR="007E28E5" w:rsidRPr="00282697" w:rsidRDefault="007E28E5"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Number</w:t>
            </w:r>
          </w:p>
        </w:tc>
        <w:tc>
          <w:tcPr>
            <w:tcW w:w="2215" w:type="dxa"/>
          </w:tcPr>
          <w:p w14:paraId="14F2FE62" w14:textId="77777777" w:rsidR="007E28E5" w:rsidRPr="00282697" w:rsidRDefault="007E28E5"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Indicator</w:t>
            </w:r>
          </w:p>
        </w:tc>
        <w:tc>
          <w:tcPr>
            <w:tcW w:w="4950" w:type="dxa"/>
          </w:tcPr>
          <w:p w14:paraId="4915B25E" w14:textId="77777777" w:rsidR="007E28E5" w:rsidRPr="00282697" w:rsidRDefault="007E28E5"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Definition</w:t>
            </w:r>
          </w:p>
        </w:tc>
        <w:tc>
          <w:tcPr>
            <w:tcW w:w="2335" w:type="dxa"/>
          </w:tcPr>
          <w:p w14:paraId="6068A5E6" w14:textId="77777777" w:rsidR="007E28E5" w:rsidRPr="00282697" w:rsidRDefault="007E28E5"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Internal Notes</w:t>
            </w:r>
          </w:p>
        </w:tc>
      </w:tr>
      <w:tr w:rsidR="007E28E5" w14:paraId="0DAF3849" w14:textId="77777777" w:rsidTr="74428BB9">
        <w:tc>
          <w:tcPr>
            <w:tcW w:w="1290" w:type="dxa"/>
          </w:tcPr>
          <w:p w14:paraId="14240223" w14:textId="0E2F578B" w:rsidR="007E28E5" w:rsidRDefault="00DA2D2B" w:rsidP="0011595A">
            <w:pPr>
              <w:rPr>
                <w:rFonts w:ascii="Franklin Gothic Demi Cond" w:hAnsi="Franklin Gothic Demi Cond" w:cs="Arial"/>
                <w:b/>
                <w:bCs/>
                <w:color w:val="000000"/>
                <w:sz w:val="36"/>
                <w:szCs w:val="36"/>
              </w:rPr>
            </w:pPr>
            <w:r>
              <w:rPr>
                <w:rFonts w:ascii="Franklin Gothic Demi Cond" w:hAnsi="Franklin Gothic Demi Cond" w:cs="Arial"/>
                <w:b/>
                <w:bCs/>
                <w:color w:val="000000"/>
              </w:rPr>
              <w:t>B</w:t>
            </w:r>
            <w:r w:rsidR="007E28E5">
              <w:rPr>
                <w:rFonts w:ascii="Franklin Gothic Demi Cond" w:hAnsi="Franklin Gothic Demi Cond" w:cs="Arial"/>
                <w:b/>
                <w:bCs/>
                <w:color w:val="000000"/>
              </w:rPr>
              <w:t>.</w:t>
            </w:r>
            <w:r>
              <w:rPr>
                <w:rFonts w:ascii="Franklin Gothic Demi Cond" w:hAnsi="Franklin Gothic Demi Cond" w:cs="Arial"/>
                <w:b/>
                <w:bCs/>
                <w:color w:val="000000"/>
              </w:rPr>
              <w:t>23</w:t>
            </w:r>
            <w:r w:rsidR="007E28E5" w:rsidRPr="00274D29">
              <w:rPr>
                <w:rFonts w:ascii="Franklin Gothic Demi Cond" w:hAnsi="Franklin Gothic Demi Cond" w:cs="Arial"/>
                <w:b/>
                <w:bCs/>
                <w:color w:val="000000"/>
              </w:rPr>
              <w:t>.</w:t>
            </w:r>
          </w:p>
        </w:tc>
        <w:tc>
          <w:tcPr>
            <w:tcW w:w="2215" w:type="dxa"/>
          </w:tcPr>
          <w:p w14:paraId="6F5000E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Central Libraries</w:t>
            </w:r>
          </w:p>
          <w:p w14:paraId="7FB494EA" w14:textId="77777777" w:rsidR="007E28E5" w:rsidRPr="0017023D" w:rsidRDefault="007E28E5" w:rsidP="0011595A">
            <w:pPr>
              <w:rPr>
                <w:rFonts w:ascii="Franklin Gothic Book" w:hAnsi="Franklin Gothic Book"/>
              </w:rPr>
            </w:pPr>
          </w:p>
        </w:tc>
        <w:tc>
          <w:tcPr>
            <w:tcW w:w="4950" w:type="dxa"/>
          </w:tcPr>
          <w:p w14:paraId="6F3D7BE9" w14:textId="2E329567" w:rsidR="007C0CA8" w:rsidRDefault="74428BB9" w:rsidP="007C0CA8">
            <w:pPr>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 single outlet library, or the service outlet which is the operational center of a multiple-outlet library. Usually all processing is centralized here and the principal collections are housed here. Synonymous with the main library. </w:t>
            </w:r>
          </w:p>
          <w:p w14:paraId="14C2957C" w14:textId="77777777" w:rsidR="007C0CA8" w:rsidRDefault="007C0CA8" w:rsidP="007C0CA8">
            <w:pPr>
              <w:rPr>
                <w:rFonts w:ascii="Franklin Gothic Book" w:hAnsi="Franklin Gothic Book" w:cs="Arial"/>
                <w:color w:val="000000"/>
                <w:sz w:val="22"/>
                <w:szCs w:val="22"/>
              </w:rPr>
            </w:pPr>
          </w:p>
          <w:p w14:paraId="217BFA97" w14:textId="0E323872" w:rsidR="007E28E5" w:rsidRPr="00325804" w:rsidRDefault="007C0CA8" w:rsidP="00325804">
            <w:pPr>
              <w:spacing w:after="120"/>
              <w:rPr>
                <w:rFonts w:ascii="Franklin Gothic Book" w:hAnsi="Franklin Gothic Book" w:cs="Arial"/>
                <w:color w:val="000000"/>
                <w:sz w:val="22"/>
                <w:szCs w:val="22"/>
              </w:rPr>
            </w:pPr>
            <w:r w:rsidRPr="007C0CA8">
              <w:rPr>
                <w:rFonts w:ascii="Franklin Gothic Book" w:hAnsi="Franklin Gothic Book" w:cs="Arial"/>
                <w:b/>
                <w:bCs/>
                <w:color w:val="000000"/>
                <w:sz w:val="22"/>
                <w:szCs w:val="22"/>
              </w:rPr>
              <w:t>Note:</w:t>
            </w:r>
            <w:r w:rsidRPr="007C0CA8">
              <w:rPr>
                <w:rFonts w:ascii="Franklin Gothic Book" w:hAnsi="Franklin Gothic Book" w:cs="Arial"/>
                <w:color w:val="000000"/>
                <w:sz w:val="22"/>
                <w:szCs w:val="22"/>
              </w:rPr>
              <w:t xml:space="preserve"> Administrative centers are not counted as central libraries, i.e., offices that are separate from the direct service outlets and do not provide direct library services, but may provide staff, materials, and services to other libraries. Count these as branches.</w:t>
            </w:r>
          </w:p>
        </w:tc>
        <w:tc>
          <w:tcPr>
            <w:tcW w:w="2335" w:type="dxa"/>
          </w:tcPr>
          <w:p w14:paraId="2C4928CE" w14:textId="77777777" w:rsidR="007E28E5" w:rsidRDefault="007E28E5" w:rsidP="0011595A">
            <w:pPr>
              <w:rPr>
                <w:rFonts w:ascii="Franklin Gothic Demi Cond" w:hAnsi="Franklin Gothic Demi Cond" w:cs="Arial"/>
                <w:b/>
                <w:bCs/>
                <w:color w:val="000000"/>
                <w:sz w:val="36"/>
                <w:szCs w:val="36"/>
              </w:rPr>
            </w:pPr>
          </w:p>
        </w:tc>
      </w:tr>
      <w:tr w:rsidR="007E28E5" w14:paraId="3130A140" w14:textId="77777777" w:rsidTr="74428BB9">
        <w:tc>
          <w:tcPr>
            <w:tcW w:w="1290" w:type="dxa"/>
          </w:tcPr>
          <w:p w14:paraId="160F0D02" w14:textId="4405FBB0" w:rsidR="007E28E5" w:rsidRDefault="00DA2D2B" w:rsidP="0011595A">
            <w:pPr>
              <w:rPr>
                <w:rFonts w:ascii="Franklin Gothic Demi Cond" w:hAnsi="Franklin Gothic Demi Cond" w:cs="Arial"/>
                <w:b/>
                <w:bCs/>
                <w:color w:val="000000"/>
                <w:sz w:val="36"/>
                <w:szCs w:val="36"/>
              </w:rPr>
            </w:pPr>
            <w:r>
              <w:rPr>
                <w:rFonts w:ascii="Franklin Gothic Demi Cond" w:hAnsi="Franklin Gothic Demi Cond" w:cs="Arial"/>
                <w:b/>
                <w:bCs/>
                <w:color w:val="000000"/>
              </w:rPr>
              <w:t>B.24</w:t>
            </w:r>
            <w:r w:rsidR="007E28E5" w:rsidRPr="00274D29">
              <w:rPr>
                <w:rFonts w:ascii="Franklin Gothic Demi Cond" w:hAnsi="Franklin Gothic Demi Cond" w:cs="Arial"/>
                <w:b/>
                <w:bCs/>
                <w:color w:val="000000"/>
              </w:rPr>
              <w:t>.</w:t>
            </w:r>
          </w:p>
        </w:tc>
        <w:tc>
          <w:tcPr>
            <w:tcW w:w="2215" w:type="dxa"/>
          </w:tcPr>
          <w:p w14:paraId="3D8E260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Branch Libraries</w:t>
            </w:r>
          </w:p>
          <w:p w14:paraId="7E549044" w14:textId="77777777" w:rsidR="007E28E5" w:rsidRPr="0021663F" w:rsidRDefault="007E28E5" w:rsidP="0011595A">
            <w:pPr>
              <w:rPr>
                <w:rFonts w:ascii="Franklin Gothic Book" w:hAnsi="Franklin Gothic Book"/>
              </w:rPr>
            </w:pPr>
          </w:p>
        </w:tc>
        <w:tc>
          <w:tcPr>
            <w:tcW w:w="4950" w:type="dxa"/>
          </w:tcPr>
          <w:p w14:paraId="71F29BB7" w14:textId="6B55D79F" w:rsidR="007E28E5" w:rsidRPr="00325804" w:rsidRDefault="00E12D46" w:rsidP="00325804">
            <w:pPr>
              <w:spacing w:after="120"/>
              <w:rPr>
                <w:rFonts w:ascii="Franklin Gothic Book" w:hAnsi="Franklin Gothic Book" w:cs="Arial"/>
                <w:color w:val="000000"/>
                <w:sz w:val="22"/>
                <w:szCs w:val="22"/>
              </w:rPr>
            </w:pPr>
            <w:r w:rsidRPr="00E12D46">
              <w:rPr>
                <w:rFonts w:ascii="Franklin Gothic Book" w:hAnsi="Franklin Gothic Book" w:cs="Arial"/>
                <w:color w:val="000000"/>
                <w:sz w:val="22"/>
                <w:szCs w:val="22"/>
              </w:rPr>
              <w:t>An auxiliary unit which has all of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regional library.</w:t>
            </w:r>
          </w:p>
        </w:tc>
        <w:tc>
          <w:tcPr>
            <w:tcW w:w="2335" w:type="dxa"/>
          </w:tcPr>
          <w:p w14:paraId="034CB7B7" w14:textId="77777777" w:rsidR="007E28E5" w:rsidRDefault="007E28E5" w:rsidP="0011595A">
            <w:pPr>
              <w:rPr>
                <w:rFonts w:ascii="Franklin Gothic Demi Cond" w:hAnsi="Franklin Gothic Demi Cond" w:cs="Arial"/>
                <w:b/>
                <w:bCs/>
                <w:color w:val="000000"/>
                <w:sz w:val="36"/>
                <w:szCs w:val="36"/>
              </w:rPr>
            </w:pPr>
          </w:p>
        </w:tc>
      </w:tr>
      <w:tr w:rsidR="007E28E5" w14:paraId="78B9F751" w14:textId="77777777" w:rsidTr="74428BB9">
        <w:tc>
          <w:tcPr>
            <w:tcW w:w="1290" w:type="dxa"/>
          </w:tcPr>
          <w:p w14:paraId="31A6EFD1" w14:textId="4C7483F8" w:rsidR="007E28E5" w:rsidRPr="00274D29" w:rsidRDefault="00DA2D2B" w:rsidP="0011595A">
            <w:pPr>
              <w:rPr>
                <w:rFonts w:ascii="Franklin Gothic Demi Cond" w:hAnsi="Franklin Gothic Demi Cond" w:cs="Arial"/>
                <w:b/>
                <w:bCs/>
                <w:color w:val="000000"/>
              </w:rPr>
            </w:pPr>
            <w:r>
              <w:rPr>
                <w:rFonts w:ascii="Franklin Gothic Demi Cond" w:hAnsi="Franklin Gothic Demi Cond" w:cs="Arial"/>
                <w:b/>
                <w:bCs/>
                <w:color w:val="000000"/>
              </w:rPr>
              <w:t>B.25.</w:t>
            </w:r>
          </w:p>
        </w:tc>
        <w:tc>
          <w:tcPr>
            <w:tcW w:w="2215" w:type="dxa"/>
          </w:tcPr>
          <w:p w14:paraId="670C470E" w14:textId="77777777"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Bookmobiles</w:t>
            </w:r>
          </w:p>
          <w:p w14:paraId="119B73B8" w14:textId="77777777" w:rsidR="007E28E5" w:rsidRPr="0021663F" w:rsidRDefault="007E28E5" w:rsidP="0011595A">
            <w:pPr>
              <w:rPr>
                <w:rFonts w:ascii="Franklin Gothic Book" w:hAnsi="Franklin Gothic Book" w:cs="Arial"/>
                <w:color w:val="000000"/>
                <w:sz w:val="22"/>
                <w:szCs w:val="22"/>
              </w:rPr>
            </w:pPr>
          </w:p>
        </w:tc>
        <w:tc>
          <w:tcPr>
            <w:tcW w:w="4950" w:type="dxa"/>
          </w:tcPr>
          <w:p w14:paraId="13B30B39" w14:textId="3B26BC59" w:rsidR="007E28E5" w:rsidRPr="00446A74" w:rsidRDefault="0058455E" w:rsidP="0058455E">
            <w:pPr>
              <w:spacing w:after="120"/>
              <w:rPr>
                <w:rFonts w:ascii="Franklin Gothic Book" w:hAnsi="Franklin Gothic Book" w:cs="Arial"/>
                <w:color w:val="000000"/>
                <w:sz w:val="22"/>
                <w:szCs w:val="22"/>
              </w:rPr>
            </w:pPr>
            <w:r w:rsidRPr="0058455E">
              <w:rPr>
                <w:rFonts w:ascii="Franklin Gothic Book" w:hAnsi="Franklin Gothic Book" w:cs="Arial"/>
                <w:color w:val="000000"/>
                <w:sz w:val="22"/>
                <w:szCs w:val="22"/>
              </w:rPr>
              <w:t xml:space="preserve">A traveling branch library which has all of the following: 1) a truck or van that carries an organized collection of library materials; 2) paid staff; and 3) regularly scheduled hours (bookmobile stops) for being open to the public. Count the number of vehicles in use, not the number of stops the vehicle makes. </w:t>
            </w:r>
          </w:p>
        </w:tc>
        <w:tc>
          <w:tcPr>
            <w:tcW w:w="2335" w:type="dxa"/>
          </w:tcPr>
          <w:p w14:paraId="56C25815" w14:textId="77777777" w:rsidR="007E28E5" w:rsidRDefault="007E28E5" w:rsidP="0011595A">
            <w:pPr>
              <w:rPr>
                <w:rFonts w:ascii="Franklin Gothic Demi Cond" w:hAnsi="Franklin Gothic Demi Cond" w:cs="Arial"/>
                <w:b/>
                <w:bCs/>
                <w:color w:val="000000"/>
                <w:sz w:val="36"/>
                <w:szCs w:val="36"/>
              </w:rPr>
            </w:pPr>
          </w:p>
        </w:tc>
      </w:tr>
      <w:tr w:rsidR="007E28E5" w14:paraId="4A3C32A8" w14:textId="77777777" w:rsidTr="74428BB9">
        <w:tc>
          <w:tcPr>
            <w:tcW w:w="1290" w:type="dxa"/>
          </w:tcPr>
          <w:p w14:paraId="1151C887" w14:textId="4000D828" w:rsidR="007E28E5" w:rsidRPr="00274D29" w:rsidRDefault="00DA2D2B" w:rsidP="0011595A">
            <w:pPr>
              <w:rPr>
                <w:rFonts w:ascii="Franklin Gothic Demi Cond" w:hAnsi="Franklin Gothic Demi Cond" w:cs="Arial"/>
                <w:b/>
                <w:bCs/>
                <w:color w:val="000000"/>
              </w:rPr>
            </w:pPr>
            <w:r>
              <w:rPr>
                <w:rFonts w:ascii="Franklin Gothic Demi Cond" w:hAnsi="Franklin Gothic Demi Cond" w:cs="Arial"/>
                <w:b/>
                <w:bCs/>
                <w:color w:val="000000"/>
              </w:rPr>
              <w:t>B.26.</w:t>
            </w:r>
          </w:p>
        </w:tc>
        <w:tc>
          <w:tcPr>
            <w:tcW w:w="2215" w:type="dxa"/>
          </w:tcPr>
          <w:p w14:paraId="15FF9243" w14:textId="1C1D0AFF"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Other Mobile Unit</w:t>
            </w:r>
            <w:r w:rsidR="00217F6D">
              <w:rPr>
                <w:rFonts w:ascii="Franklin Gothic Book" w:hAnsi="Franklin Gothic Book" w:cs="Arial"/>
                <w:color w:val="000000"/>
                <w:sz w:val="22"/>
                <w:szCs w:val="22"/>
              </w:rPr>
              <w:t>s</w:t>
            </w:r>
          </w:p>
          <w:p w14:paraId="0C74308B" w14:textId="77777777" w:rsidR="007E28E5" w:rsidRPr="0021663F" w:rsidRDefault="007E28E5" w:rsidP="0011595A">
            <w:pPr>
              <w:rPr>
                <w:rFonts w:ascii="Franklin Gothic Book" w:hAnsi="Franklin Gothic Book" w:cs="Arial"/>
                <w:color w:val="000000"/>
                <w:sz w:val="22"/>
                <w:szCs w:val="22"/>
              </w:rPr>
            </w:pPr>
          </w:p>
        </w:tc>
        <w:tc>
          <w:tcPr>
            <w:tcW w:w="4950" w:type="dxa"/>
          </w:tcPr>
          <w:p w14:paraId="6076F0ED" w14:textId="213B9961" w:rsidR="007E28E5" w:rsidRPr="00446A74" w:rsidRDefault="00217F6D" w:rsidP="00A745C6">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O</w:t>
            </w:r>
            <w:r w:rsidR="00A745C6" w:rsidRPr="00A745C6">
              <w:rPr>
                <w:rFonts w:ascii="Franklin Gothic Book" w:hAnsi="Franklin Gothic Book" w:cs="Arial"/>
                <w:color w:val="000000"/>
                <w:sz w:val="22"/>
                <w:szCs w:val="22"/>
              </w:rPr>
              <w:t>ther vehicles or vans used for library programming (e. g., service to daycare centers, senior centers, etc.) that do not meet the definition of "bookmobile" above.</w:t>
            </w:r>
          </w:p>
        </w:tc>
        <w:tc>
          <w:tcPr>
            <w:tcW w:w="2335" w:type="dxa"/>
          </w:tcPr>
          <w:p w14:paraId="4E05A949" w14:textId="77777777" w:rsidR="007E28E5" w:rsidRDefault="007E28E5" w:rsidP="0011595A">
            <w:pPr>
              <w:rPr>
                <w:rFonts w:ascii="Franklin Gothic Demi Cond" w:hAnsi="Franklin Gothic Demi Cond" w:cs="Arial"/>
                <w:b/>
                <w:bCs/>
                <w:color w:val="000000"/>
                <w:sz w:val="36"/>
                <w:szCs w:val="36"/>
              </w:rPr>
            </w:pPr>
          </w:p>
        </w:tc>
      </w:tr>
      <w:tr w:rsidR="007E28E5" w14:paraId="22FC6B76" w14:textId="77777777" w:rsidTr="74428BB9">
        <w:tc>
          <w:tcPr>
            <w:tcW w:w="1290" w:type="dxa"/>
          </w:tcPr>
          <w:p w14:paraId="02702868" w14:textId="4FB992A4" w:rsidR="007E28E5" w:rsidRPr="00274D29" w:rsidRDefault="00DA2D2B" w:rsidP="0011595A">
            <w:pPr>
              <w:rPr>
                <w:rFonts w:ascii="Franklin Gothic Demi Cond" w:hAnsi="Franklin Gothic Demi Cond" w:cs="Arial"/>
                <w:b/>
                <w:bCs/>
                <w:color w:val="000000"/>
              </w:rPr>
            </w:pPr>
            <w:r>
              <w:rPr>
                <w:rFonts w:ascii="Franklin Gothic Demi Cond" w:hAnsi="Franklin Gothic Demi Cond" w:cs="Arial"/>
                <w:b/>
                <w:bCs/>
                <w:color w:val="000000"/>
              </w:rPr>
              <w:t>B.27.</w:t>
            </w:r>
          </w:p>
        </w:tc>
        <w:tc>
          <w:tcPr>
            <w:tcW w:w="2215" w:type="dxa"/>
          </w:tcPr>
          <w:p w14:paraId="3964D336" w14:textId="77777777" w:rsidR="004C2EB1" w:rsidRPr="000215BC" w:rsidRDefault="004C2EB1" w:rsidP="004C2EB1">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Kiosks</w:t>
            </w:r>
          </w:p>
          <w:p w14:paraId="23CADB4D" w14:textId="6967423B" w:rsidR="007E28E5" w:rsidRPr="00F53ABB" w:rsidRDefault="007E28E5" w:rsidP="0011595A">
            <w:pPr>
              <w:rPr>
                <w:rFonts w:ascii="Franklin Gothic Book" w:hAnsi="Franklin Gothic Book" w:cs="Arial"/>
                <w:color w:val="000000"/>
                <w:sz w:val="22"/>
                <w:szCs w:val="22"/>
              </w:rPr>
            </w:pPr>
          </w:p>
          <w:p w14:paraId="384BD152" w14:textId="77777777" w:rsidR="007E28E5" w:rsidRPr="0021663F" w:rsidRDefault="007E28E5" w:rsidP="0011595A">
            <w:pPr>
              <w:rPr>
                <w:rFonts w:ascii="Franklin Gothic Book" w:hAnsi="Franklin Gothic Book" w:cs="Arial"/>
                <w:color w:val="000000"/>
                <w:sz w:val="22"/>
                <w:szCs w:val="22"/>
              </w:rPr>
            </w:pPr>
          </w:p>
        </w:tc>
        <w:tc>
          <w:tcPr>
            <w:tcW w:w="4950" w:type="dxa"/>
          </w:tcPr>
          <w:p w14:paraId="0CDD3269" w14:textId="77777777" w:rsidR="00A745C6" w:rsidRDefault="00A745C6" w:rsidP="00A745C6">
            <w:pPr>
              <w:spacing w:after="120"/>
              <w:rPr>
                <w:rFonts w:ascii="Franklin Gothic Book" w:hAnsi="Franklin Gothic Book" w:cs="Arial"/>
                <w:color w:val="000000"/>
                <w:sz w:val="22"/>
                <w:szCs w:val="22"/>
              </w:rPr>
            </w:pPr>
            <w:r w:rsidRPr="00A745C6">
              <w:rPr>
                <w:rFonts w:ascii="Franklin Gothic Book" w:hAnsi="Franklin Gothic Book" w:cs="Arial"/>
                <w:color w:val="000000"/>
                <w:sz w:val="22"/>
                <w:szCs w:val="22"/>
              </w:rPr>
              <w:t xml:space="preserve">Report the total number of kiosk locations. Kiosks are unstaffed, off-site locations where patrons can access physical or electronic library items. </w:t>
            </w:r>
          </w:p>
          <w:p w14:paraId="4FAA180C" w14:textId="32B82CD0" w:rsidR="007E28E5" w:rsidRPr="00446A74" w:rsidRDefault="74428BB9" w:rsidP="00A745C6">
            <w:pPr>
              <w:spacing w:after="120"/>
              <w:rPr>
                <w:rFonts w:ascii="Franklin Gothic Book" w:hAnsi="Franklin Gothic Book" w:cs="Arial"/>
                <w:color w:val="000000"/>
                <w:sz w:val="22"/>
                <w:szCs w:val="22"/>
              </w:rPr>
            </w:pPr>
            <w:r w:rsidRPr="74428BB9">
              <w:rPr>
                <w:rFonts w:ascii="Franklin Gothic Book" w:hAnsi="Franklin Gothic Book" w:cs="Arial"/>
                <w:b/>
                <w:bCs/>
                <w:color w:val="000000" w:themeColor="text1"/>
                <w:sz w:val="22"/>
                <w:szCs w:val="22"/>
              </w:rPr>
              <w:t>Note:</w:t>
            </w:r>
            <w:r w:rsidRPr="74428BB9">
              <w:rPr>
                <w:rFonts w:ascii="Franklin Gothic Book" w:hAnsi="Franklin Gothic Book" w:cs="Arial"/>
                <w:color w:val="000000" w:themeColor="text1"/>
                <w:sz w:val="22"/>
                <w:szCs w:val="22"/>
              </w:rPr>
              <w:t xml:space="preserve"> Do not include free little libraries. Include only locations where </w:t>
            </w:r>
            <w:r w:rsidR="0062314C">
              <w:rPr>
                <w:rFonts w:ascii="Franklin Gothic Book" w:hAnsi="Franklin Gothic Book" w:cs="Arial"/>
                <w:color w:val="000000" w:themeColor="text1"/>
                <w:sz w:val="22"/>
                <w:szCs w:val="22"/>
              </w:rPr>
              <w:t xml:space="preserve">items </w:t>
            </w:r>
            <w:r w:rsidRPr="74428BB9">
              <w:rPr>
                <w:rFonts w:ascii="Franklin Gothic Book" w:hAnsi="Franklin Gothic Book" w:cs="Arial"/>
                <w:color w:val="000000" w:themeColor="text1"/>
                <w:sz w:val="22"/>
                <w:szCs w:val="22"/>
              </w:rPr>
              <w:t>are checked-in and out</w:t>
            </w:r>
          </w:p>
        </w:tc>
        <w:tc>
          <w:tcPr>
            <w:tcW w:w="2335" w:type="dxa"/>
          </w:tcPr>
          <w:p w14:paraId="4B69555B" w14:textId="77777777" w:rsidR="007E28E5" w:rsidRDefault="007E28E5" w:rsidP="0011595A">
            <w:pPr>
              <w:rPr>
                <w:rFonts w:ascii="Franklin Gothic Demi Cond" w:hAnsi="Franklin Gothic Demi Cond" w:cs="Arial"/>
                <w:b/>
                <w:bCs/>
                <w:color w:val="000000"/>
                <w:sz w:val="36"/>
                <w:szCs w:val="36"/>
              </w:rPr>
            </w:pPr>
          </w:p>
        </w:tc>
      </w:tr>
      <w:tr w:rsidR="007E28E5" w14:paraId="38ECEFAA" w14:textId="77777777" w:rsidTr="74428BB9">
        <w:tc>
          <w:tcPr>
            <w:tcW w:w="1290" w:type="dxa"/>
            <w:shd w:val="clear" w:color="auto" w:fill="F2F2F2" w:themeFill="background1" w:themeFillShade="F2"/>
          </w:tcPr>
          <w:p w14:paraId="48B35AD1" w14:textId="1A10D70E" w:rsidR="007E28E5" w:rsidRPr="00274D29" w:rsidRDefault="00DA2D2B" w:rsidP="0011595A">
            <w:pPr>
              <w:rPr>
                <w:rFonts w:ascii="Franklin Gothic Demi Cond" w:hAnsi="Franklin Gothic Demi Cond" w:cs="Arial"/>
                <w:b/>
                <w:bCs/>
                <w:color w:val="000000"/>
              </w:rPr>
            </w:pPr>
            <w:r>
              <w:rPr>
                <w:rFonts w:ascii="Franklin Gothic Demi Cond" w:hAnsi="Franklin Gothic Demi Cond" w:cs="Arial"/>
                <w:b/>
                <w:bCs/>
                <w:color w:val="000000"/>
              </w:rPr>
              <w:lastRenderedPageBreak/>
              <w:t>B.28.</w:t>
            </w:r>
          </w:p>
        </w:tc>
        <w:tc>
          <w:tcPr>
            <w:tcW w:w="2215" w:type="dxa"/>
            <w:shd w:val="clear" w:color="auto" w:fill="F2F2F2" w:themeFill="background1" w:themeFillShade="F2"/>
          </w:tcPr>
          <w:p w14:paraId="42DB443D"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Total Service Outlets</w:t>
            </w:r>
          </w:p>
          <w:p w14:paraId="2FFD75CB" w14:textId="77777777" w:rsidR="007E28E5" w:rsidRPr="0021663F" w:rsidRDefault="007E28E5" w:rsidP="004C2EB1">
            <w:pPr>
              <w:rPr>
                <w:rFonts w:ascii="Franklin Gothic Book" w:hAnsi="Franklin Gothic Book" w:cs="Arial"/>
                <w:color w:val="000000"/>
                <w:sz w:val="22"/>
                <w:szCs w:val="22"/>
              </w:rPr>
            </w:pPr>
          </w:p>
        </w:tc>
        <w:tc>
          <w:tcPr>
            <w:tcW w:w="4950" w:type="dxa"/>
            <w:shd w:val="clear" w:color="auto" w:fill="F2F2F2" w:themeFill="background1" w:themeFillShade="F2"/>
          </w:tcPr>
          <w:p w14:paraId="299CC743" w14:textId="5E9BE826" w:rsidR="007E28E5" w:rsidRPr="00446A74" w:rsidRDefault="74428BB9" w:rsidP="00EE44DB">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This field is auto-calculated. Formula: </w:t>
            </w:r>
            <w:r w:rsidRPr="74428BB9">
              <w:rPr>
                <w:rFonts w:ascii="Franklin Gothic Book" w:hAnsi="Franklin Gothic Book" w:cs="Arial"/>
                <w:i/>
                <w:iCs/>
                <w:color w:val="000000" w:themeColor="text1"/>
                <w:sz w:val="22"/>
                <w:szCs w:val="22"/>
              </w:rPr>
              <w:t>central libraries + branch libraries + bookmobiles + other mobile units + kiosks</w:t>
            </w:r>
            <w:r w:rsidR="0062314C">
              <w:rPr>
                <w:rFonts w:ascii="Franklin Gothic Book" w:hAnsi="Franklin Gothic Book" w:cs="Arial"/>
                <w:i/>
                <w:iCs/>
                <w:color w:val="000000" w:themeColor="text1"/>
                <w:sz w:val="22"/>
                <w:szCs w:val="22"/>
              </w:rPr>
              <w:t>.</w:t>
            </w:r>
          </w:p>
        </w:tc>
        <w:tc>
          <w:tcPr>
            <w:tcW w:w="2335" w:type="dxa"/>
            <w:shd w:val="clear" w:color="auto" w:fill="F2F2F2" w:themeFill="background1" w:themeFillShade="F2"/>
          </w:tcPr>
          <w:p w14:paraId="7E9518FF" w14:textId="77777777" w:rsidR="007E28E5" w:rsidRDefault="007E28E5" w:rsidP="0011595A">
            <w:pPr>
              <w:rPr>
                <w:rFonts w:ascii="Franklin Gothic Demi Cond" w:hAnsi="Franklin Gothic Demi Cond" w:cs="Arial"/>
                <w:b/>
                <w:bCs/>
                <w:color w:val="000000"/>
                <w:sz w:val="36"/>
                <w:szCs w:val="36"/>
              </w:rPr>
            </w:pPr>
          </w:p>
        </w:tc>
      </w:tr>
      <w:tr w:rsidR="009C1C34" w14:paraId="67E0E119" w14:textId="77777777" w:rsidTr="74428BB9">
        <w:tc>
          <w:tcPr>
            <w:tcW w:w="1290" w:type="dxa"/>
            <w:shd w:val="clear" w:color="auto" w:fill="F2F2F2" w:themeFill="background1" w:themeFillShade="F2"/>
          </w:tcPr>
          <w:p w14:paraId="1C920D80" w14:textId="3D9880A1" w:rsidR="009C1C34" w:rsidRPr="00274D29" w:rsidRDefault="00DA2D2B" w:rsidP="0011595A">
            <w:pPr>
              <w:rPr>
                <w:rFonts w:ascii="Franklin Gothic Demi Cond" w:hAnsi="Franklin Gothic Demi Cond" w:cs="Arial"/>
                <w:b/>
                <w:bCs/>
                <w:color w:val="000000"/>
              </w:rPr>
            </w:pPr>
            <w:r>
              <w:rPr>
                <w:rFonts w:ascii="Franklin Gothic Demi Cond" w:hAnsi="Franklin Gothic Demi Cond" w:cs="Arial"/>
                <w:b/>
                <w:bCs/>
                <w:color w:val="000000"/>
              </w:rPr>
              <w:t>B.29.</w:t>
            </w:r>
          </w:p>
        </w:tc>
        <w:tc>
          <w:tcPr>
            <w:tcW w:w="2215" w:type="dxa"/>
            <w:shd w:val="clear" w:color="auto" w:fill="F2F2F2" w:themeFill="background1" w:themeFillShade="F2"/>
          </w:tcPr>
          <w:p w14:paraId="667DD689"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Public Service Hours Per Year</w:t>
            </w:r>
          </w:p>
          <w:p w14:paraId="2A1CA64B" w14:textId="77777777" w:rsidR="009C1C34" w:rsidRPr="009C1C34" w:rsidRDefault="009C1C34" w:rsidP="009C1C34">
            <w:pPr>
              <w:rPr>
                <w:rFonts w:ascii="Franklin Gothic Book" w:hAnsi="Franklin Gothic Book" w:cs="Arial"/>
                <w:color w:val="000000"/>
                <w:sz w:val="22"/>
                <w:szCs w:val="22"/>
              </w:rPr>
            </w:pPr>
          </w:p>
        </w:tc>
        <w:tc>
          <w:tcPr>
            <w:tcW w:w="4950" w:type="dxa"/>
            <w:shd w:val="clear" w:color="auto" w:fill="F2F2F2" w:themeFill="background1" w:themeFillShade="F2"/>
          </w:tcPr>
          <w:p w14:paraId="282446F7" w14:textId="2BCBA4FD" w:rsidR="009C1C34" w:rsidRPr="009C1C34" w:rsidRDefault="00EE44DB" w:rsidP="00EE44DB">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This is the sum of annual public service hours for all outlets. It is automatically calculated based on the hours reported individually for the central library, branches, bookmobiles and books by mail service under Branch Information</w:t>
            </w:r>
            <w:r w:rsidR="0414750E" w:rsidRPr="4E5B871B">
              <w:rPr>
                <w:rFonts w:ascii="Franklin Gothic Book" w:hAnsi="Franklin Gothic Book" w:cs="Arial"/>
                <w:color w:val="000000" w:themeColor="text1"/>
                <w:sz w:val="22"/>
                <w:szCs w:val="22"/>
              </w:rPr>
              <w:t xml:space="preserve"> - Section M</w:t>
            </w:r>
            <w:r w:rsidRPr="4E5B871B">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12C342A8" w14:textId="77777777" w:rsidR="009C1C34" w:rsidRDefault="009C1C34" w:rsidP="0011595A">
            <w:pPr>
              <w:rPr>
                <w:rFonts w:ascii="Franklin Gothic Demi Cond" w:hAnsi="Franklin Gothic Demi Cond" w:cs="Arial"/>
                <w:b/>
                <w:bCs/>
                <w:color w:val="000000"/>
                <w:sz w:val="36"/>
                <w:szCs w:val="36"/>
              </w:rPr>
            </w:pPr>
          </w:p>
        </w:tc>
      </w:tr>
    </w:tbl>
    <w:p w14:paraId="489FBDD5" w14:textId="2F7D1A44" w:rsidR="00DA561A" w:rsidRDefault="00DA561A" w:rsidP="007E28E5"/>
    <w:p w14:paraId="6D65786B" w14:textId="77777777" w:rsidR="00DA561A" w:rsidRDefault="00DA561A">
      <w:r>
        <w:br w:type="page"/>
      </w:r>
    </w:p>
    <w:p w14:paraId="60EAC7A9" w14:textId="5EB5DCA2" w:rsidR="00215203" w:rsidRPr="00962BCD" w:rsidRDefault="00274D29" w:rsidP="007B597C">
      <w:pPr>
        <w:pStyle w:val="Heading1"/>
      </w:pPr>
      <w:bookmarkStart w:id="9" w:name="_Section_C:_Personnel"/>
      <w:bookmarkEnd w:id="9"/>
      <w:r w:rsidRPr="00DD7FD7">
        <w:lastRenderedPageBreak/>
        <w:t>Section C:</w:t>
      </w:r>
      <w:r>
        <w:t xml:space="preserve"> </w:t>
      </w:r>
      <w:r w:rsidR="00215203" w:rsidRPr="00962BCD">
        <w:t>Personnel</w:t>
      </w:r>
    </w:p>
    <w:p w14:paraId="29FA76BD" w14:textId="01DE1516" w:rsidR="00215203" w:rsidRDefault="0039371B" w:rsidP="00215203">
      <w:r>
        <w:rPr>
          <w:rFonts w:ascii="Franklin Gothic Medium Cond" w:hAnsi="Franklin Gothic Medium Cond"/>
          <w:noProof/>
          <w:sz w:val="36"/>
          <w:szCs w:val="36"/>
        </w:rPr>
        <mc:AlternateContent>
          <mc:Choice Requires="wps">
            <w:drawing>
              <wp:anchor distT="0" distB="0" distL="114300" distR="114300" simplePos="0" relativeHeight="251658249" behindDoc="0" locked="0" layoutInCell="1" allowOverlap="1" wp14:anchorId="1DFAA608" wp14:editId="587394D8">
                <wp:simplePos x="0" y="0"/>
                <wp:positionH relativeFrom="column">
                  <wp:posOffset>47625</wp:posOffset>
                </wp:positionH>
                <wp:positionV relativeFrom="paragraph">
                  <wp:posOffset>24765</wp:posOffset>
                </wp:positionV>
                <wp:extent cx="6769100" cy="649605"/>
                <wp:effectExtent l="0" t="0" r="12700" b="10795"/>
                <wp:wrapNone/>
                <wp:docPr id="258" name="Rectangle 258"/>
                <wp:cNvGraphicFramePr/>
                <a:graphic xmlns:a="http://schemas.openxmlformats.org/drawingml/2006/main">
                  <a:graphicData uri="http://schemas.microsoft.com/office/word/2010/wordprocessingShape">
                    <wps:wsp>
                      <wps:cNvSpPr/>
                      <wps:spPr>
                        <a:xfrm>
                          <a:off x="0" y="0"/>
                          <a:ext cx="6769100" cy="64960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1C8D6" w14:textId="77777777" w:rsidR="0062314C" w:rsidRPr="00871CFF" w:rsidRDefault="0062314C" w:rsidP="00FE317F">
                            <w:pPr>
                              <w:rPr>
                                <w:rFonts w:ascii="Franklin Gothic Demi Cond" w:hAnsi="Franklin Gothic Demi Cond" w:cs="Arial"/>
                                <w:b/>
                                <w:bCs/>
                                <w:color w:val="000000" w:themeColor="text1"/>
                                <w:sz w:val="28"/>
                                <w:szCs w:val="28"/>
                              </w:rPr>
                            </w:pPr>
                            <w:r w:rsidRPr="00871CFF">
                              <w:rPr>
                                <w:rFonts w:ascii="Franklin Gothic Demi Cond" w:hAnsi="Franklin Gothic Demi Cond" w:cs="Arial"/>
                                <w:b/>
                                <w:bCs/>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AA608" id="Rectangle 258" o:spid="_x0000_s1027" style="position:absolute;margin-left:3.75pt;margin-top:1.95pt;width:533pt;height:51.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" fillcolor="#d9e2f3 [660]" strokecolor="#d9e2f3 [660]" strokeweight="1pt">
                <v:textbox>
                  <w:txbxContent>
                    <w:p w14:paraId="6141C8D6" w14:textId="77777777" w:rsidR="0062314C" w:rsidRPr="00871CFF" w:rsidRDefault="0062314C" w:rsidP="00FE317F">
                      <w:pPr>
                        <w:rPr>
                          <w:rFonts w:ascii="Franklin Gothic Demi Cond" w:hAnsi="Franklin Gothic Demi Cond" w:cs="Arial"/>
                          <w:b/>
                          <w:bCs/>
                          <w:color w:val="000000" w:themeColor="text1"/>
                          <w:sz w:val="28"/>
                          <w:szCs w:val="28"/>
                        </w:rPr>
                      </w:pPr>
                      <w:r w:rsidRPr="00871CFF">
                        <w:rPr>
                          <w:rFonts w:ascii="Franklin Gothic Demi Cond" w:hAnsi="Franklin Gothic Demi Cond" w:cs="Arial"/>
                          <w:b/>
                          <w:bCs/>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v:textbox>
              </v:rect>
            </w:pict>
          </mc:Fallback>
        </mc:AlternateContent>
      </w:r>
    </w:p>
    <w:p w14:paraId="08A9EA0F" w14:textId="6DFF1FF1" w:rsidR="00A32001" w:rsidRPr="00A32001" w:rsidRDefault="00A32001" w:rsidP="00215203">
      <w:pPr>
        <w:rPr>
          <w:rFonts w:ascii="Franklin Gothic Demi Cond" w:hAnsi="Franklin Gothic Demi Cond"/>
          <w:b/>
          <w:bCs/>
          <w:sz w:val="36"/>
          <w:szCs w:val="36"/>
        </w:rPr>
      </w:pP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p>
    <w:p w14:paraId="7984FA2B" w14:textId="01558B0D" w:rsidR="00A32001" w:rsidRDefault="00A32001" w:rsidP="00215203">
      <w:pPr>
        <w:rPr>
          <w:rFonts w:ascii="Franklin Gothic Heavy" w:hAnsi="Franklin Gothic Heavy"/>
          <w:b/>
          <w:bCs/>
          <w:sz w:val="36"/>
          <w:szCs w:val="36"/>
        </w:rPr>
      </w:pPr>
    </w:p>
    <w:p w14:paraId="7D7E30B7" w14:textId="143636FA" w:rsidR="00A32001" w:rsidRDefault="00FE317F" w:rsidP="00215203">
      <w:pPr>
        <w:rPr>
          <w:rFonts w:ascii="Franklin Gothic Heavy" w:hAnsi="Franklin Gothic Heavy"/>
          <w:b/>
          <w:bCs/>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0" behindDoc="0" locked="0" layoutInCell="1" allowOverlap="1" wp14:anchorId="2C78DC19" wp14:editId="52FA3001">
                <wp:simplePos x="0" y="0"/>
                <wp:positionH relativeFrom="column">
                  <wp:posOffset>50800</wp:posOffset>
                </wp:positionH>
                <wp:positionV relativeFrom="paragraph">
                  <wp:posOffset>126365</wp:posOffset>
                </wp:positionV>
                <wp:extent cx="6769100" cy="800100"/>
                <wp:effectExtent l="0" t="0" r="12700" b="12700"/>
                <wp:wrapNone/>
                <wp:docPr id="259" name="Rectangle 259"/>
                <wp:cNvGraphicFramePr/>
                <a:graphic xmlns:a="http://schemas.openxmlformats.org/drawingml/2006/main">
                  <a:graphicData uri="http://schemas.microsoft.com/office/word/2010/wordprocessingShape">
                    <wps:wsp>
                      <wps:cNvSpPr/>
                      <wps:spPr>
                        <a:xfrm>
                          <a:off x="0" y="0"/>
                          <a:ext cx="6769100" cy="800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421FA" w14:textId="74830A5B" w:rsidR="0062314C" w:rsidRPr="00871CFF" w:rsidRDefault="0062314C" w:rsidP="00FE317F">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D</w:t>
                            </w:r>
                            <w:r w:rsidRPr="00871CFF">
                              <w:rPr>
                                <w:rFonts w:ascii="Franklin Gothic Demi Cond" w:hAnsi="Franklin Gothic Demi Cond" w:cs="Arial"/>
                                <w:b/>
                                <w:bCs/>
                                <w:color w:val="000000" w:themeColor="text1"/>
                                <w:sz w:val="28"/>
                                <w:szCs w:val="28"/>
                              </w:rPr>
                              <w:t>etermin</w:t>
                            </w:r>
                            <w:r>
                              <w:rPr>
                                <w:rFonts w:ascii="Franklin Gothic Demi Cond" w:hAnsi="Franklin Gothic Demi Cond" w:cs="Arial"/>
                                <w:b/>
                                <w:bCs/>
                                <w:color w:val="000000" w:themeColor="text1"/>
                                <w:sz w:val="28"/>
                                <w:szCs w:val="28"/>
                              </w:rPr>
                              <w:t>ing how to categorize staff:</w:t>
                            </w:r>
                            <w:r w:rsidRPr="00871CFF">
                              <w:rPr>
                                <w:rFonts w:ascii="Franklin Gothic Demi Cond" w:hAnsi="Franklin Gothic Demi Cond" w:cs="Arial"/>
                                <w:b/>
                                <w:bCs/>
                                <w:color w:val="000000" w:themeColor="text1"/>
                                <w:sz w:val="28"/>
                                <w:szCs w:val="28"/>
                              </w:rPr>
                              <w:t xml:space="preserve">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78DC19" id="Rectangle 259" o:spid="_x0000_s1028" style="position:absolute;margin-left:4pt;margin-top:9.95pt;width:533pt;height:6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" fillcolor="#d9e2f3 [660]" strokecolor="#d9e2f3 [660]" strokeweight="1pt">
                <v:textbox>
                  <w:txbxContent>
                    <w:p w14:paraId="009421FA" w14:textId="74830A5B" w:rsidR="0062314C" w:rsidRPr="00871CFF" w:rsidRDefault="0062314C" w:rsidP="00FE317F">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D</w:t>
                      </w:r>
                      <w:r w:rsidRPr="00871CFF">
                        <w:rPr>
                          <w:rFonts w:ascii="Franklin Gothic Demi Cond" w:hAnsi="Franklin Gothic Demi Cond" w:cs="Arial"/>
                          <w:b/>
                          <w:bCs/>
                          <w:color w:val="000000" w:themeColor="text1"/>
                          <w:sz w:val="28"/>
                          <w:szCs w:val="28"/>
                        </w:rPr>
                        <w:t>etermin</w:t>
                      </w:r>
                      <w:r>
                        <w:rPr>
                          <w:rFonts w:ascii="Franklin Gothic Demi Cond" w:hAnsi="Franklin Gothic Demi Cond" w:cs="Arial"/>
                          <w:b/>
                          <w:bCs/>
                          <w:color w:val="000000" w:themeColor="text1"/>
                          <w:sz w:val="28"/>
                          <w:szCs w:val="28"/>
                        </w:rPr>
                        <w:t>ing how to categorize staff:</w:t>
                      </w:r>
                      <w:r w:rsidRPr="00871CFF">
                        <w:rPr>
                          <w:rFonts w:ascii="Franklin Gothic Demi Cond" w:hAnsi="Franklin Gothic Demi Cond" w:cs="Arial"/>
                          <w:b/>
                          <w:bCs/>
                          <w:color w:val="000000" w:themeColor="text1"/>
                          <w:sz w:val="28"/>
                          <w:szCs w:val="28"/>
                        </w:rPr>
                        <w:t xml:space="preserve">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v:textbox>
              </v:rect>
            </w:pict>
          </mc:Fallback>
        </mc:AlternateContent>
      </w:r>
    </w:p>
    <w:p w14:paraId="6D1FC84D" w14:textId="130F2038" w:rsidR="00A32001" w:rsidRDefault="00A32001" w:rsidP="00215203">
      <w:pPr>
        <w:rPr>
          <w:rFonts w:ascii="Franklin Gothic Heavy" w:hAnsi="Franklin Gothic Heavy" w:cs="Arial"/>
          <w:b/>
          <w:bCs/>
          <w:color w:val="000000"/>
          <w:sz w:val="28"/>
          <w:szCs w:val="28"/>
        </w:rPr>
      </w:pPr>
    </w:p>
    <w:p w14:paraId="77541A7F" w14:textId="7DEEBCC3" w:rsidR="00A32001" w:rsidRDefault="00A32001" w:rsidP="00215203">
      <w:pPr>
        <w:rPr>
          <w:rFonts w:ascii="Franklin Gothic Demi Cond" w:hAnsi="Franklin Gothic Demi Cond" w:cs="Arial"/>
          <w:b/>
          <w:bCs/>
          <w:color w:val="000000"/>
          <w:sz w:val="28"/>
          <w:szCs w:val="28"/>
        </w:rPr>
      </w:pPr>
    </w:p>
    <w:p w14:paraId="708962F5" w14:textId="6C0232A6" w:rsidR="00A32001" w:rsidRDefault="00A32001" w:rsidP="00215203">
      <w:pPr>
        <w:rPr>
          <w:rFonts w:ascii="Franklin Gothic Demi Cond" w:hAnsi="Franklin Gothic Demi Cond" w:cs="Arial"/>
          <w:b/>
          <w:bCs/>
          <w:color w:val="000000"/>
          <w:sz w:val="28"/>
          <w:szCs w:val="28"/>
        </w:rPr>
      </w:pPr>
    </w:p>
    <w:p w14:paraId="61A655B3" w14:textId="4ACC9287" w:rsidR="00A32001" w:rsidRDefault="00FE317F" w:rsidP="00215203">
      <w:pPr>
        <w:rPr>
          <w:rFonts w:ascii="Franklin Gothic Demi Cond" w:hAnsi="Franklin Gothic Demi Cond" w:cs="Arial"/>
          <w:b/>
          <w:bCs/>
          <w:color w:val="000000"/>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1" behindDoc="0" locked="0" layoutInCell="1" allowOverlap="1" wp14:anchorId="6214CB4E" wp14:editId="24DC7158">
                <wp:simplePos x="0" y="0"/>
                <wp:positionH relativeFrom="column">
                  <wp:posOffset>50800</wp:posOffset>
                </wp:positionH>
                <wp:positionV relativeFrom="paragraph">
                  <wp:posOffset>189865</wp:posOffset>
                </wp:positionV>
                <wp:extent cx="6769100" cy="1028700"/>
                <wp:effectExtent l="0" t="0" r="12700" b="12700"/>
                <wp:wrapNone/>
                <wp:docPr id="260" name="Rectangle 260"/>
                <wp:cNvGraphicFramePr/>
                <a:graphic xmlns:a="http://schemas.openxmlformats.org/drawingml/2006/main">
                  <a:graphicData uri="http://schemas.microsoft.com/office/word/2010/wordprocessingShape">
                    <wps:wsp>
                      <wps:cNvSpPr/>
                      <wps:spPr>
                        <a:xfrm>
                          <a:off x="0" y="0"/>
                          <a:ext cx="676910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E0542" w14:textId="552FAAED" w:rsidR="0062314C" w:rsidRPr="00871CFF" w:rsidRDefault="0062314C" w:rsidP="00FE317F">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4CB4E" id="Rectangle 260" o:spid="_x0000_s1029" style="position:absolute;margin-left:4pt;margin-top:14.95pt;width:533pt;height:8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" fillcolor="#d9e2f3 [660]" strokecolor="#d9e2f3 [660]" strokeweight="1pt">
                <v:textbox>
                  <w:txbxContent>
                    <w:p w14:paraId="4D6E0542" w14:textId="552FAAED" w:rsidR="0062314C" w:rsidRPr="00871CFF" w:rsidRDefault="0062314C" w:rsidP="00FE317F">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v:textbox>
              </v:rect>
            </w:pict>
          </mc:Fallback>
        </mc:AlternateContent>
      </w:r>
    </w:p>
    <w:p w14:paraId="4532A83E" w14:textId="1C9831AC" w:rsidR="00A32001" w:rsidRDefault="00A32001" w:rsidP="00215203">
      <w:pPr>
        <w:rPr>
          <w:rFonts w:ascii="Franklin Gothic Demi Cond" w:hAnsi="Franklin Gothic Demi Cond" w:cs="Arial"/>
          <w:b/>
          <w:bCs/>
          <w:color w:val="000000"/>
          <w:sz w:val="28"/>
          <w:szCs w:val="28"/>
        </w:rPr>
      </w:pPr>
    </w:p>
    <w:p w14:paraId="436D21CC" w14:textId="795703D9" w:rsidR="00A32001" w:rsidRDefault="00A32001" w:rsidP="00215203">
      <w:pPr>
        <w:rPr>
          <w:rFonts w:ascii="Franklin Gothic Demi Cond" w:hAnsi="Franklin Gothic Demi Cond" w:cs="Arial"/>
          <w:b/>
          <w:bCs/>
          <w:color w:val="000000"/>
          <w:sz w:val="28"/>
          <w:szCs w:val="28"/>
        </w:rPr>
      </w:pPr>
    </w:p>
    <w:p w14:paraId="4CB66FB1" w14:textId="6897538A" w:rsidR="00215203" w:rsidRDefault="00215203" w:rsidP="00215203">
      <w:pPr>
        <w:rPr>
          <w:rFonts w:ascii="Arial" w:hAnsi="Arial" w:cs="Arial"/>
          <w:color w:val="000000"/>
          <w:sz w:val="22"/>
          <w:szCs w:val="22"/>
        </w:rPr>
      </w:pPr>
    </w:p>
    <w:p w14:paraId="0DE7B850" w14:textId="0ACFDE59" w:rsidR="00215203" w:rsidRDefault="00215203" w:rsidP="00215203">
      <w:pPr>
        <w:rPr>
          <w:rFonts w:ascii="Arial" w:hAnsi="Arial" w:cs="Arial"/>
          <w:color w:val="000000"/>
          <w:sz w:val="22"/>
          <w:szCs w:val="22"/>
        </w:rPr>
      </w:pPr>
    </w:p>
    <w:p w14:paraId="0D9694D4" w14:textId="4BF437FE" w:rsidR="00215203" w:rsidRDefault="00215203" w:rsidP="00215203">
      <w:pPr>
        <w:rPr>
          <w:rFonts w:ascii="Arial" w:hAnsi="Arial" w:cs="Arial"/>
          <w:color w:val="000000"/>
          <w:sz w:val="22"/>
          <w:szCs w:val="22"/>
        </w:rPr>
      </w:pPr>
    </w:p>
    <w:p w14:paraId="65DE82F4" w14:textId="77777777" w:rsidR="007B597C" w:rsidRDefault="007B597C" w:rsidP="00215203">
      <w:pPr>
        <w:rPr>
          <w:rFonts w:ascii="Franklin Gothic Demi Cond" w:hAnsi="Franklin Gothic Demi Cond" w:cs="Arial"/>
          <w:b/>
          <w:bCs/>
          <w:color w:val="000000"/>
          <w:sz w:val="36"/>
          <w:szCs w:val="36"/>
        </w:rPr>
      </w:pPr>
    </w:p>
    <w:p w14:paraId="05C1ECAA" w14:textId="57DDAA92" w:rsidR="007B597C" w:rsidRPr="0086055C" w:rsidRDefault="00C837FE" w:rsidP="0086055C">
      <w:pPr>
        <w:pStyle w:val="Heading2"/>
      </w:pPr>
      <w:r w:rsidRPr="00890E5C">
        <w:t>Personnel Counts</w:t>
      </w:r>
    </w:p>
    <w:tbl>
      <w:tblPr>
        <w:tblStyle w:val="TableGridLight"/>
        <w:tblW w:w="0" w:type="auto"/>
        <w:tblInd w:w="85" w:type="dxa"/>
        <w:tblLook w:val="04A0" w:firstRow="1" w:lastRow="0" w:firstColumn="1" w:lastColumn="0" w:noHBand="0" w:noVBand="1"/>
      </w:tblPr>
      <w:tblGrid>
        <w:gridCol w:w="1205"/>
        <w:gridCol w:w="2215"/>
        <w:gridCol w:w="4950"/>
        <w:gridCol w:w="2335"/>
      </w:tblGrid>
      <w:tr w:rsidR="0067695A" w14:paraId="4CA1163E" w14:textId="77777777" w:rsidTr="74428BB9">
        <w:tc>
          <w:tcPr>
            <w:tcW w:w="1205" w:type="dxa"/>
          </w:tcPr>
          <w:p w14:paraId="6C9DDC5C" w14:textId="6F9CC443" w:rsidR="0067695A" w:rsidRPr="00282697" w:rsidRDefault="0067695A" w:rsidP="00215203">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Number</w:t>
            </w:r>
          </w:p>
        </w:tc>
        <w:tc>
          <w:tcPr>
            <w:tcW w:w="2215" w:type="dxa"/>
          </w:tcPr>
          <w:p w14:paraId="7F1B93E7" w14:textId="3EE8D9EA" w:rsidR="0067695A" w:rsidRPr="00282697" w:rsidRDefault="00274D29" w:rsidP="00215203">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Indicator</w:t>
            </w:r>
          </w:p>
        </w:tc>
        <w:tc>
          <w:tcPr>
            <w:tcW w:w="4950" w:type="dxa"/>
          </w:tcPr>
          <w:p w14:paraId="60060711" w14:textId="08F7DFB7" w:rsidR="0067695A" w:rsidRPr="00282697" w:rsidRDefault="00274D29" w:rsidP="00215203">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Definition</w:t>
            </w:r>
          </w:p>
        </w:tc>
        <w:tc>
          <w:tcPr>
            <w:tcW w:w="2335" w:type="dxa"/>
          </w:tcPr>
          <w:p w14:paraId="624A04A5" w14:textId="0B36A20A" w:rsidR="00BC70F0" w:rsidRPr="00282697" w:rsidRDefault="00274D29" w:rsidP="00215203">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Internal Notes</w:t>
            </w:r>
          </w:p>
        </w:tc>
      </w:tr>
      <w:tr w:rsidR="0067695A" w14:paraId="372F7A1B" w14:textId="77777777" w:rsidTr="74428BB9">
        <w:tc>
          <w:tcPr>
            <w:tcW w:w="1205" w:type="dxa"/>
          </w:tcPr>
          <w:p w14:paraId="5ADF1C5E" w14:textId="4BF790EA" w:rsidR="0067695A" w:rsidRDefault="00274D29" w:rsidP="00215203">
            <w:pPr>
              <w:rPr>
                <w:rFonts w:ascii="Franklin Gothic Demi Cond" w:hAnsi="Franklin Gothic Demi Cond" w:cs="Arial"/>
                <w:b/>
                <w:bCs/>
                <w:color w:val="000000"/>
                <w:sz w:val="36"/>
                <w:szCs w:val="36"/>
              </w:rPr>
            </w:pPr>
            <w:r w:rsidRPr="00274D29">
              <w:rPr>
                <w:rFonts w:ascii="Franklin Gothic Demi Cond" w:hAnsi="Franklin Gothic Demi Cond" w:cs="Arial"/>
                <w:b/>
                <w:bCs/>
                <w:color w:val="000000"/>
              </w:rPr>
              <w:t>C</w:t>
            </w:r>
            <w:r>
              <w:rPr>
                <w:rFonts w:ascii="Franklin Gothic Demi Cond" w:hAnsi="Franklin Gothic Demi Cond" w:cs="Arial"/>
                <w:b/>
                <w:bCs/>
                <w:color w:val="000000"/>
              </w:rPr>
              <w:t>.</w:t>
            </w:r>
            <w:r w:rsidRPr="00274D29">
              <w:rPr>
                <w:rFonts w:ascii="Franklin Gothic Demi Cond" w:hAnsi="Franklin Gothic Demi Cond" w:cs="Arial"/>
                <w:b/>
                <w:bCs/>
                <w:color w:val="000000"/>
              </w:rPr>
              <w:t>1.</w:t>
            </w:r>
          </w:p>
        </w:tc>
        <w:tc>
          <w:tcPr>
            <w:tcW w:w="2215" w:type="dxa"/>
          </w:tcPr>
          <w:p w14:paraId="3C5025CE" w14:textId="559C1490" w:rsidR="0067695A" w:rsidRPr="0017023D" w:rsidRDefault="0017023D" w:rsidP="00215203">
            <w:pPr>
              <w:rPr>
                <w:rFonts w:ascii="Franklin Gothic Book" w:hAnsi="Franklin Gothic Book"/>
              </w:rPr>
            </w:pPr>
            <w:r w:rsidRPr="0017023D">
              <w:rPr>
                <w:rFonts w:ascii="Franklin Gothic Book" w:hAnsi="Franklin Gothic Book" w:cs="Arial"/>
                <w:color w:val="000000"/>
                <w:sz w:val="22"/>
                <w:szCs w:val="22"/>
              </w:rPr>
              <w:t>FTE Librarians with MLS accredited by ALA</w:t>
            </w:r>
          </w:p>
        </w:tc>
        <w:tc>
          <w:tcPr>
            <w:tcW w:w="4950" w:type="dxa"/>
          </w:tcPr>
          <w:p w14:paraId="72A34D51" w14:textId="57418434" w:rsidR="002B1919" w:rsidRDefault="0010511C" w:rsidP="00215203">
            <w:pPr>
              <w:rPr>
                <w:rFonts w:ascii="Franklin Gothic Book" w:hAnsi="Franklin Gothic Book" w:cs="Arial"/>
                <w:color w:val="000000"/>
                <w:sz w:val="22"/>
                <w:szCs w:val="22"/>
              </w:rPr>
            </w:pPr>
            <w:r>
              <w:rPr>
                <w:rFonts w:ascii="Franklin Gothic Book" w:hAnsi="Franklin Gothic Book" w:cs="Arial"/>
                <w:color w:val="000000"/>
                <w:sz w:val="22"/>
                <w:szCs w:val="22"/>
              </w:rPr>
              <w:t>P</w:t>
            </w:r>
            <w:r w:rsidRPr="0010511C">
              <w:rPr>
                <w:rFonts w:ascii="Franklin Gothic Book" w:hAnsi="Franklin Gothic Book" w:cs="Arial"/>
                <w:color w:val="000000"/>
                <w:sz w:val="22"/>
                <w:szCs w:val="22"/>
              </w:rPr>
              <w:t xml:space="preserve">aid librarians with a master's degree from programs of library and information studies accredited by ALA. Graduates whose library schools received accreditation within five years after their graduation should be included in this count ("grandfathered in"). </w:t>
            </w:r>
          </w:p>
          <w:p w14:paraId="69C719A3" w14:textId="33E1A5D3" w:rsidR="002D622E" w:rsidRPr="002D622E" w:rsidRDefault="002D622E" w:rsidP="00215203">
            <w:pPr>
              <w:rPr>
                <w:rFonts w:ascii="Franklin Gothic Book" w:hAnsi="Franklin Gothic Book" w:cs="Arial"/>
                <w:color w:val="000000"/>
                <w:sz w:val="22"/>
                <w:szCs w:val="22"/>
              </w:rPr>
            </w:pPr>
          </w:p>
        </w:tc>
        <w:tc>
          <w:tcPr>
            <w:tcW w:w="2335" w:type="dxa"/>
          </w:tcPr>
          <w:p w14:paraId="162F7F33" w14:textId="77777777" w:rsidR="0067695A" w:rsidRDefault="0067695A" w:rsidP="00215203">
            <w:pPr>
              <w:rPr>
                <w:rFonts w:ascii="Franklin Gothic Demi Cond" w:hAnsi="Franklin Gothic Demi Cond" w:cs="Arial"/>
                <w:b/>
                <w:bCs/>
                <w:color w:val="000000"/>
                <w:sz w:val="36"/>
                <w:szCs w:val="36"/>
              </w:rPr>
            </w:pPr>
          </w:p>
        </w:tc>
      </w:tr>
      <w:tr w:rsidR="0067695A" w14:paraId="49886E0E" w14:textId="77777777" w:rsidTr="74428BB9">
        <w:tc>
          <w:tcPr>
            <w:tcW w:w="1205" w:type="dxa"/>
          </w:tcPr>
          <w:p w14:paraId="336C2897" w14:textId="3506A662" w:rsidR="0067695A" w:rsidRDefault="00B468DD" w:rsidP="00215203">
            <w:pPr>
              <w:rPr>
                <w:rFonts w:ascii="Franklin Gothic Demi Cond" w:hAnsi="Franklin Gothic Demi Cond" w:cs="Arial"/>
                <w:b/>
                <w:bCs/>
                <w:color w:val="000000"/>
                <w:sz w:val="36"/>
                <w:szCs w:val="36"/>
              </w:rPr>
            </w:pPr>
            <w:r w:rsidRPr="00274D29">
              <w:rPr>
                <w:rFonts w:ascii="Franklin Gothic Demi Cond" w:hAnsi="Franklin Gothic Demi Cond" w:cs="Arial"/>
                <w:b/>
                <w:bCs/>
                <w:color w:val="000000"/>
              </w:rPr>
              <w:t>C</w:t>
            </w:r>
            <w:r>
              <w:rPr>
                <w:rFonts w:ascii="Franklin Gothic Demi Cond" w:hAnsi="Franklin Gothic Demi Cond" w:cs="Arial"/>
                <w:b/>
                <w:bCs/>
                <w:color w:val="000000"/>
              </w:rPr>
              <w:t>.2</w:t>
            </w:r>
            <w:r w:rsidRPr="00274D29">
              <w:rPr>
                <w:rFonts w:ascii="Franklin Gothic Demi Cond" w:hAnsi="Franklin Gothic Demi Cond" w:cs="Arial"/>
                <w:b/>
                <w:bCs/>
                <w:color w:val="000000"/>
              </w:rPr>
              <w:t>.</w:t>
            </w:r>
          </w:p>
        </w:tc>
        <w:tc>
          <w:tcPr>
            <w:tcW w:w="2215" w:type="dxa"/>
          </w:tcPr>
          <w:p w14:paraId="575DE6F8" w14:textId="12798913" w:rsidR="0067695A" w:rsidRPr="0021663F" w:rsidRDefault="0021663F" w:rsidP="00215203">
            <w:pPr>
              <w:rPr>
                <w:rFonts w:ascii="Franklin Gothic Book" w:hAnsi="Franklin Gothic Book"/>
              </w:rPr>
            </w:pPr>
            <w:r w:rsidRPr="0021663F">
              <w:rPr>
                <w:rFonts w:ascii="Franklin Gothic Book" w:hAnsi="Franklin Gothic Book" w:cs="Arial"/>
                <w:color w:val="000000"/>
                <w:sz w:val="22"/>
                <w:szCs w:val="22"/>
              </w:rPr>
              <w:t>FTE Librarians with MLS not accredited by ALA</w:t>
            </w:r>
          </w:p>
        </w:tc>
        <w:tc>
          <w:tcPr>
            <w:tcW w:w="4950" w:type="dxa"/>
          </w:tcPr>
          <w:p w14:paraId="309AE011" w14:textId="6FEA6362" w:rsidR="002B1919" w:rsidRDefault="00446A74" w:rsidP="00215203">
            <w:pPr>
              <w:rPr>
                <w:rFonts w:ascii="Franklin Gothic Book" w:hAnsi="Franklin Gothic Book" w:cs="Arial"/>
                <w:color w:val="000000"/>
                <w:sz w:val="22"/>
                <w:szCs w:val="22"/>
              </w:rPr>
            </w:pPr>
            <w:r w:rsidRPr="00446A74">
              <w:rPr>
                <w:rFonts w:ascii="Franklin Gothic Book" w:hAnsi="Franklin Gothic Book" w:cs="Arial"/>
                <w:color w:val="000000"/>
                <w:sz w:val="22"/>
                <w:szCs w:val="22"/>
              </w:rPr>
              <w:t>Paid librarians with a master's degree from programs of library and information studies not accredited by ALA but having North Carolina Public Librarian Certification.</w:t>
            </w:r>
          </w:p>
          <w:p w14:paraId="4872A830" w14:textId="7DDA0912" w:rsidR="0067695A" w:rsidRPr="00446A74" w:rsidRDefault="00446A74" w:rsidP="00215203">
            <w:pPr>
              <w:rPr>
                <w:rFonts w:ascii="Franklin Gothic Book" w:hAnsi="Franklin Gothic Book"/>
              </w:rPr>
            </w:pPr>
            <w:r w:rsidRPr="00446A74">
              <w:rPr>
                <w:rFonts w:ascii="Franklin Gothic Book" w:hAnsi="Franklin Gothic Book" w:cs="Arial"/>
                <w:color w:val="000000"/>
                <w:sz w:val="22"/>
                <w:szCs w:val="22"/>
              </w:rPr>
              <w:t xml:space="preserve"> </w:t>
            </w:r>
          </w:p>
        </w:tc>
        <w:tc>
          <w:tcPr>
            <w:tcW w:w="2335" w:type="dxa"/>
          </w:tcPr>
          <w:p w14:paraId="71AB0915" w14:textId="77777777" w:rsidR="0067695A" w:rsidRDefault="0067695A" w:rsidP="00215203">
            <w:pPr>
              <w:rPr>
                <w:rFonts w:ascii="Franklin Gothic Demi Cond" w:hAnsi="Franklin Gothic Demi Cond" w:cs="Arial"/>
                <w:b/>
                <w:bCs/>
                <w:color w:val="000000"/>
                <w:sz w:val="36"/>
                <w:szCs w:val="36"/>
              </w:rPr>
            </w:pPr>
          </w:p>
        </w:tc>
      </w:tr>
      <w:tr w:rsidR="0067695A" w14:paraId="075033EA" w14:textId="77777777" w:rsidTr="74428BB9">
        <w:tc>
          <w:tcPr>
            <w:tcW w:w="1205" w:type="dxa"/>
            <w:shd w:val="clear" w:color="auto" w:fill="F2F2F2" w:themeFill="background1" w:themeFillShade="F2"/>
          </w:tcPr>
          <w:p w14:paraId="11F2D9A5" w14:textId="6CD97723" w:rsidR="0067695A" w:rsidRDefault="00B468DD" w:rsidP="00215203">
            <w:pPr>
              <w:rPr>
                <w:rFonts w:ascii="Franklin Gothic Demi Cond" w:hAnsi="Franklin Gothic Demi Cond" w:cs="Arial"/>
                <w:b/>
                <w:bCs/>
                <w:color w:val="000000"/>
                <w:sz w:val="36"/>
                <w:szCs w:val="36"/>
              </w:rPr>
            </w:pPr>
            <w:r w:rsidRPr="00274D29">
              <w:rPr>
                <w:rFonts w:ascii="Franklin Gothic Demi Cond" w:hAnsi="Franklin Gothic Demi Cond" w:cs="Arial"/>
                <w:b/>
                <w:bCs/>
                <w:color w:val="000000"/>
              </w:rPr>
              <w:t>C</w:t>
            </w:r>
            <w:r>
              <w:rPr>
                <w:rFonts w:ascii="Franklin Gothic Demi Cond" w:hAnsi="Franklin Gothic Demi Cond" w:cs="Arial"/>
                <w:b/>
                <w:bCs/>
                <w:color w:val="000000"/>
              </w:rPr>
              <w:t>.3</w:t>
            </w:r>
            <w:r w:rsidRPr="00274D29">
              <w:rPr>
                <w:rFonts w:ascii="Franklin Gothic Demi Cond" w:hAnsi="Franklin Gothic Demi Cond" w:cs="Arial"/>
                <w:b/>
                <w:bCs/>
                <w:color w:val="000000"/>
              </w:rPr>
              <w:t>.</w:t>
            </w:r>
          </w:p>
        </w:tc>
        <w:tc>
          <w:tcPr>
            <w:tcW w:w="2215" w:type="dxa"/>
            <w:shd w:val="clear" w:color="auto" w:fill="F2F2F2" w:themeFill="background1" w:themeFillShade="F2"/>
          </w:tcPr>
          <w:p w14:paraId="2C943827" w14:textId="48AE55CD" w:rsidR="0067695A" w:rsidRPr="00171551" w:rsidRDefault="00446A74" w:rsidP="00215203">
            <w:pPr>
              <w:rPr>
                <w:rFonts w:ascii="Franklin Gothic Book" w:hAnsi="Franklin Gothic Book"/>
              </w:rPr>
            </w:pPr>
            <w:r w:rsidRPr="00171551">
              <w:rPr>
                <w:rFonts w:ascii="Franklin Gothic Book" w:hAnsi="Franklin Gothic Book" w:cs="Arial"/>
                <w:color w:val="000000"/>
                <w:sz w:val="22"/>
                <w:szCs w:val="22"/>
              </w:rPr>
              <w:t>Total Librarians</w:t>
            </w:r>
          </w:p>
        </w:tc>
        <w:tc>
          <w:tcPr>
            <w:tcW w:w="4950" w:type="dxa"/>
            <w:shd w:val="clear" w:color="auto" w:fill="F2F2F2" w:themeFill="background1" w:themeFillShade="F2"/>
          </w:tcPr>
          <w:p w14:paraId="5BA8E7D2" w14:textId="36D8489E" w:rsidR="006E6745" w:rsidRPr="00055B1E" w:rsidRDefault="006E6745" w:rsidP="006E6745">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3E77C567" w14:textId="4550AA61" w:rsidR="0067695A" w:rsidRDefault="74428BB9" w:rsidP="74428BB9">
            <w:pPr>
              <w:pStyle w:val="NormalWeb"/>
              <w:spacing w:before="0" w:beforeAutospacing="0" w:after="0" w:afterAutospacing="0"/>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 FTE Librarians with MLS accredited by ALA + FTE Librarians with MLS not accredited by ALA.</w:t>
            </w:r>
          </w:p>
          <w:p w14:paraId="4D3B0643" w14:textId="57179339" w:rsidR="00055B1E" w:rsidRPr="00171551" w:rsidRDefault="00055B1E" w:rsidP="006E6745">
            <w:pPr>
              <w:pStyle w:val="NormalWeb"/>
              <w:spacing w:before="0" w:beforeAutospacing="0" w:after="0" w:afterAutospacing="0"/>
              <w:rPr>
                <w:rFonts w:ascii="Franklin Gothic Book" w:hAnsi="Franklin Gothic Book"/>
                <w:color w:val="000000"/>
              </w:rPr>
            </w:pPr>
          </w:p>
        </w:tc>
        <w:tc>
          <w:tcPr>
            <w:tcW w:w="2335" w:type="dxa"/>
            <w:shd w:val="clear" w:color="auto" w:fill="F2F2F2" w:themeFill="background1" w:themeFillShade="F2"/>
          </w:tcPr>
          <w:p w14:paraId="6C6C06DD" w14:textId="77777777" w:rsidR="0067695A" w:rsidRDefault="0067695A" w:rsidP="00215203">
            <w:pPr>
              <w:rPr>
                <w:rFonts w:ascii="Franklin Gothic Demi Cond" w:hAnsi="Franklin Gothic Demi Cond" w:cs="Arial"/>
                <w:b/>
                <w:bCs/>
                <w:color w:val="000000"/>
                <w:sz w:val="36"/>
                <w:szCs w:val="36"/>
              </w:rPr>
            </w:pPr>
          </w:p>
        </w:tc>
      </w:tr>
      <w:tr w:rsidR="0067695A" w14:paraId="186FAEC9" w14:textId="77777777" w:rsidTr="74428BB9">
        <w:tc>
          <w:tcPr>
            <w:tcW w:w="1205" w:type="dxa"/>
          </w:tcPr>
          <w:p w14:paraId="2AE45394" w14:textId="713F4DE5" w:rsidR="0067695A" w:rsidRDefault="00B468DD" w:rsidP="00215203">
            <w:pPr>
              <w:rPr>
                <w:rFonts w:ascii="Franklin Gothic Demi Cond" w:hAnsi="Franklin Gothic Demi Cond" w:cs="Arial"/>
                <w:b/>
                <w:bCs/>
                <w:color w:val="000000"/>
                <w:sz w:val="36"/>
                <w:szCs w:val="36"/>
              </w:rPr>
            </w:pPr>
            <w:r w:rsidRPr="00274D29">
              <w:rPr>
                <w:rFonts w:ascii="Franklin Gothic Demi Cond" w:hAnsi="Franklin Gothic Demi Cond" w:cs="Arial"/>
                <w:b/>
                <w:bCs/>
                <w:color w:val="000000"/>
              </w:rPr>
              <w:t>C</w:t>
            </w:r>
            <w:r>
              <w:rPr>
                <w:rFonts w:ascii="Franklin Gothic Demi Cond" w:hAnsi="Franklin Gothic Demi Cond" w:cs="Arial"/>
                <w:b/>
                <w:bCs/>
                <w:color w:val="000000"/>
              </w:rPr>
              <w:t>.4</w:t>
            </w:r>
            <w:r w:rsidRPr="00274D29">
              <w:rPr>
                <w:rFonts w:ascii="Franklin Gothic Demi Cond" w:hAnsi="Franklin Gothic Demi Cond" w:cs="Arial"/>
                <w:b/>
                <w:bCs/>
                <w:color w:val="000000"/>
              </w:rPr>
              <w:t>.</w:t>
            </w:r>
          </w:p>
        </w:tc>
        <w:tc>
          <w:tcPr>
            <w:tcW w:w="2215" w:type="dxa"/>
          </w:tcPr>
          <w:p w14:paraId="146717C1" w14:textId="604A6B97" w:rsidR="0067695A" w:rsidRPr="00171551" w:rsidRDefault="006E6745" w:rsidP="00215203">
            <w:pPr>
              <w:rPr>
                <w:rFonts w:ascii="Franklin Gothic Book" w:hAnsi="Franklin Gothic Book"/>
              </w:rPr>
            </w:pPr>
            <w:r w:rsidRPr="00171551">
              <w:rPr>
                <w:rFonts w:ascii="Franklin Gothic Book" w:hAnsi="Franklin Gothic Book" w:cs="Arial"/>
                <w:color w:val="000000"/>
                <w:sz w:val="22"/>
                <w:szCs w:val="22"/>
              </w:rPr>
              <w:t>FTE all Other Paid Staff</w:t>
            </w:r>
          </w:p>
        </w:tc>
        <w:tc>
          <w:tcPr>
            <w:tcW w:w="4950" w:type="dxa"/>
          </w:tcPr>
          <w:p w14:paraId="56428179" w14:textId="7279DCD1" w:rsidR="0067695A" w:rsidRDefault="00EF57C8" w:rsidP="00215203">
            <w:pPr>
              <w:rPr>
                <w:rFonts w:ascii="Franklin Gothic Book" w:hAnsi="Franklin Gothic Book" w:cs="Arial"/>
                <w:color w:val="000000"/>
                <w:sz w:val="22"/>
                <w:szCs w:val="22"/>
              </w:rPr>
            </w:pPr>
            <w:r>
              <w:rPr>
                <w:rFonts w:ascii="Franklin Gothic Book" w:hAnsi="Franklin Gothic Book" w:cs="Arial"/>
                <w:color w:val="000000"/>
                <w:sz w:val="22"/>
                <w:szCs w:val="22"/>
              </w:rPr>
              <w:t>Report</w:t>
            </w:r>
            <w:r w:rsidR="009F04E7" w:rsidRPr="00171551">
              <w:rPr>
                <w:rFonts w:ascii="Franklin Gothic Book" w:hAnsi="Franklin Gothic Book" w:cs="Arial"/>
                <w:color w:val="000000"/>
                <w:sz w:val="22"/>
                <w:szCs w:val="22"/>
              </w:rPr>
              <w:t xml:space="preserve"> all other employees paid from the reporting unit budget including plant operations, security, and maintenance staff.</w:t>
            </w:r>
          </w:p>
          <w:p w14:paraId="5207096D" w14:textId="4092AEA3" w:rsidR="002B1919" w:rsidRPr="00171551" w:rsidRDefault="002B1919" w:rsidP="00215203">
            <w:pPr>
              <w:rPr>
                <w:rFonts w:ascii="Franklin Gothic Book" w:hAnsi="Franklin Gothic Book"/>
              </w:rPr>
            </w:pPr>
          </w:p>
        </w:tc>
        <w:tc>
          <w:tcPr>
            <w:tcW w:w="2335" w:type="dxa"/>
          </w:tcPr>
          <w:p w14:paraId="73016AEB" w14:textId="77777777" w:rsidR="0067695A" w:rsidRDefault="0067695A" w:rsidP="00215203">
            <w:pPr>
              <w:rPr>
                <w:rFonts w:ascii="Franklin Gothic Demi Cond" w:hAnsi="Franklin Gothic Demi Cond" w:cs="Arial"/>
                <w:b/>
                <w:bCs/>
                <w:color w:val="000000"/>
                <w:sz w:val="36"/>
                <w:szCs w:val="36"/>
              </w:rPr>
            </w:pPr>
          </w:p>
        </w:tc>
      </w:tr>
      <w:tr w:rsidR="00924BD0" w14:paraId="0360460E" w14:textId="77777777" w:rsidTr="74428BB9">
        <w:tc>
          <w:tcPr>
            <w:tcW w:w="1205" w:type="dxa"/>
            <w:shd w:val="clear" w:color="auto" w:fill="F2F2F2" w:themeFill="background1" w:themeFillShade="F2"/>
          </w:tcPr>
          <w:p w14:paraId="1A60FE0A" w14:textId="7B42DA63" w:rsidR="00924BD0" w:rsidRPr="00274D29" w:rsidRDefault="00EA2514" w:rsidP="00215203">
            <w:pPr>
              <w:rPr>
                <w:rFonts w:ascii="Franklin Gothic Demi Cond" w:hAnsi="Franklin Gothic Demi Cond" w:cs="Arial"/>
                <w:b/>
                <w:bCs/>
                <w:color w:val="000000"/>
              </w:rPr>
            </w:pPr>
            <w:r>
              <w:rPr>
                <w:rFonts w:ascii="Franklin Gothic Demi Cond" w:hAnsi="Franklin Gothic Demi Cond" w:cs="Arial"/>
                <w:b/>
                <w:bCs/>
                <w:color w:val="000000"/>
              </w:rPr>
              <w:t>C.5</w:t>
            </w:r>
          </w:p>
        </w:tc>
        <w:tc>
          <w:tcPr>
            <w:tcW w:w="2215" w:type="dxa"/>
            <w:shd w:val="clear" w:color="auto" w:fill="F2F2F2" w:themeFill="background1" w:themeFillShade="F2"/>
          </w:tcPr>
          <w:p w14:paraId="15FE9536" w14:textId="2A9505D0" w:rsidR="00924BD0" w:rsidRPr="00171551" w:rsidRDefault="00171551" w:rsidP="00171551">
            <w:pPr>
              <w:rPr>
                <w:rFonts w:ascii="Franklin Gothic Book" w:hAnsi="Franklin Gothic Book"/>
              </w:rPr>
            </w:pPr>
            <w:r w:rsidRPr="00171551">
              <w:rPr>
                <w:rFonts w:ascii="Franklin Gothic Book" w:hAnsi="Franklin Gothic Book" w:cs="Arial"/>
                <w:color w:val="000000"/>
                <w:sz w:val="22"/>
                <w:szCs w:val="22"/>
              </w:rPr>
              <w:t>Total Paid Employees</w:t>
            </w:r>
          </w:p>
        </w:tc>
        <w:tc>
          <w:tcPr>
            <w:tcW w:w="4950" w:type="dxa"/>
            <w:shd w:val="clear" w:color="auto" w:fill="F2F2F2" w:themeFill="background1" w:themeFillShade="F2"/>
          </w:tcPr>
          <w:p w14:paraId="57A260DE" w14:textId="45386AE9" w:rsidR="009F04E7" w:rsidRPr="00055B1E" w:rsidRDefault="009F04E7" w:rsidP="00055B1E">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62AEF62B" w14:textId="5E998035" w:rsidR="00055B1E" w:rsidRPr="000E7A42" w:rsidRDefault="74428BB9" w:rsidP="74428BB9">
            <w:pPr>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Total Librarians + FTE all Other Paid Staff.</w:t>
            </w:r>
          </w:p>
        </w:tc>
        <w:tc>
          <w:tcPr>
            <w:tcW w:w="2335" w:type="dxa"/>
            <w:shd w:val="clear" w:color="auto" w:fill="F2F2F2" w:themeFill="background1" w:themeFillShade="F2"/>
          </w:tcPr>
          <w:p w14:paraId="6D26C4FE" w14:textId="77777777" w:rsidR="00924BD0" w:rsidRDefault="00924BD0" w:rsidP="00215203">
            <w:pPr>
              <w:rPr>
                <w:rFonts w:ascii="Franklin Gothic Demi Cond" w:hAnsi="Franklin Gothic Demi Cond" w:cs="Arial"/>
                <w:b/>
                <w:bCs/>
                <w:color w:val="000000"/>
                <w:sz w:val="36"/>
                <w:szCs w:val="36"/>
              </w:rPr>
            </w:pPr>
          </w:p>
        </w:tc>
      </w:tr>
      <w:tr w:rsidR="00EA2514" w14:paraId="17340A0E" w14:textId="77777777" w:rsidTr="74428BB9">
        <w:tc>
          <w:tcPr>
            <w:tcW w:w="1205" w:type="dxa"/>
          </w:tcPr>
          <w:p w14:paraId="35C57C01" w14:textId="182960C4" w:rsidR="00EA2514" w:rsidRPr="00274D29" w:rsidRDefault="00EA2514" w:rsidP="00215203">
            <w:pPr>
              <w:rPr>
                <w:rFonts w:ascii="Franklin Gothic Demi Cond" w:hAnsi="Franklin Gothic Demi Cond" w:cs="Arial"/>
                <w:b/>
                <w:bCs/>
                <w:color w:val="000000"/>
              </w:rPr>
            </w:pPr>
            <w:r>
              <w:rPr>
                <w:rFonts w:ascii="Franklin Gothic Demi Cond" w:hAnsi="Franklin Gothic Demi Cond" w:cs="Arial"/>
                <w:b/>
                <w:bCs/>
                <w:color w:val="000000"/>
              </w:rPr>
              <w:t>C.6</w:t>
            </w:r>
          </w:p>
        </w:tc>
        <w:tc>
          <w:tcPr>
            <w:tcW w:w="2215" w:type="dxa"/>
          </w:tcPr>
          <w:p w14:paraId="743312A5" w14:textId="2E6B4CC7" w:rsidR="00EA2514" w:rsidRPr="00171551" w:rsidRDefault="00171551" w:rsidP="00215203">
            <w:pPr>
              <w:rPr>
                <w:rFonts w:ascii="Franklin Gothic Book" w:hAnsi="Franklin Gothic Book"/>
              </w:rPr>
            </w:pPr>
            <w:r w:rsidRPr="00171551">
              <w:rPr>
                <w:rFonts w:ascii="Franklin Gothic Book" w:hAnsi="Franklin Gothic Book" w:cs="Arial"/>
                <w:color w:val="000000"/>
                <w:sz w:val="22"/>
                <w:szCs w:val="22"/>
              </w:rPr>
              <w:t>Volunteer hours</w:t>
            </w:r>
          </w:p>
        </w:tc>
        <w:tc>
          <w:tcPr>
            <w:tcW w:w="4950" w:type="dxa"/>
          </w:tcPr>
          <w:p w14:paraId="1A0FCEC4" w14:textId="3B451999" w:rsidR="00EA2514" w:rsidRDefault="00171551" w:rsidP="00215203">
            <w:pPr>
              <w:rPr>
                <w:rFonts w:ascii="Franklin Gothic Book" w:hAnsi="Franklin Gothic Book" w:cs="Arial"/>
                <w:color w:val="000000"/>
                <w:sz w:val="22"/>
                <w:szCs w:val="22"/>
              </w:rPr>
            </w:pPr>
            <w:r w:rsidRPr="00171551">
              <w:rPr>
                <w:rFonts w:ascii="Franklin Gothic Book" w:hAnsi="Franklin Gothic Book" w:cs="Arial"/>
                <w:color w:val="000000"/>
                <w:sz w:val="22"/>
                <w:szCs w:val="22"/>
              </w:rPr>
              <w:t>Report the number of hours worked by library volunteers this year.</w:t>
            </w:r>
          </w:p>
          <w:p w14:paraId="665F2D70" w14:textId="13DCD624" w:rsidR="00055B1E" w:rsidRPr="00171551" w:rsidRDefault="00055B1E" w:rsidP="00215203">
            <w:pPr>
              <w:rPr>
                <w:rFonts w:ascii="Franklin Gothic Book" w:hAnsi="Franklin Gothic Book"/>
              </w:rPr>
            </w:pPr>
          </w:p>
        </w:tc>
        <w:tc>
          <w:tcPr>
            <w:tcW w:w="2335" w:type="dxa"/>
          </w:tcPr>
          <w:p w14:paraId="6C5F184C" w14:textId="77777777" w:rsidR="00EA2514" w:rsidRDefault="00EA2514" w:rsidP="00215203">
            <w:pPr>
              <w:rPr>
                <w:rFonts w:ascii="Franklin Gothic Demi Cond" w:hAnsi="Franklin Gothic Demi Cond" w:cs="Arial"/>
                <w:b/>
                <w:bCs/>
                <w:color w:val="000000"/>
                <w:sz w:val="36"/>
                <w:szCs w:val="36"/>
              </w:rPr>
            </w:pPr>
          </w:p>
        </w:tc>
      </w:tr>
    </w:tbl>
    <w:p w14:paraId="7BEB4A69" w14:textId="383EE350" w:rsidR="00520337" w:rsidRDefault="00520337" w:rsidP="00215203">
      <w:pPr>
        <w:rPr>
          <w:rFonts w:ascii="Franklin Gothic Demi Cond" w:hAnsi="Franklin Gothic Demi Cond" w:cs="Arial"/>
          <w:b/>
          <w:bCs/>
          <w:color w:val="000000"/>
          <w:sz w:val="36"/>
          <w:szCs w:val="36"/>
        </w:rPr>
      </w:pPr>
    </w:p>
    <w:p w14:paraId="1E5C775B" w14:textId="4AE4E928" w:rsidR="00EF4EC9" w:rsidRDefault="00EF4EC9" w:rsidP="0086055C">
      <w:pPr>
        <w:pStyle w:val="Heading2"/>
      </w:pPr>
      <w:r>
        <w:lastRenderedPageBreak/>
        <w:t>Salaries</w:t>
      </w:r>
    </w:p>
    <w:p w14:paraId="3D418394" w14:textId="2F739E9E" w:rsidR="0084223A" w:rsidRPr="00927671" w:rsidRDefault="0084223A" w:rsidP="00927671">
      <w:pPr>
        <w:pStyle w:val="Heading3"/>
        <w:rPr>
          <w:rFonts w:ascii="Franklin Gothic Demi Cond" w:hAnsi="Franklin Gothic Demi Cond"/>
          <w:b/>
          <w:bCs/>
          <w:sz w:val="32"/>
          <w:szCs w:val="32"/>
        </w:rPr>
      </w:pPr>
      <w:r w:rsidRPr="00927671">
        <w:rPr>
          <w:rFonts w:ascii="Franklin Gothic Demi Cond" w:hAnsi="Franklin Gothic Demi Cond"/>
          <w:b/>
          <w:bCs/>
          <w:sz w:val="32"/>
          <w:szCs w:val="32"/>
        </w:rPr>
        <w:t>Administration</w:t>
      </w:r>
    </w:p>
    <w:tbl>
      <w:tblPr>
        <w:tblStyle w:val="TableGridLight"/>
        <w:tblW w:w="0" w:type="auto"/>
        <w:tblInd w:w="85" w:type="dxa"/>
        <w:tblLook w:val="04A0" w:firstRow="1" w:lastRow="0" w:firstColumn="1" w:lastColumn="0" w:noHBand="0" w:noVBand="1"/>
      </w:tblPr>
      <w:tblGrid>
        <w:gridCol w:w="1260"/>
        <w:gridCol w:w="2250"/>
        <w:gridCol w:w="4860"/>
        <w:gridCol w:w="2335"/>
      </w:tblGrid>
      <w:tr w:rsidR="0084223A" w14:paraId="642B5F18" w14:textId="77777777" w:rsidTr="74428BB9">
        <w:tc>
          <w:tcPr>
            <w:tcW w:w="1260" w:type="dxa"/>
          </w:tcPr>
          <w:p w14:paraId="125F6B92" w14:textId="47A5FA07" w:rsidR="0084223A" w:rsidRPr="00BC70F0" w:rsidRDefault="0084223A" w:rsidP="0084223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71AE7A2E" w14:textId="4575ABF2" w:rsidR="0084223A" w:rsidRPr="00BC70F0" w:rsidRDefault="0084223A" w:rsidP="0084223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4D92351D" w14:textId="4E522EBE" w:rsidR="0084223A" w:rsidRPr="00BC70F0" w:rsidRDefault="0084223A" w:rsidP="0084223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7D0C83DB" w14:textId="41D801F8" w:rsidR="0084223A" w:rsidRPr="00BC70F0" w:rsidRDefault="0084223A" w:rsidP="0084223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84223A" w14:paraId="204ED0FE" w14:textId="77777777" w:rsidTr="74428BB9">
        <w:tc>
          <w:tcPr>
            <w:tcW w:w="1260" w:type="dxa"/>
          </w:tcPr>
          <w:p w14:paraId="6EEC0358" w14:textId="10A17D77" w:rsidR="0084223A" w:rsidRPr="002B1919" w:rsidRDefault="00260FFA" w:rsidP="0084223A">
            <w:pPr>
              <w:rPr>
                <w:rFonts w:ascii="Franklin Gothic Demi Cond" w:hAnsi="Franklin Gothic Demi Cond"/>
                <w:b/>
                <w:bCs/>
              </w:rPr>
            </w:pPr>
            <w:r w:rsidRPr="002B1919">
              <w:rPr>
                <w:rFonts w:ascii="Franklin Gothic Demi Cond" w:hAnsi="Franklin Gothic Demi Cond"/>
                <w:b/>
                <w:bCs/>
              </w:rPr>
              <w:t>C.7.</w:t>
            </w:r>
          </w:p>
        </w:tc>
        <w:tc>
          <w:tcPr>
            <w:tcW w:w="2250" w:type="dxa"/>
          </w:tcPr>
          <w:p w14:paraId="6F4928D3" w14:textId="71A5711A"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Director's salary</w:t>
            </w:r>
          </w:p>
        </w:tc>
        <w:tc>
          <w:tcPr>
            <w:tcW w:w="4860" w:type="dxa"/>
          </w:tcPr>
          <w:p w14:paraId="18A8BA04" w14:textId="3BCEC5D3" w:rsidR="0084223A" w:rsidRDefault="74428BB9" w:rsidP="0084223A">
            <w:pPr>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rPr>
              <w:t>Salary as of June 30 of the fiscal year in question.</w:t>
            </w:r>
          </w:p>
          <w:p w14:paraId="64B0092E" w14:textId="00034633" w:rsidR="005673D5" w:rsidRPr="005673D5" w:rsidRDefault="005673D5" w:rsidP="0084223A">
            <w:pPr>
              <w:rPr>
                <w:rFonts w:ascii="Franklin Gothic Book" w:hAnsi="Franklin Gothic Book"/>
                <w:color w:val="262626" w:themeColor="text1" w:themeTint="D9"/>
              </w:rPr>
            </w:pPr>
          </w:p>
        </w:tc>
        <w:tc>
          <w:tcPr>
            <w:tcW w:w="2335" w:type="dxa"/>
          </w:tcPr>
          <w:p w14:paraId="505D2485" w14:textId="77777777" w:rsidR="0084223A" w:rsidRDefault="0084223A" w:rsidP="0084223A">
            <w:pPr>
              <w:rPr>
                <w:rFonts w:ascii="Franklin Gothic Medium Cond" w:hAnsi="Franklin Gothic Medium Cond"/>
                <w:sz w:val="28"/>
                <w:szCs w:val="28"/>
              </w:rPr>
            </w:pPr>
          </w:p>
        </w:tc>
      </w:tr>
      <w:tr w:rsidR="0084223A" w14:paraId="57B63520" w14:textId="77777777" w:rsidTr="74428BB9">
        <w:tc>
          <w:tcPr>
            <w:tcW w:w="1260" w:type="dxa"/>
          </w:tcPr>
          <w:p w14:paraId="0AB46F7A" w14:textId="69663238" w:rsidR="0084223A" w:rsidRPr="002B1919" w:rsidRDefault="00260FFA" w:rsidP="0084223A">
            <w:pPr>
              <w:rPr>
                <w:rFonts w:ascii="Franklin Gothic Demi Cond" w:hAnsi="Franklin Gothic Demi Cond"/>
                <w:b/>
                <w:bCs/>
              </w:rPr>
            </w:pPr>
            <w:r w:rsidRPr="002B1919">
              <w:rPr>
                <w:rFonts w:ascii="Franklin Gothic Demi Cond" w:hAnsi="Franklin Gothic Demi Cond"/>
                <w:b/>
                <w:bCs/>
              </w:rPr>
              <w:t>C.8.</w:t>
            </w:r>
          </w:p>
        </w:tc>
        <w:tc>
          <w:tcPr>
            <w:tcW w:w="2250" w:type="dxa"/>
          </w:tcPr>
          <w:p w14:paraId="47254E92" w14:textId="205CE147"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range of Library Director position</w:t>
            </w:r>
          </w:p>
        </w:tc>
        <w:tc>
          <w:tcPr>
            <w:tcW w:w="4860" w:type="dxa"/>
          </w:tcPr>
          <w:p w14:paraId="477D7AED" w14:textId="31051F49"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The minimum salary and maximum salary of this position as of June 30 of the fiscal year in question.</w:t>
            </w:r>
          </w:p>
          <w:p w14:paraId="7D441A2A" w14:textId="66EDAFC8" w:rsidR="002B1919" w:rsidRPr="005673D5" w:rsidRDefault="002B1919" w:rsidP="0084223A">
            <w:pPr>
              <w:rPr>
                <w:rFonts w:ascii="Franklin Gothic Book" w:hAnsi="Franklin Gothic Book"/>
                <w:color w:val="262626" w:themeColor="text1" w:themeTint="D9"/>
              </w:rPr>
            </w:pPr>
          </w:p>
        </w:tc>
        <w:tc>
          <w:tcPr>
            <w:tcW w:w="2335" w:type="dxa"/>
          </w:tcPr>
          <w:p w14:paraId="38ACC960" w14:textId="77777777" w:rsidR="0084223A" w:rsidRDefault="0084223A" w:rsidP="0084223A">
            <w:pPr>
              <w:rPr>
                <w:rFonts w:ascii="Franklin Gothic Medium Cond" w:hAnsi="Franklin Gothic Medium Cond"/>
                <w:sz w:val="28"/>
                <w:szCs w:val="28"/>
              </w:rPr>
            </w:pPr>
          </w:p>
        </w:tc>
      </w:tr>
      <w:tr w:rsidR="0084223A" w14:paraId="079F4725" w14:textId="77777777" w:rsidTr="74428BB9">
        <w:tc>
          <w:tcPr>
            <w:tcW w:w="1260" w:type="dxa"/>
          </w:tcPr>
          <w:p w14:paraId="0420F0E2" w14:textId="04D432DE" w:rsidR="0084223A" w:rsidRPr="002B1919" w:rsidRDefault="00260FFA" w:rsidP="0084223A">
            <w:pPr>
              <w:rPr>
                <w:rFonts w:ascii="Franklin Gothic Demi Cond" w:hAnsi="Franklin Gothic Demi Cond"/>
                <w:b/>
                <w:bCs/>
              </w:rPr>
            </w:pPr>
            <w:r w:rsidRPr="002B1919">
              <w:rPr>
                <w:rFonts w:ascii="Franklin Gothic Demi Cond" w:hAnsi="Franklin Gothic Demi Cond"/>
                <w:b/>
                <w:bCs/>
              </w:rPr>
              <w:t>C.9.</w:t>
            </w:r>
          </w:p>
        </w:tc>
        <w:tc>
          <w:tcPr>
            <w:tcW w:w="2250" w:type="dxa"/>
          </w:tcPr>
          <w:p w14:paraId="7EC5C2EC" w14:textId="02D719C4"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Year of appointment of Library Director</w:t>
            </w:r>
          </w:p>
        </w:tc>
        <w:tc>
          <w:tcPr>
            <w:tcW w:w="4860" w:type="dxa"/>
          </w:tcPr>
          <w:p w14:paraId="24658D62" w14:textId="77777777"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Calendar year in which the library director was employed in that position. Ex. “2014.”</w:t>
            </w:r>
          </w:p>
          <w:p w14:paraId="03D3DA1D" w14:textId="281E1056" w:rsidR="002B1919" w:rsidRPr="005673D5" w:rsidRDefault="002B1919" w:rsidP="0084223A">
            <w:pPr>
              <w:rPr>
                <w:rFonts w:ascii="Franklin Gothic Book" w:hAnsi="Franklin Gothic Book"/>
                <w:color w:val="262626" w:themeColor="text1" w:themeTint="D9"/>
              </w:rPr>
            </w:pPr>
          </w:p>
        </w:tc>
        <w:tc>
          <w:tcPr>
            <w:tcW w:w="2335" w:type="dxa"/>
          </w:tcPr>
          <w:p w14:paraId="7163401B" w14:textId="77777777" w:rsidR="0084223A" w:rsidRDefault="0084223A" w:rsidP="0084223A">
            <w:pPr>
              <w:rPr>
                <w:rFonts w:ascii="Franklin Gothic Medium Cond" w:hAnsi="Franklin Gothic Medium Cond"/>
                <w:sz w:val="28"/>
                <w:szCs w:val="28"/>
              </w:rPr>
            </w:pPr>
          </w:p>
        </w:tc>
      </w:tr>
      <w:tr w:rsidR="0084223A" w14:paraId="7FFC3999" w14:textId="77777777" w:rsidTr="74428BB9">
        <w:tc>
          <w:tcPr>
            <w:tcW w:w="1260" w:type="dxa"/>
          </w:tcPr>
          <w:p w14:paraId="04790952" w14:textId="0586CA04" w:rsidR="0084223A" w:rsidRPr="002B1919" w:rsidRDefault="00260FFA" w:rsidP="0084223A">
            <w:pPr>
              <w:rPr>
                <w:rFonts w:ascii="Franklin Gothic Demi Cond" w:hAnsi="Franklin Gothic Demi Cond"/>
                <w:b/>
                <w:bCs/>
              </w:rPr>
            </w:pPr>
            <w:r w:rsidRPr="002B1919">
              <w:rPr>
                <w:rFonts w:ascii="Franklin Gothic Demi Cond" w:hAnsi="Franklin Gothic Demi Cond"/>
                <w:b/>
                <w:bCs/>
              </w:rPr>
              <w:t>C.10.</w:t>
            </w:r>
          </w:p>
        </w:tc>
        <w:tc>
          <w:tcPr>
            <w:tcW w:w="2250" w:type="dxa"/>
          </w:tcPr>
          <w:p w14:paraId="32674F14" w14:textId="358DA988"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Assistant Director salary</w:t>
            </w:r>
          </w:p>
        </w:tc>
        <w:tc>
          <w:tcPr>
            <w:tcW w:w="4860" w:type="dxa"/>
          </w:tcPr>
          <w:p w14:paraId="40518643" w14:textId="1B2C3B79" w:rsidR="0084223A" w:rsidRPr="005673D5" w:rsidRDefault="00997F66"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as of June 30 of the fiscal year in question.</w:t>
            </w:r>
          </w:p>
        </w:tc>
        <w:tc>
          <w:tcPr>
            <w:tcW w:w="2335" w:type="dxa"/>
          </w:tcPr>
          <w:p w14:paraId="12988392" w14:textId="77777777" w:rsidR="0084223A" w:rsidRDefault="0084223A" w:rsidP="0084223A">
            <w:pPr>
              <w:rPr>
                <w:rFonts w:ascii="Franklin Gothic Medium Cond" w:hAnsi="Franklin Gothic Medium Cond"/>
                <w:sz w:val="28"/>
                <w:szCs w:val="28"/>
              </w:rPr>
            </w:pPr>
          </w:p>
        </w:tc>
      </w:tr>
      <w:tr w:rsidR="00997F66" w14:paraId="2E477CE8" w14:textId="77777777" w:rsidTr="74428BB9">
        <w:tc>
          <w:tcPr>
            <w:tcW w:w="1260" w:type="dxa"/>
          </w:tcPr>
          <w:p w14:paraId="08541C5C" w14:textId="10D3BB92" w:rsidR="00997F66" w:rsidRPr="002B1919" w:rsidRDefault="00220971" w:rsidP="0084223A">
            <w:pPr>
              <w:rPr>
                <w:rFonts w:ascii="Franklin Gothic Demi Cond" w:hAnsi="Franklin Gothic Demi Cond"/>
                <w:b/>
                <w:bCs/>
              </w:rPr>
            </w:pPr>
            <w:r w:rsidRPr="002B1919">
              <w:rPr>
                <w:rFonts w:ascii="Franklin Gothic Demi Cond" w:hAnsi="Franklin Gothic Demi Cond"/>
                <w:b/>
                <w:bCs/>
              </w:rPr>
              <w:t>C.11.</w:t>
            </w:r>
          </w:p>
        </w:tc>
        <w:tc>
          <w:tcPr>
            <w:tcW w:w="2250" w:type="dxa"/>
          </w:tcPr>
          <w:p w14:paraId="1DD098F1" w14:textId="56DD91DB" w:rsidR="00997F66" w:rsidRPr="005673D5" w:rsidRDefault="00220971"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Finance Officer salary</w:t>
            </w:r>
          </w:p>
        </w:tc>
        <w:tc>
          <w:tcPr>
            <w:tcW w:w="4860" w:type="dxa"/>
          </w:tcPr>
          <w:p w14:paraId="20439FFB" w14:textId="5CAE2DAA" w:rsidR="00997F66" w:rsidRDefault="00220971"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Salary as of June 30 of the fiscal year in question.</w:t>
            </w:r>
            <w:r w:rsidR="009020F4">
              <w:rPr>
                <w:rFonts w:ascii="Franklin Gothic Book" w:hAnsi="Franklin Gothic Book" w:cs="Arial"/>
                <w:color w:val="262626" w:themeColor="text1" w:themeTint="D9"/>
                <w:sz w:val="22"/>
                <w:szCs w:val="22"/>
              </w:rPr>
              <w:t xml:space="preserve"> </w:t>
            </w:r>
            <w:r w:rsidR="007977DE">
              <w:rPr>
                <w:rFonts w:ascii="Franklin Gothic Book" w:hAnsi="Franklin Gothic Book" w:cs="Arial"/>
                <w:color w:val="262626" w:themeColor="text1" w:themeTint="D9"/>
                <w:sz w:val="22"/>
                <w:szCs w:val="22"/>
              </w:rPr>
              <w:t>Leave blank if the finance officer reports to a department outside the library.</w:t>
            </w:r>
          </w:p>
          <w:p w14:paraId="66880CC5" w14:textId="1BF4FABB" w:rsidR="005673D5" w:rsidRPr="005673D5" w:rsidRDefault="005673D5" w:rsidP="0084223A">
            <w:pPr>
              <w:rPr>
                <w:rFonts w:ascii="Franklin Gothic Book" w:hAnsi="Franklin Gothic Book"/>
                <w:color w:val="262626" w:themeColor="text1" w:themeTint="D9"/>
              </w:rPr>
            </w:pPr>
          </w:p>
        </w:tc>
        <w:tc>
          <w:tcPr>
            <w:tcW w:w="2335" w:type="dxa"/>
          </w:tcPr>
          <w:p w14:paraId="0C5EDCC1" w14:textId="77777777" w:rsidR="00997F66" w:rsidRDefault="00997F66" w:rsidP="0084223A">
            <w:pPr>
              <w:rPr>
                <w:rFonts w:ascii="Franklin Gothic Medium Cond" w:hAnsi="Franklin Gothic Medium Cond"/>
                <w:sz w:val="28"/>
                <w:szCs w:val="28"/>
              </w:rPr>
            </w:pPr>
          </w:p>
        </w:tc>
      </w:tr>
    </w:tbl>
    <w:p w14:paraId="5F057B59" w14:textId="7CF723EE" w:rsidR="0084223A" w:rsidRDefault="0084223A">
      <w:pPr>
        <w:rPr>
          <w:rFonts w:ascii="Franklin Gothic Medium Cond" w:hAnsi="Franklin Gothic Medium Cond"/>
          <w:sz w:val="28"/>
          <w:szCs w:val="28"/>
        </w:rPr>
      </w:pPr>
    </w:p>
    <w:p w14:paraId="6CC71F5E" w14:textId="0198CF92" w:rsidR="00A52B26" w:rsidRPr="00927671" w:rsidRDefault="00A52B26" w:rsidP="00927671">
      <w:pPr>
        <w:pStyle w:val="Heading3"/>
        <w:rPr>
          <w:rFonts w:ascii="Franklin Gothic Demi Cond" w:hAnsi="Franklin Gothic Demi Cond"/>
          <w:b/>
          <w:bCs/>
          <w:sz w:val="32"/>
          <w:szCs w:val="32"/>
        </w:rPr>
      </w:pPr>
      <w:r w:rsidRPr="00927671">
        <w:rPr>
          <w:rFonts w:ascii="Franklin Gothic Demi Cond" w:hAnsi="Franklin Gothic Demi Cond"/>
          <w:b/>
          <w:bCs/>
          <w:sz w:val="32"/>
          <w:szCs w:val="32"/>
        </w:rPr>
        <w:t xml:space="preserve">Management </w:t>
      </w:r>
      <w:r w:rsidR="00EF3FFA" w:rsidRPr="00927671">
        <w:rPr>
          <w:rFonts w:ascii="Franklin Gothic Demi Cond" w:hAnsi="Franklin Gothic Demi Cond"/>
          <w:b/>
          <w:bCs/>
          <w:sz w:val="32"/>
          <w:szCs w:val="32"/>
        </w:rPr>
        <w:t>Librarians</w:t>
      </w:r>
    </w:p>
    <w:p w14:paraId="3FCBADB9" w14:textId="214DEAAF" w:rsidR="00EF3FFA" w:rsidRDefault="000C23DC"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4" behindDoc="0" locked="0" layoutInCell="1" allowOverlap="1" wp14:anchorId="1D004031" wp14:editId="2F695778">
                <wp:simplePos x="0" y="0"/>
                <wp:positionH relativeFrom="column">
                  <wp:posOffset>76200</wp:posOffset>
                </wp:positionH>
                <wp:positionV relativeFrom="paragraph">
                  <wp:posOffset>48895</wp:posOffset>
                </wp:positionV>
                <wp:extent cx="6769100" cy="901700"/>
                <wp:effectExtent l="0" t="0" r="12700" b="12700"/>
                <wp:wrapNone/>
                <wp:docPr id="253" name="Rectangle 253"/>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C8BC3" w14:textId="77777777" w:rsidR="0062314C" w:rsidRPr="00871CFF" w:rsidRDefault="0062314C" w:rsidP="000C23DC">
                            <w:pPr>
                              <w:rPr>
                                <w:rFonts w:ascii="Franklin Gothic Demi Cond" w:hAnsi="Franklin Gothic Demi Cond" w:cs="Arial"/>
                                <w:b/>
                                <w:bCs/>
                                <w:color w:val="000000" w:themeColor="text1"/>
                                <w:sz w:val="28"/>
                                <w:szCs w:val="28"/>
                              </w:rPr>
                            </w:pPr>
                            <w:r w:rsidRPr="00871CFF">
                              <w:rPr>
                                <w:rFonts w:ascii="Franklin Gothic Demi Cond" w:hAnsi="Franklin Gothic Demi Cond" w:cs="Arial"/>
                                <w:b/>
                                <w:bCs/>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04031" id="Rectangle 253" o:spid="_x0000_s1030" style="position:absolute;margin-left:6pt;margin-top:3.85pt;width:533pt;height:7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" fillcolor="#d9e2f3 [660]" strokecolor="#d9e2f3 [660]" strokeweight="1pt">
                <v:textbox>
                  <w:txbxContent>
                    <w:p w14:paraId="69FC8BC3" w14:textId="77777777" w:rsidR="0062314C" w:rsidRPr="00871CFF" w:rsidRDefault="0062314C" w:rsidP="000C23DC">
                      <w:pPr>
                        <w:rPr>
                          <w:rFonts w:ascii="Franklin Gothic Demi Cond" w:hAnsi="Franklin Gothic Demi Cond" w:cs="Arial"/>
                          <w:b/>
                          <w:bCs/>
                          <w:color w:val="000000" w:themeColor="text1"/>
                          <w:sz w:val="28"/>
                          <w:szCs w:val="28"/>
                        </w:rPr>
                      </w:pPr>
                      <w:r w:rsidRPr="00871CFF">
                        <w:rPr>
                          <w:rFonts w:ascii="Franklin Gothic Demi Cond" w:hAnsi="Franklin Gothic Demi Cond" w:cs="Arial"/>
                          <w:b/>
                          <w:bCs/>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v:textbox>
              </v:rect>
            </w:pict>
          </mc:Fallback>
        </mc:AlternateContent>
      </w:r>
    </w:p>
    <w:p w14:paraId="70BED5C8" w14:textId="2862377F" w:rsidR="00087126" w:rsidRDefault="00087126" w:rsidP="00A52B26">
      <w:pPr>
        <w:rPr>
          <w:rFonts w:ascii="Franklin Gothic Medium Cond" w:hAnsi="Franklin Gothic Medium Cond"/>
          <w:sz w:val="36"/>
          <w:szCs w:val="36"/>
        </w:rPr>
      </w:pPr>
    </w:p>
    <w:p w14:paraId="2B128850" w14:textId="65102EFE" w:rsidR="00087126" w:rsidRDefault="00087126" w:rsidP="00A52B26">
      <w:pPr>
        <w:rPr>
          <w:rFonts w:ascii="Franklin Gothic Medium Cond" w:hAnsi="Franklin Gothic Medium Cond"/>
          <w:sz w:val="36"/>
          <w:szCs w:val="36"/>
        </w:rPr>
      </w:pPr>
    </w:p>
    <w:p w14:paraId="19D55C52" w14:textId="48A10DAB" w:rsidR="000C7C1D" w:rsidRDefault="000C7C1D" w:rsidP="00A52B26">
      <w:pPr>
        <w:rPr>
          <w:rFonts w:ascii="Franklin Gothic Medium Cond" w:hAnsi="Franklin Gothic Medium Cond"/>
          <w:sz w:val="36"/>
          <w:szCs w:val="36"/>
        </w:rPr>
      </w:pPr>
    </w:p>
    <w:p w14:paraId="1A74E404" w14:textId="45310B73" w:rsidR="000C7C1D" w:rsidRDefault="00871CFF"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5" behindDoc="0" locked="0" layoutInCell="1" allowOverlap="1" wp14:anchorId="32403121" wp14:editId="67798D6E">
                <wp:simplePos x="0" y="0"/>
                <wp:positionH relativeFrom="column">
                  <wp:posOffset>76200</wp:posOffset>
                </wp:positionH>
                <wp:positionV relativeFrom="paragraph">
                  <wp:posOffset>66675</wp:posOffset>
                </wp:positionV>
                <wp:extent cx="6769100" cy="901700"/>
                <wp:effectExtent l="0" t="0" r="12700" b="12700"/>
                <wp:wrapNone/>
                <wp:docPr id="254" name="Rectangle 254"/>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79BE4" w14:textId="38D73C31" w:rsidR="0062314C" w:rsidRPr="00871CFF" w:rsidRDefault="0062314C" w:rsidP="00871CFF">
                            <w:pPr>
                              <w:rPr>
                                <w:rFonts w:ascii="Franklin Gothic Demi Cond" w:hAnsi="Franklin Gothic Demi Cond" w:cs="Arial"/>
                                <w:b/>
                                <w:bCs/>
                                <w:color w:val="000000" w:themeColor="text1"/>
                                <w:sz w:val="28"/>
                                <w:szCs w:val="28"/>
                              </w:rPr>
                            </w:pPr>
                            <w:r w:rsidRPr="00871CFF">
                              <w:rPr>
                                <w:rFonts w:ascii="Franklin Gothic Demi Cond" w:hAnsi="Franklin Gothic Demi Cond" w:cs="Arial"/>
                                <w:b/>
                                <w:bCs/>
                                <w:color w:val="000000" w:themeColor="text1"/>
                                <w:sz w:val="28"/>
                                <w:szCs w:val="28"/>
                              </w:rPr>
                              <w:t xml:space="preserve">How to </w:t>
                            </w:r>
                            <w:r>
                              <w:rPr>
                                <w:rFonts w:ascii="Franklin Gothic Demi Cond" w:hAnsi="Franklin Gothic Demi Cond" w:cs="Arial"/>
                                <w:b/>
                                <w:bCs/>
                                <w:color w:val="000000" w:themeColor="text1"/>
                                <w:sz w:val="28"/>
                                <w:szCs w:val="28"/>
                              </w:rPr>
                              <w:t>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03121" id="Rectangle 254" o:spid="_x0000_s1031" style="position:absolute;margin-left:6pt;margin-top:5.25pt;width:533pt;height:71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" fillcolor="#d9e2f3 [660]" strokecolor="#d9e2f3 [660]" strokeweight="1pt">
                <v:textbox>
                  <w:txbxContent>
                    <w:p w14:paraId="6F879BE4" w14:textId="38D73C31" w:rsidR="0062314C" w:rsidRPr="00871CFF" w:rsidRDefault="0062314C" w:rsidP="00871CFF">
                      <w:pPr>
                        <w:rPr>
                          <w:rFonts w:ascii="Franklin Gothic Demi Cond" w:hAnsi="Franklin Gothic Demi Cond" w:cs="Arial"/>
                          <w:b/>
                          <w:bCs/>
                          <w:color w:val="000000" w:themeColor="text1"/>
                          <w:sz w:val="28"/>
                          <w:szCs w:val="28"/>
                        </w:rPr>
                      </w:pPr>
                      <w:r w:rsidRPr="00871CFF">
                        <w:rPr>
                          <w:rFonts w:ascii="Franklin Gothic Demi Cond" w:hAnsi="Franklin Gothic Demi Cond" w:cs="Arial"/>
                          <w:b/>
                          <w:bCs/>
                          <w:color w:val="000000" w:themeColor="text1"/>
                          <w:sz w:val="28"/>
                          <w:szCs w:val="28"/>
                        </w:rPr>
                        <w:t xml:space="preserve">How to </w:t>
                      </w:r>
                      <w:r>
                        <w:rPr>
                          <w:rFonts w:ascii="Franklin Gothic Demi Cond" w:hAnsi="Franklin Gothic Demi Cond" w:cs="Arial"/>
                          <w:b/>
                          <w:bCs/>
                          <w:color w:val="000000" w:themeColor="text1"/>
                          <w:sz w:val="28"/>
                          <w:szCs w:val="28"/>
                        </w:rPr>
                        <w:t>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v:textbox>
              </v:rect>
            </w:pict>
          </mc:Fallback>
        </mc:AlternateContent>
      </w:r>
    </w:p>
    <w:p w14:paraId="17878F34" w14:textId="19DA4792" w:rsidR="000C7C1D" w:rsidRDefault="000C7C1D" w:rsidP="00A52B26">
      <w:pPr>
        <w:rPr>
          <w:rFonts w:ascii="Franklin Gothic Medium Cond" w:hAnsi="Franklin Gothic Medium Cond"/>
          <w:sz w:val="36"/>
          <w:szCs w:val="36"/>
        </w:rPr>
      </w:pPr>
    </w:p>
    <w:p w14:paraId="174ED2F0" w14:textId="05206504" w:rsidR="00A1667B" w:rsidRDefault="00A1667B" w:rsidP="00A52B26">
      <w:pPr>
        <w:rPr>
          <w:rFonts w:ascii="Franklin Gothic Medium Cond" w:hAnsi="Franklin Gothic Medium Cond"/>
          <w:sz w:val="36"/>
          <w:szCs w:val="36"/>
        </w:rPr>
      </w:pPr>
    </w:p>
    <w:p w14:paraId="6BF959E2" w14:textId="07219AC7" w:rsidR="000F162B" w:rsidRDefault="000F162B" w:rsidP="00A52B26">
      <w:pPr>
        <w:rPr>
          <w:rFonts w:ascii="Franklin Gothic Demi Cond" w:hAnsi="Franklin Gothic Demi Cond" w:cs="Arial"/>
          <w:b/>
          <w:bCs/>
          <w:color w:val="000000"/>
          <w:sz w:val="36"/>
          <w:szCs w:val="36"/>
        </w:rPr>
      </w:pPr>
    </w:p>
    <w:p w14:paraId="15FE83BB" w14:textId="652F9041" w:rsidR="00A52B26" w:rsidRDefault="00A52B26">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C02E58" w14:paraId="0FF5DDC1" w14:textId="41C8FD7F" w:rsidTr="74428BB9">
        <w:tc>
          <w:tcPr>
            <w:tcW w:w="10705" w:type="dxa"/>
            <w:gridSpan w:val="5"/>
          </w:tcPr>
          <w:p w14:paraId="7E1526DE" w14:textId="7810A10E" w:rsidR="00C02E58" w:rsidRPr="00B936A0" w:rsidRDefault="00C02E58" w:rsidP="0011595A">
            <w:pPr>
              <w:rPr>
                <w:rFonts w:ascii="Franklin Gothic Medium Cond" w:hAnsi="Franklin Gothic Medium Cond" w:cs="Arial"/>
                <w:color w:val="000000"/>
                <w:sz w:val="36"/>
                <w:szCs w:val="36"/>
              </w:rPr>
            </w:pPr>
            <w:r w:rsidRPr="00B936A0">
              <w:rPr>
                <w:rFonts w:ascii="Franklin Gothic Medium Cond" w:hAnsi="Franklin Gothic Medium Cond" w:cs="Arial"/>
                <w:color w:val="000000"/>
                <w:sz w:val="28"/>
                <w:szCs w:val="28"/>
              </w:rPr>
              <w:t>Branch Manager</w:t>
            </w:r>
          </w:p>
        </w:tc>
      </w:tr>
      <w:tr w:rsidR="00EF0AF2" w14:paraId="025FC378" w14:textId="76000900" w:rsidTr="74428BB9">
        <w:tc>
          <w:tcPr>
            <w:tcW w:w="2067" w:type="dxa"/>
          </w:tcPr>
          <w:p w14:paraId="1C28E3AD" w14:textId="38B44E50" w:rsidR="00EF0AF2" w:rsidRDefault="00EF0AF2" w:rsidP="00EF0AF2">
            <w:pPr>
              <w:rPr>
                <w:rFonts w:ascii="Franklin Gothic Book" w:hAnsi="Franklin Gothic Book" w:cs="Arial"/>
                <w:color w:val="000000"/>
                <w:sz w:val="22"/>
                <w:szCs w:val="22"/>
              </w:rPr>
            </w:pPr>
            <w:r w:rsidRPr="00B75AC2">
              <w:rPr>
                <w:rFonts w:ascii="Franklin Gothic Demi Cond" w:hAnsi="Franklin Gothic Demi Cond" w:cs="Arial"/>
                <w:b/>
                <w:bCs/>
                <w:color w:val="000000"/>
                <w:sz w:val="22"/>
                <w:szCs w:val="22"/>
              </w:rPr>
              <w:t>C.1</w:t>
            </w:r>
            <w:r w:rsidR="00B936A0" w:rsidRPr="00B75AC2">
              <w:rPr>
                <w:rFonts w:ascii="Franklin Gothic Demi Cond" w:hAnsi="Franklin Gothic Demi Cond" w:cs="Arial"/>
                <w:b/>
                <w:bCs/>
                <w:color w:val="000000"/>
                <w:sz w:val="22"/>
                <w:szCs w:val="22"/>
              </w:rPr>
              <w:t>2</w:t>
            </w:r>
            <w:r w:rsidRPr="00B75AC2">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6648F9AC" w14:textId="7FD7FD99" w:rsidR="00EF0AF2" w:rsidRPr="00AA503B" w:rsidRDefault="00EF0AF2" w:rsidP="0011595A">
            <w:pPr>
              <w:rPr>
                <w:rFonts w:ascii="Franklin Gothic Book" w:hAnsi="Franklin Gothic Book" w:cs="Arial"/>
                <w:color w:val="000000"/>
                <w:sz w:val="22"/>
                <w:szCs w:val="22"/>
              </w:rPr>
            </w:pPr>
          </w:p>
        </w:tc>
        <w:tc>
          <w:tcPr>
            <w:tcW w:w="1840" w:type="dxa"/>
          </w:tcPr>
          <w:p w14:paraId="7C0BF38B" w14:textId="75350D36" w:rsidR="00EF0AF2" w:rsidRDefault="00EF0AF2" w:rsidP="00EF0AF2">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C.1</w:t>
            </w:r>
            <w:r w:rsidR="00B936A0" w:rsidRPr="001633DA">
              <w:rPr>
                <w:rFonts w:ascii="Franklin Gothic Demi Cond" w:hAnsi="Franklin Gothic Demi Cond"/>
                <w:b/>
                <w:bCs/>
                <w:color w:val="262626" w:themeColor="text1" w:themeTint="D9"/>
                <w:sz w:val="22"/>
                <w:szCs w:val="22"/>
              </w:rPr>
              <w:t>3</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89F1D0B" w14:textId="6CFC7978" w:rsidR="00EF0AF2" w:rsidRPr="005673D5" w:rsidRDefault="00EF0AF2" w:rsidP="005C400E">
            <w:pPr>
              <w:rPr>
                <w:rFonts w:ascii="Franklin Gothic Book" w:hAnsi="Franklin Gothic Book"/>
                <w:color w:val="262626" w:themeColor="text1" w:themeTint="D9"/>
              </w:rPr>
            </w:pPr>
          </w:p>
        </w:tc>
        <w:tc>
          <w:tcPr>
            <w:tcW w:w="1811" w:type="dxa"/>
          </w:tcPr>
          <w:p w14:paraId="005CA61C" w14:textId="00BEFABD" w:rsidR="00EF0AF2" w:rsidRDefault="00EF0AF2" w:rsidP="00EF0AF2">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C.1</w:t>
            </w:r>
            <w:r w:rsidR="00B936A0" w:rsidRPr="001633DA">
              <w:rPr>
                <w:rFonts w:ascii="Franklin Gothic Demi Cond" w:hAnsi="Franklin Gothic Demi Cond"/>
                <w:b/>
                <w:bCs/>
                <w:color w:val="262626" w:themeColor="text1" w:themeTint="D9"/>
                <w:sz w:val="22"/>
                <w:szCs w:val="22"/>
              </w:rPr>
              <w:t>4</w:t>
            </w:r>
            <w:r w:rsidR="001633DA"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03BC2CC9" w14:textId="77777777" w:rsidR="00EF0AF2" w:rsidRPr="005673D5" w:rsidRDefault="00EF0AF2" w:rsidP="005C400E">
            <w:pPr>
              <w:rPr>
                <w:rFonts w:ascii="Franklin Gothic Book" w:hAnsi="Franklin Gothic Book"/>
                <w:color w:val="262626" w:themeColor="text1" w:themeTint="D9"/>
              </w:rPr>
            </w:pPr>
          </w:p>
        </w:tc>
        <w:tc>
          <w:tcPr>
            <w:tcW w:w="1962" w:type="dxa"/>
          </w:tcPr>
          <w:p w14:paraId="43302CDF" w14:textId="54439225" w:rsidR="00EF0AF2" w:rsidRDefault="00EF0AF2" w:rsidP="00EF0AF2">
            <w:pPr>
              <w:rPr>
                <w:rFonts w:ascii="Franklin Gothic Book" w:hAnsi="Franklin Gothic Book"/>
                <w:sz w:val="22"/>
                <w:szCs w:val="22"/>
              </w:rPr>
            </w:pPr>
            <w:r w:rsidRPr="001633DA">
              <w:rPr>
                <w:rFonts w:ascii="Franklin Gothic Demi Cond" w:hAnsi="Franklin Gothic Demi Cond"/>
                <w:b/>
                <w:bCs/>
                <w:sz w:val="22"/>
                <w:szCs w:val="22"/>
              </w:rPr>
              <w:t>C.1</w:t>
            </w:r>
            <w:r w:rsidR="00B936A0" w:rsidRPr="001633DA">
              <w:rPr>
                <w:rFonts w:ascii="Franklin Gothic Demi Cond" w:hAnsi="Franklin Gothic Demi Cond"/>
                <w:b/>
                <w:bCs/>
                <w:sz w:val="22"/>
                <w:szCs w:val="22"/>
              </w:rPr>
              <w:t>5</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650EC31B" w14:textId="2A25140C" w:rsidR="0082519C" w:rsidRDefault="0082519C" w:rsidP="0011595A">
            <w:pPr>
              <w:rPr>
                <w:rFonts w:ascii="Franklin Gothic Medium Cond" w:hAnsi="Franklin Gothic Medium Cond"/>
                <w:sz w:val="28"/>
                <w:szCs w:val="28"/>
              </w:rPr>
            </w:pPr>
          </w:p>
        </w:tc>
        <w:tc>
          <w:tcPr>
            <w:tcW w:w="3025" w:type="dxa"/>
          </w:tcPr>
          <w:p w14:paraId="3D8E4F43" w14:textId="2B41A949" w:rsidR="00EF0AF2" w:rsidRDefault="00EF0AF2"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90646" w14:paraId="3826479B" w14:textId="0A62B84F" w:rsidTr="74428BB9">
        <w:tc>
          <w:tcPr>
            <w:tcW w:w="10705" w:type="dxa"/>
            <w:gridSpan w:val="5"/>
          </w:tcPr>
          <w:p w14:paraId="6A01FC70" w14:textId="595D2F3F" w:rsidR="00190646" w:rsidRPr="00BA06AA" w:rsidRDefault="00190646" w:rsidP="0011595A">
            <w:pPr>
              <w:rPr>
                <w:rFonts w:ascii="Franklin Gothic Book" w:hAnsi="Franklin Gothic Book"/>
                <w:sz w:val="22"/>
                <w:szCs w:val="22"/>
              </w:rPr>
            </w:pPr>
            <w:r w:rsidRPr="00B936A0">
              <w:rPr>
                <w:rFonts w:ascii="Franklin Gothic Medium Cond" w:hAnsi="Franklin Gothic Medium Cond" w:cs="Arial"/>
                <w:color w:val="000000"/>
                <w:sz w:val="28"/>
                <w:szCs w:val="28"/>
              </w:rPr>
              <w:t>Youth Services</w:t>
            </w:r>
            <w:r w:rsidRPr="00B936A0">
              <w:rPr>
                <w:rFonts w:ascii="Franklin Gothic Medium Cond" w:hAnsi="Franklin Gothic Medium Cond"/>
                <w:color w:val="000000"/>
                <w:sz w:val="28"/>
                <w:szCs w:val="28"/>
              </w:rPr>
              <w:t xml:space="preserve"> </w:t>
            </w:r>
            <w:r w:rsidRPr="00B936A0">
              <w:rPr>
                <w:rFonts w:ascii="Franklin Gothic Medium Cond" w:hAnsi="Franklin Gothic Medium Cond"/>
                <w:color w:val="262626" w:themeColor="text1" w:themeTint="D9"/>
                <w:sz w:val="28"/>
                <w:szCs w:val="28"/>
              </w:rPr>
              <w:t>Manager:</w:t>
            </w:r>
            <w:r w:rsidRPr="00B936A0">
              <w:rPr>
                <w:rFonts w:ascii="Franklin Gothic Book" w:hAnsi="Franklin Gothic Book"/>
                <w:color w:val="262626" w:themeColor="text1" w:themeTint="D9"/>
                <w:sz w:val="28"/>
                <w:szCs w:val="28"/>
              </w:rPr>
              <w:t xml:space="preserve"> </w:t>
            </w:r>
            <w:r w:rsidRPr="0012220A">
              <w:rPr>
                <w:rFonts w:ascii="Franklin Gothic Book" w:hAnsi="Franklin Gothic Book"/>
                <w:color w:val="262626" w:themeColor="text1" w:themeTint="D9"/>
                <w:sz w:val="22"/>
                <w:szCs w:val="22"/>
              </w:rPr>
              <w:t xml:space="preserve">Report salaries for </w:t>
            </w:r>
            <w:r>
              <w:rPr>
                <w:rFonts w:ascii="Franklin Gothic Book" w:hAnsi="Franklin Gothic Book"/>
                <w:color w:val="262626" w:themeColor="text1" w:themeTint="D9"/>
                <w:sz w:val="22"/>
                <w:szCs w:val="22"/>
              </w:rPr>
              <w:t>managers</w:t>
            </w:r>
            <w:r w:rsidRPr="0012220A">
              <w:rPr>
                <w:rFonts w:ascii="Franklin Gothic Book" w:hAnsi="Franklin Gothic Book"/>
                <w:color w:val="262626" w:themeColor="text1" w:themeTint="D9"/>
                <w:sz w:val="22"/>
                <w:szCs w:val="22"/>
              </w:rPr>
              <w:t xml:space="preserve"> whose primary responsibilities include youth services and youth programs.  Include teen </w:t>
            </w:r>
            <w:r w:rsidR="0061303B">
              <w:rPr>
                <w:rFonts w:ascii="Franklin Gothic Book" w:hAnsi="Franklin Gothic Book"/>
                <w:color w:val="262626" w:themeColor="text1" w:themeTint="D9"/>
                <w:sz w:val="22"/>
                <w:szCs w:val="22"/>
              </w:rPr>
              <w:t>services managers</w:t>
            </w:r>
            <w:r w:rsidRPr="0012220A">
              <w:rPr>
                <w:rFonts w:ascii="Franklin Gothic Book" w:hAnsi="Franklin Gothic Book"/>
                <w:color w:val="262626" w:themeColor="text1" w:themeTint="D9"/>
                <w:sz w:val="22"/>
                <w:szCs w:val="22"/>
              </w:rPr>
              <w:t>.</w:t>
            </w:r>
          </w:p>
        </w:tc>
      </w:tr>
      <w:tr w:rsidR="0061303B" w14:paraId="55963FE0" w14:textId="1791E62F" w:rsidTr="74428BB9">
        <w:tc>
          <w:tcPr>
            <w:tcW w:w="2067" w:type="dxa"/>
          </w:tcPr>
          <w:p w14:paraId="7EBB88E9" w14:textId="6E566BE1" w:rsidR="0061303B" w:rsidRDefault="0061303B"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C.16</w:t>
            </w:r>
            <w:r w:rsidR="00BD1B91"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2F95D0C3" w14:textId="770B11EC" w:rsidR="00BD1B91" w:rsidRPr="00460F4A" w:rsidRDefault="00BD1B91" w:rsidP="0011595A">
            <w:pPr>
              <w:rPr>
                <w:rFonts w:ascii="Franklin Gothic Book" w:hAnsi="Franklin Gothic Book" w:cs="Arial"/>
                <w:color w:val="000000"/>
                <w:sz w:val="22"/>
                <w:szCs w:val="22"/>
              </w:rPr>
            </w:pPr>
          </w:p>
        </w:tc>
        <w:tc>
          <w:tcPr>
            <w:tcW w:w="1840" w:type="dxa"/>
          </w:tcPr>
          <w:p w14:paraId="044AA858" w14:textId="6B928071" w:rsidR="0061303B" w:rsidRDefault="0061303B"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C.17</w:t>
            </w:r>
            <w:r w:rsidR="00BD1B91"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sidR="00460F4A">
              <w:rPr>
                <w:rFonts w:ascii="Franklin Gothic Book" w:hAnsi="Franklin Gothic Book"/>
                <w:color w:val="262626" w:themeColor="text1" w:themeTint="D9"/>
                <w:sz w:val="22"/>
                <w:szCs w:val="22"/>
              </w:rPr>
              <w:t>m</w:t>
            </w:r>
          </w:p>
          <w:p w14:paraId="21769F4F" w14:textId="7B804E59" w:rsidR="00BD1B91" w:rsidRPr="00460F4A" w:rsidRDefault="00BD1B91" w:rsidP="0011595A">
            <w:pPr>
              <w:rPr>
                <w:rFonts w:ascii="Franklin Gothic Book" w:hAnsi="Franklin Gothic Book"/>
                <w:color w:val="262626" w:themeColor="text1" w:themeTint="D9"/>
                <w:sz w:val="22"/>
                <w:szCs w:val="22"/>
              </w:rPr>
            </w:pPr>
          </w:p>
        </w:tc>
        <w:tc>
          <w:tcPr>
            <w:tcW w:w="1811" w:type="dxa"/>
          </w:tcPr>
          <w:p w14:paraId="317BD79B" w14:textId="2F4ED078" w:rsidR="0061303B" w:rsidRDefault="0061303B"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C.18</w:t>
            </w:r>
            <w:r w:rsidR="000900EB"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5ECA64B3" w14:textId="45859A43" w:rsidR="00BD1B91" w:rsidRPr="00460F4A" w:rsidRDefault="00BD1B91" w:rsidP="0011595A">
            <w:pPr>
              <w:rPr>
                <w:rFonts w:ascii="Franklin Gothic Book" w:hAnsi="Franklin Gothic Book"/>
                <w:color w:val="262626" w:themeColor="text1" w:themeTint="D9"/>
                <w:sz w:val="22"/>
                <w:szCs w:val="22"/>
              </w:rPr>
            </w:pPr>
          </w:p>
        </w:tc>
        <w:tc>
          <w:tcPr>
            <w:tcW w:w="1962" w:type="dxa"/>
          </w:tcPr>
          <w:p w14:paraId="1DA9DF70" w14:textId="66E17874" w:rsidR="0061303B" w:rsidRDefault="0061303B" w:rsidP="0011595A">
            <w:pPr>
              <w:rPr>
                <w:rFonts w:ascii="Franklin Gothic Book" w:hAnsi="Franklin Gothic Book"/>
                <w:sz w:val="22"/>
                <w:szCs w:val="22"/>
              </w:rPr>
            </w:pPr>
            <w:r w:rsidRPr="001633DA">
              <w:rPr>
                <w:rFonts w:ascii="Franklin Gothic Demi Cond" w:hAnsi="Franklin Gothic Demi Cond"/>
                <w:b/>
                <w:bCs/>
                <w:sz w:val="22"/>
                <w:szCs w:val="22"/>
              </w:rPr>
              <w:t>C.19</w:t>
            </w:r>
            <w:r w:rsidR="00BD1B91"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1586206A" w14:textId="1E250F52" w:rsidR="0082519C" w:rsidRPr="00460F4A" w:rsidRDefault="0082519C" w:rsidP="0011595A">
            <w:pPr>
              <w:rPr>
                <w:rFonts w:ascii="Franklin Gothic Book" w:hAnsi="Franklin Gothic Book"/>
                <w:sz w:val="22"/>
                <w:szCs w:val="22"/>
              </w:rPr>
            </w:pPr>
          </w:p>
        </w:tc>
        <w:tc>
          <w:tcPr>
            <w:tcW w:w="3025" w:type="dxa"/>
          </w:tcPr>
          <w:p w14:paraId="3341FEDC" w14:textId="03E3DB45" w:rsidR="0061303B" w:rsidRPr="00460F4A" w:rsidRDefault="00460F4A"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3C0F61" w14:paraId="6D3B661E" w14:textId="7E1FDA90" w:rsidTr="74428BB9">
        <w:tc>
          <w:tcPr>
            <w:tcW w:w="10705" w:type="dxa"/>
            <w:gridSpan w:val="5"/>
          </w:tcPr>
          <w:p w14:paraId="49D32551" w14:textId="58CE26C2" w:rsidR="003C0F61" w:rsidRPr="003C0F61" w:rsidRDefault="003C0F61" w:rsidP="0011595A">
            <w:pPr>
              <w:rPr>
                <w:rFonts w:ascii="Franklin Gothic Book" w:hAnsi="Franklin Gothic Book"/>
                <w:sz w:val="22"/>
                <w:szCs w:val="22"/>
              </w:rPr>
            </w:pPr>
            <w:r w:rsidRPr="000900EB">
              <w:rPr>
                <w:rFonts w:ascii="Franklin Gothic Medium Cond" w:hAnsi="Franklin Gothic Medium Cond" w:cs="Arial"/>
                <w:color w:val="000000"/>
                <w:sz w:val="28"/>
                <w:szCs w:val="28"/>
              </w:rPr>
              <w:t>Adult Services</w:t>
            </w:r>
            <w:r w:rsidRPr="000900EB">
              <w:rPr>
                <w:rFonts w:ascii="Franklin Gothic Medium Cond" w:hAnsi="Franklin Gothic Medium Cond"/>
                <w:color w:val="000000"/>
                <w:sz w:val="28"/>
                <w:szCs w:val="28"/>
              </w:rPr>
              <w:t xml:space="preserve"> </w:t>
            </w:r>
            <w:r w:rsidRPr="000900EB">
              <w:rPr>
                <w:rFonts w:ascii="Franklin Gothic Medium Cond" w:hAnsi="Franklin Gothic Medium Cond"/>
                <w:sz w:val="28"/>
                <w:szCs w:val="28"/>
              </w:rPr>
              <w:t>Manager:</w:t>
            </w:r>
            <w:r w:rsidRPr="000900EB">
              <w:rPr>
                <w:rFonts w:ascii="Franklin Gothic Book" w:hAnsi="Franklin Gothic Book"/>
                <w:sz w:val="28"/>
                <w:szCs w:val="28"/>
              </w:rPr>
              <w:t xml:space="preserve"> </w:t>
            </w:r>
            <w:r w:rsidR="00BD6B40" w:rsidRPr="00BD6B40">
              <w:rPr>
                <w:rFonts w:ascii="Franklin Gothic Book" w:hAnsi="Franklin Gothic Book"/>
                <w:sz w:val="22"/>
                <w:szCs w:val="22"/>
              </w:rPr>
              <w:t xml:space="preserve">Report salaries for </w:t>
            </w:r>
            <w:r w:rsidR="002C0E6E">
              <w:rPr>
                <w:rFonts w:ascii="Franklin Gothic Book" w:hAnsi="Franklin Gothic Book"/>
                <w:sz w:val="22"/>
                <w:szCs w:val="22"/>
              </w:rPr>
              <w:t xml:space="preserve">managers </w:t>
            </w:r>
            <w:r w:rsidR="00BD6B40" w:rsidRPr="00BD6B40">
              <w:rPr>
                <w:rFonts w:ascii="Franklin Gothic Book" w:hAnsi="Franklin Gothic Book"/>
                <w:sz w:val="22"/>
                <w:szCs w:val="22"/>
              </w:rPr>
              <w:t xml:space="preserve">whose primary responsibilities include adult services and adult programs. Include reference </w:t>
            </w:r>
            <w:r w:rsidR="00BD6B40">
              <w:rPr>
                <w:rFonts w:ascii="Franklin Gothic Book" w:hAnsi="Franklin Gothic Book"/>
                <w:sz w:val="22"/>
                <w:szCs w:val="22"/>
              </w:rPr>
              <w:t>managers</w:t>
            </w:r>
            <w:r w:rsidR="00BD6B40" w:rsidRPr="00BD6B40">
              <w:rPr>
                <w:rFonts w:ascii="Franklin Gothic Book" w:hAnsi="Franklin Gothic Book"/>
                <w:sz w:val="22"/>
                <w:szCs w:val="22"/>
              </w:rPr>
              <w:t>.</w:t>
            </w:r>
          </w:p>
        </w:tc>
      </w:tr>
      <w:tr w:rsidR="000900EB" w14:paraId="46AC0B42" w14:textId="3BEE18E1" w:rsidTr="74428BB9">
        <w:tc>
          <w:tcPr>
            <w:tcW w:w="2067" w:type="dxa"/>
          </w:tcPr>
          <w:p w14:paraId="1AC98D41" w14:textId="41908E3B" w:rsidR="000900EB" w:rsidRPr="00EA7F01" w:rsidRDefault="000900EB"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C.20.</w:t>
            </w:r>
            <w:r w:rsidRPr="00460F4A">
              <w:rPr>
                <w:rFonts w:ascii="Franklin Gothic Book" w:hAnsi="Franklin Gothic Book" w:cs="Arial"/>
                <w:color w:val="000000"/>
                <w:sz w:val="22"/>
                <w:szCs w:val="22"/>
              </w:rPr>
              <w:t xml:space="preserve"> Minimum</w:t>
            </w:r>
          </w:p>
        </w:tc>
        <w:tc>
          <w:tcPr>
            <w:tcW w:w="1840" w:type="dxa"/>
          </w:tcPr>
          <w:p w14:paraId="413CAFEF" w14:textId="2385F065" w:rsidR="000900EB" w:rsidRPr="00FB3768" w:rsidRDefault="000900EB"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C.21.</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tc>
        <w:tc>
          <w:tcPr>
            <w:tcW w:w="1811" w:type="dxa"/>
          </w:tcPr>
          <w:p w14:paraId="4BA65767" w14:textId="7EF308C2" w:rsidR="000900EB" w:rsidRPr="00FB3768" w:rsidRDefault="000900EB" w:rsidP="005C400E">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C.22.</w:t>
            </w:r>
            <w:r w:rsidRPr="00460F4A">
              <w:rPr>
                <w:rFonts w:ascii="Franklin Gothic Book" w:hAnsi="Franklin Gothic Book"/>
                <w:color w:val="262626" w:themeColor="text1" w:themeTint="D9"/>
                <w:sz w:val="22"/>
                <w:szCs w:val="22"/>
              </w:rPr>
              <w:t xml:space="preserve"> Average</w:t>
            </w:r>
          </w:p>
        </w:tc>
        <w:tc>
          <w:tcPr>
            <w:tcW w:w="1962" w:type="dxa"/>
          </w:tcPr>
          <w:p w14:paraId="66E69405" w14:textId="4948F1DD" w:rsidR="0082519C" w:rsidRPr="00FB3768" w:rsidRDefault="000900EB" w:rsidP="0011595A">
            <w:pPr>
              <w:rPr>
                <w:rFonts w:ascii="Franklin Gothic Book" w:hAnsi="Franklin Gothic Book"/>
                <w:sz w:val="22"/>
                <w:szCs w:val="22"/>
              </w:rPr>
            </w:pPr>
            <w:r w:rsidRPr="001633DA">
              <w:rPr>
                <w:rFonts w:ascii="Franklin Gothic Demi Cond" w:hAnsi="Franklin Gothic Demi Cond"/>
                <w:b/>
                <w:bCs/>
                <w:sz w:val="22"/>
                <w:szCs w:val="22"/>
              </w:rPr>
              <w:t>C.23.</w:t>
            </w:r>
            <w:r w:rsidRPr="00460F4A">
              <w:rPr>
                <w:rFonts w:ascii="Franklin Gothic Book" w:hAnsi="Franklin Gothic Book"/>
                <w:sz w:val="22"/>
                <w:szCs w:val="22"/>
              </w:rPr>
              <w:t xml:space="preserve"> Education Requirement</w:t>
            </w:r>
          </w:p>
          <w:p w14:paraId="4773F5DD" w14:textId="1D3A76A7" w:rsidR="00EA7F01" w:rsidRDefault="00EA7F01" w:rsidP="0011595A">
            <w:pPr>
              <w:rPr>
                <w:rFonts w:ascii="Franklin Gothic Medium Cond" w:hAnsi="Franklin Gothic Medium Cond"/>
                <w:sz w:val="28"/>
                <w:szCs w:val="28"/>
              </w:rPr>
            </w:pPr>
          </w:p>
        </w:tc>
        <w:tc>
          <w:tcPr>
            <w:tcW w:w="3025" w:type="dxa"/>
          </w:tcPr>
          <w:p w14:paraId="23AC73E3" w14:textId="5D4C215C" w:rsidR="000900EB" w:rsidRDefault="000900EB" w:rsidP="0011595A">
            <w:pPr>
              <w:rPr>
                <w:rFonts w:ascii="Franklin Gothic Medium Cond" w:hAnsi="Franklin Gothic Medium Cond"/>
                <w:sz w:val="28"/>
                <w:szCs w:val="28"/>
              </w:rPr>
            </w:pPr>
            <w:r w:rsidRPr="00460F4A">
              <w:rPr>
                <w:rFonts w:ascii="Franklin Gothic Book" w:hAnsi="Franklin Gothic Book"/>
                <w:sz w:val="22"/>
                <w:szCs w:val="22"/>
              </w:rPr>
              <w:lastRenderedPageBreak/>
              <w:t>Internal Notes</w:t>
            </w:r>
          </w:p>
        </w:tc>
      </w:tr>
      <w:tr w:rsidR="00540320" w14:paraId="132A29BA" w14:textId="77777777" w:rsidTr="74428BB9">
        <w:tc>
          <w:tcPr>
            <w:tcW w:w="10705" w:type="dxa"/>
            <w:gridSpan w:val="5"/>
          </w:tcPr>
          <w:p w14:paraId="53B2F33C" w14:textId="176E42D0" w:rsidR="00540320" w:rsidRPr="006B3559" w:rsidRDefault="74428BB9" w:rsidP="0011595A">
            <w:pPr>
              <w:rPr>
                <w:rFonts w:ascii="Franklin Gothic Book" w:hAnsi="Franklin Gothic Book" w:cs="Arial"/>
                <w:color w:val="000000"/>
                <w:sz w:val="22"/>
                <w:szCs w:val="22"/>
              </w:rPr>
            </w:pPr>
            <w:r w:rsidRPr="74428BB9">
              <w:rPr>
                <w:rFonts w:ascii="Franklin Gothic Medium Cond" w:hAnsi="Franklin Gothic Medium Cond" w:cs="Arial"/>
                <w:color w:val="000000" w:themeColor="text1"/>
                <w:sz w:val="28"/>
                <w:szCs w:val="28"/>
              </w:rPr>
              <w:t>Technical Services</w:t>
            </w:r>
            <w:r w:rsidRPr="74428BB9">
              <w:rPr>
                <w:rFonts w:ascii="Franklin Gothic Medium Cond" w:hAnsi="Franklin Gothic Medium Cond"/>
                <w:color w:val="000000" w:themeColor="text1"/>
                <w:sz w:val="28"/>
                <w:szCs w:val="28"/>
              </w:rPr>
              <w:t xml:space="preserve"> Managers:</w:t>
            </w:r>
            <w:r w:rsidRPr="74428BB9">
              <w:rPr>
                <w:rFonts w:ascii="Franklin Gothic Book" w:hAnsi="Franklin Gothic Book"/>
                <w:color w:val="000000" w:themeColor="text1"/>
                <w:sz w:val="28"/>
                <w:szCs w:val="28"/>
              </w:rPr>
              <w:t xml:space="preserve"> </w:t>
            </w:r>
            <w:r w:rsidRPr="74428BB9">
              <w:rPr>
                <w:rFonts w:ascii="Franklin Gothic Book" w:hAnsi="Franklin Gothic Book" w:cs="Arial"/>
                <w:color w:val="000000" w:themeColor="text1"/>
                <w:sz w:val="22"/>
                <w:szCs w:val="22"/>
              </w:rPr>
              <w:t xml:space="preserve">Report salaries for positions </w:t>
            </w:r>
            <w:r w:rsidR="0062314C">
              <w:rPr>
                <w:rFonts w:ascii="Franklin Gothic Book" w:hAnsi="Franklin Gothic Book" w:cs="Arial"/>
                <w:color w:val="000000" w:themeColor="text1"/>
                <w:sz w:val="22"/>
                <w:szCs w:val="22"/>
              </w:rPr>
              <w:t xml:space="preserve">whose </w:t>
            </w:r>
            <w:r w:rsidRPr="74428BB9">
              <w:rPr>
                <w:rFonts w:ascii="Franklin Gothic Book" w:hAnsi="Franklin Gothic Book" w:cs="Arial"/>
                <w:color w:val="000000" w:themeColor="text1"/>
                <w:sz w:val="22"/>
                <w:szCs w:val="22"/>
              </w:rPr>
              <w:t xml:space="preserve">primary responsibilities include cataloging and acquisitions. </w:t>
            </w:r>
          </w:p>
        </w:tc>
      </w:tr>
      <w:tr w:rsidR="00540320" w14:paraId="4327B2AE" w14:textId="77777777" w:rsidTr="74428BB9">
        <w:tc>
          <w:tcPr>
            <w:tcW w:w="2067" w:type="dxa"/>
          </w:tcPr>
          <w:p w14:paraId="3A828D2C" w14:textId="38BF9B68" w:rsidR="00540320" w:rsidRPr="00EA7F01" w:rsidRDefault="00540320" w:rsidP="00540320">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C.2</w:t>
            </w:r>
            <w:r w:rsidR="00722CFC">
              <w:rPr>
                <w:rFonts w:ascii="Franklin Gothic Demi Cond" w:hAnsi="Franklin Gothic Demi Cond" w:cs="Arial"/>
                <w:b/>
                <w:bCs/>
                <w:color w:val="000000"/>
                <w:sz w:val="22"/>
                <w:szCs w:val="22"/>
              </w:rPr>
              <w:t>4</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w:t>
            </w:r>
            <w:r w:rsidR="00EA7F01">
              <w:rPr>
                <w:rFonts w:ascii="Franklin Gothic Book" w:hAnsi="Franklin Gothic Book" w:cs="Arial"/>
                <w:color w:val="000000"/>
                <w:sz w:val="22"/>
                <w:szCs w:val="22"/>
              </w:rPr>
              <w:t>m</w:t>
            </w:r>
          </w:p>
        </w:tc>
        <w:tc>
          <w:tcPr>
            <w:tcW w:w="1840" w:type="dxa"/>
          </w:tcPr>
          <w:p w14:paraId="14C860E0" w14:textId="541E6389" w:rsidR="00540320" w:rsidRDefault="00540320" w:rsidP="00540320">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C.2</w:t>
            </w:r>
            <w:r w:rsidR="00722CFC">
              <w:rPr>
                <w:rFonts w:ascii="Franklin Gothic Demi Cond" w:hAnsi="Franklin Gothic Demi Cond"/>
                <w:b/>
                <w:bCs/>
                <w:color w:val="262626" w:themeColor="text1" w:themeTint="D9"/>
                <w:sz w:val="22"/>
                <w:szCs w:val="22"/>
              </w:rPr>
              <w:t>5</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3D6EB623" w14:textId="77777777" w:rsidR="00540320" w:rsidRPr="001633DA" w:rsidRDefault="00540320" w:rsidP="00540320">
            <w:pPr>
              <w:rPr>
                <w:rFonts w:ascii="Franklin Gothic Demi Cond" w:hAnsi="Franklin Gothic Demi Cond"/>
                <w:b/>
                <w:bCs/>
                <w:color w:val="262626" w:themeColor="text1" w:themeTint="D9"/>
                <w:sz w:val="22"/>
                <w:szCs w:val="22"/>
              </w:rPr>
            </w:pPr>
          </w:p>
        </w:tc>
        <w:tc>
          <w:tcPr>
            <w:tcW w:w="1811" w:type="dxa"/>
          </w:tcPr>
          <w:p w14:paraId="66392CB7" w14:textId="417517AA" w:rsidR="00540320" w:rsidRDefault="00540320" w:rsidP="00540320">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C.2</w:t>
            </w:r>
            <w:r w:rsidR="00722CFC">
              <w:rPr>
                <w:rFonts w:ascii="Franklin Gothic Demi Cond" w:hAnsi="Franklin Gothic Demi Cond"/>
                <w:b/>
                <w:bCs/>
                <w:color w:val="262626" w:themeColor="text1" w:themeTint="D9"/>
                <w:sz w:val="22"/>
                <w:szCs w:val="22"/>
              </w:rPr>
              <w:t>6</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5B4E3ECB" w14:textId="77777777" w:rsidR="00540320" w:rsidRPr="001633DA" w:rsidRDefault="00540320" w:rsidP="00540320">
            <w:pPr>
              <w:rPr>
                <w:rFonts w:ascii="Franklin Gothic Demi Cond" w:hAnsi="Franklin Gothic Demi Cond"/>
                <w:b/>
                <w:bCs/>
                <w:color w:val="262626" w:themeColor="text1" w:themeTint="D9"/>
                <w:sz w:val="22"/>
                <w:szCs w:val="22"/>
              </w:rPr>
            </w:pPr>
          </w:p>
        </w:tc>
        <w:tc>
          <w:tcPr>
            <w:tcW w:w="1962" w:type="dxa"/>
          </w:tcPr>
          <w:p w14:paraId="3A75634A" w14:textId="5BAEF302" w:rsidR="00540320" w:rsidRDefault="00540320" w:rsidP="00540320">
            <w:pPr>
              <w:rPr>
                <w:rFonts w:ascii="Franklin Gothic Book" w:hAnsi="Franklin Gothic Book"/>
                <w:sz w:val="22"/>
                <w:szCs w:val="22"/>
              </w:rPr>
            </w:pPr>
            <w:r w:rsidRPr="001633DA">
              <w:rPr>
                <w:rFonts w:ascii="Franklin Gothic Demi Cond" w:hAnsi="Franklin Gothic Demi Cond"/>
                <w:b/>
                <w:bCs/>
                <w:sz w:val="22"/>
                <w:szCs w:val="22"/>
              </w:rPr>
              <w:t>C.2</w:t>
            </w:r>
            <w:r w:rsidR="00722CFC">
              <w:rPr>
                <w:rFonts w:ascii="Franklin Gothic Demi Cond" w:hAnsi="Franklin Gothic Demi Cond"/>
                <w:b/>
                <w:bCs/>
                <w:sz w:val="22"/>
                <w:szCs w:val="22"/>
              </w:rPr>
              <w:t>7</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63CBE908" w14:textId="77777777" w:rsidR="00540320" w:rsidRPr="001633DA" w:rsidRDefault="00540320" w:rsidP="00540320">
            <w:pPr>
              <w:rPr>
                <w:rFonts w:ascii="Franklin Gothic Demi Cond" w:hAnsi="Franklin Gothic Demi Cond"/>
                <w:b/>
                <w:bCs/>
                <w:sz w:val="22"/>
                <w:szCs w:val="22"/>
              </w:rPr>
            </w:pPr>
          </w:p>
        </w:tc>
        <w:tc>
          <w:tcPr>
            <w:tcW w:w="3025" w:type="dxa"/>
          </w:tcPr>
          <w:p w14:paraId="20B7B857" w14:textId="446EDC8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4E432918" w14:textId="77777777" w:rsidTr="74428BB9">
        <w:tc>
          <w:tcPr>
            <w:tcW w:w="10705" w:type="dxa"/>
            <w:gridSpan w:val="5"/>
          </w:tcPr>
          <w:p w14:paraId="464E8B4F" w14:textId="11E10A92" w:rsidR="00B301D0" w:rsidRPr="00B301D0" w:rsidRDefault="00B301D0" w:rsidP="00540320">
            <w:pPr>
              <w:rPr>
                <w:rFonts w:ascii="Franklin Gothic Book" w:hAnsi="Franklin Gothic Book"/>
              </w:rPr>
            </w:pPr>
            <w:r w:rsidRPr="00722CFC">
              <w:rPr>
                <w:rFonts w:ascii="Franklin Gothic Medium Cond" w:hAnsi="Franklin Gothic Medium Cond" w:cs="Arial"/>
                <w:color w:val="000000"/>
                <w:sz w:val="28"/>
                <w:szCs w:val="28"/>
              </w:rPr>
              <w:t>Circulation</w:t>
            </w:r>
            <w:r w:rsidRPr="00722CFC">
              <w:rPr>
                <w:rFonts w:ascii="Franklin Gothic Medium Cond" w:hAnsi="Franklin Gothic Medium Cond"/>
                <w:color w:val="000000"/>
                <w:sz w:val="28"/>
                <w:szCs w:val="28"/>
              </w:rPr>
              <w:t xml:space="preserve"> Manager:</w:t>
            </w:r>
            <w:r w:rsidRPr="00B301D0">
              <w:rPr>
                <w:rFonts w:ascii="Franklin Gothic Book" w:hAnsi="Franklin Gothic Book"/>
                <w:color w:val="000000"/>
                <w:sz w:val="28"/>
                <w:szCs w:val="28"/>
              </w:rPr>
              <w:t xml:space="preserve"> </w:t>
            </w:r>
            <w:r w:rsidRPr="00B301D0">
              <w:rPr>
                <w:rFonts w:ascii="Franklin Gothic Book" w:hAnsi="Franklin Gothic Book" w:cs="Arial"/>
                <w:color w:val="000000"/>
                <w:sz w:val="22"/>
                <w:szCs w:val="22"/>
              </w:rPr>
              <w:t>Report salaries for positions whose primary responsibilities include circulation and access services.</w:t>
            </w:r>
          </w:p>
        </w:tc>
      </w:tr>
      <w:tr w:rsidR="00540320" w14:paraId="5483B55E" w14:textId="77777777" w:rsidTr="74428BB9">
        <w:tc>
          <w:tcPr>
            <w:tcW w:w="2067" w:type="dxa"/>
          </w:tcPr>
          <w:p w14:paraId="018C5DEE" w14:textId="59574CD0" w:rsidR="00540320" w:rsidRPr="00EA7F01" w:rsidRDefault="00540320" w:rsidP="00540320">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C.2</w:t>
            </w:r>
            <w:r w:rsidR="00722CFC">
              <w:rPr>
                <w:rFonts w:ascii="Franklin Gothic Demi Cond" w:hAnsi="Franklin Gothic Demi Cond" w:cs="Arial"/>
                <w:b/>
                <w:bCs/>
                <w:color w:val="000000"/>
                <w:sz w:val="22"/>
                <w:szCs w:val="22"/>
              </w:rPr>
              <w:t>8</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tc>
        <w:tc>
          <w:tcPr>
            <w:tcW w:w="1840" w:type="dxa"/>
          </w:tcPr>
          <w:p w14:paraId="596F06AD" w14:textId="6D22031F" w:rsidR="00540320" w:rsidRDefault="00540320" w:rsidP="00540320">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C.2</w:t>
            </w:r>
            <w:r w:rsidR="00722CFC">
              <w:rPr>
                <w:rFonts w:ascii="Franklin Gothic Demi Cond" w:hAnsi="Franklin Gothic Demi Cond"/>
                <w:b/>
                <w:bCs/>
                <w:color w:val="262626" w:themeColor="text1" w:themeTint="D9"/>
                <w:sz w:val="22"/>
                <w:szCs w:val="22"/>
              </w:rPr>
              <w:t>9</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0FC2FA2" w14:textId="77777777" w:rsidR="00540320" w:rsidRPr="001633DA" w:rsidRDefault="00540320" w:rsidP="00540320">
            <w:pPr>
              <w:rPr>
                <w:rFonts w:ascii="Franklin Gothic Demi Cond" w:hAnsi="Franklin Gothic Demi Cond"/>
                <w:b/>
                <w:bCs/>
                <w:color w:val="262626" w:themeColor="text1" w:themeTint="D9"/>
                <w:sz w:val="22"/>
                <w:szCs w:val="22"/>
              </w:rPr>
            </w:pPr>
          </w:p>
        </w:tc>
        <w:tc>
          <w:tcPr>
            <w:tcW w:w="1811" w:type="dxa"/>
          </w:tcPr>
          <w:p w14:paraId="135FFD4E" w14:textId="7AD4FE37" w:rsidR="00540320" w:rsidRDefault="00540320" w:rsidP="00540320">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722CFC">
              <w:rPr>
                <w:rFonts w:ascii="Franklin Gothic Demi Cond" w:hAnsi="Franklin Gothic Demi Cond"/>
                <w:b/>
                <w:bCs/>
                <w:color w:val="262626" w:themeColor="text1" w:themeTint="D9"/>
                <w:sz w:val="22"/>
                <w:szCs w:val="22"/>
              </w:rPr>
              <w:t>30</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5BC07DB" w14:textId="77777777" w:rsidR="00540320" w:rsidRPr="001633DA" w:rsidRDefault="00540320" w:rsidP="00540320">
            <w:pPr>
              <w:rPr>
                <w:rFonts w:ascii="Franklin Gothic Demi Cond" w:hAnsi="Franklin Gothic Demi Cond"/>
                <w:b/>
                <w:bCs/>
                <w:color w:val="262626" w:themeColor="text1" w:themeTint="D9"/>
                <w:sz w:val="22"/>
                <w:szCs w:val="22"/>
              </w:rPr>
            </w:pPr>
          </w:p>
        </w:tc>
        <w:tc>
          <w:tcPr>
            <w:tcW w:w="1962" w:type="dxa"/>
          </w:tcPr>
          <w:p w14:paraId="648566BC" w14:textId="58C67D84" w:rsidR="00540320" w:rsidRDefault="00540320" w:rsidP="00540320">
            <w:pPr>
              <w:rPr>
                <w:rFonts w:ascii="Franklin Gothic Book" w:hAnsi="Franklin Gothic Book"/>
                <w:sz w:val="22"/>
                <w:szCs w:val="22"/>
              </w:rPr>
            </w:pPr>
            <w:r w:rsidRPr="001633DA">
              <w:rPr>
                <w:rFonts w:ascii="Franklin Gothic Demi Cond" w:hAnsi="Franklin Gothic Demi Cond"/>
                <w:b/>
                <w:bCs/>
                <w:sz w:val="22"/>
                <w:szCs w:val="22"/>
              </w:rPr>
              <w:t>C.</w:t>
            </w:r>
            <w:r w:rsidR="00722CFC">
              <w:rPr>
                <w:rFonts w:ascii="Franklin Gothic Demi Cond" w:hAnsi="Franklin Gothic Demi Cond"/>
                <w:b/>
                <w:bCs/>
                <w:sz w:val="22"/>
                <w:szCs w:val="22"/>
              </w:rPr>
              <w:t>31</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79865620" w14:textId="74146894" w:rsidR="007F303B" w:rsidRPr="001633DA" w:rsidRDefault="007F303B" w:rsidP="00540320">
            <w:pPr>
              <w:rPr>
                <w:rFonts w:ascii="Franklin Gothic Demi Cond" w:hAnsi="Franklin Gothic Demi Cond"/>
                <w:b/>
                <w:bCs/>
                <w:sz w:val="22"/>
                <w:szCs w:val="22"/>
              </w:rPr>
            </w:pPr>
          </w:p>
        </w:tc>
        <w:tc>
          <w:tcPr>
            <w:tcW w:w="3025" w:type="dxa"/>
          </w:tcPr>
          <w:p w14:paraId="31A2FAFE" w14:textId="6CC32C7C"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7EB826E8" w14:textId="77777777" w:rsidTr="74428BB9">
        <w:tc>
          <w:tcPr>
            <w:tcW w:w="10705" w:type="dxa"/>
            <w:gridSpan w:val="5"/>
          </w:tcPr>
          <w:p w14:paraId="715CF7BD" w14:textId="2FF13AF7" w:rsidR="00722CFC" w:rsidRPr="0062314C" w:rsidRDefault="74428BB9" w:rsidP="74428BB9">
            <w:pPr>
              <w:rPr>
                <w:rFonts w:ascii="Franklin Gothic Medium Cond" w:hAnsi="Franklin Gothic Medium Cond" w:cs="Arial"/>
                <w:color w:val="000000" w:themeColor="text1"/>
                <w:sz w:val="22"/>
                <w:szCs w:val="22"/>
              </w:rPr>
            </w:pPr>
            <w:r w:rsidRPr="0062314C">
              <w:rPr>
                <w:rFonts w:ascii="Franklin Gothic Medium Cond" w:hAnsi="Franklin Gothic Medium Cond" w:cs="Arial"/>
                <w:color w:val="000000" w:themeColor="text1"/>
                <w:sz w:val="28"/>
                <w:szCs w:val="28"/>
              </w:rPr>
              <w:t>Other</w:t>
            </w:r>
            <w:r w:rsidRPr="0062314C">
              <w:rPr>
                <w:rFonts w:ascii="Franklin Gothic Medium Cond" w:hAnsi="Franklin Gothic Medium Cond"/>
                <w:color w:val="000000" w:themeColor="text1"/>
                <w:sz w:val="28"/>
                <w:szCs w:val="28"/>
              </w:rPr>
              <w:t xml:space="preserve"> Managers: </w:t>
            </w:r>
            <w:r w:rsidRPr="0062314C">
              <w:rPr>
                <w:rFonts w:ascii="Franklin Gothic Book" w:hAnsi="Franklin Gothic Book" w:cs="Arial"/>
                <w:color w:val="000000" w:themeColor="text1"/>
                <w:sz w:val="22"/>
                <w:szCs w:val="22"/>
              </w:rPr>
              <w:t>Report all other management positions not included above.</w:t>
            </w:r>
          </w:p>
          <w:p w14:paraId="6C5B1EC4" w14:textId="16991249" w:rsidR="00B301D0" w:rsidRPr="00722CFC" w:rsidRDefault="00B301D0" w:rsidP="00540320">
            <w:pPr>
              <w:rPr>
                <w:rFonts w:ascii="Franklin Gothic Demi Cond" w:hAnsi="Franklin Gothic Demi Cond"/>
                <w:b/>
                <w:bCs/>
              </w:rPr>
            </w:pPr>
          </w:p>
        </w:tc>
      </w:tr>
      <w:tr w:rsidR="00540320" w14:paraId="0F2DF81D" w14:textId="77777777" w:rsidTr="74428BB9">
        <w:tc>
          <w:tcPr>
            <w:tcW w:w="2067" w:type="dxa"/>
          </w:tcPr>
          <w:p w14:paraId="0944DF07" w14:textId="2BEBB5A6" w:rsidR="00540320" w:rsidRDefault="00540320" w:rsidP="00540320">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722CFC">
              <w:rPr>
                <w:rFonts w:ascii="Franklin Gothic Demi Cond" w:hAnsi="Franklin Gothic Demi Cond" w:cs="Arial"/>
                <w:b/>
                <w:bCs/>
                <w:color w:val="000000"/>
                <w:sz w:val="22"/>
                <w:szCs w:val="22"/>
              </w:rPr>
              <w:t>32</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79B98D16" w14:textId="77777777" w:rsidR="00540320" w:rsidRPr="001633DA" w:rsidRDefault="00540320" w:rsidP="00540320">
            <w:pPr>
              <w:rPr>
                <w:rFonts w:ascii="Franklin Gothic Demi Cond" w:hAnsi="Franklin Gothic Demi Cond" w:cs="Arial"/>
                <w:b/>
                <w:bCs/>
                <w:color w:val="000000"/>
                <w:sz w:val="22"/>
                <w:szCs w:val="22"/>
              </w:rPr>
            </w:pPr>
          </w:p>
        </w:tc>
        <w:tc>
          <w:tcPr>
            <w:tcW w:w="1840" w:type="dxa"/>
          </w:tcPr>
          <w:p w14:paraId="322CD54D" w14:textId="34C1717E" w:rsidR="00540320" w:rsidRDefault="00540320" w:rsidP="00540320">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722CFC">
              <w:rPr>
                <w:rFonts w:ascii="Franklin Gothic Demi Cond" w:hAnsi="Franklin Gothic Demi Cond"/>
                <w:b/>
                <w:bCs/>
                <w:color w:val="262626" w:themeColor="text1" w:themeTint="D9"/>
                <w:sz w:val="22"/>
                <w:szCs w:val="22"/>
              </w:rPr>
              <w:t>33.</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5E667A1B" w14:textId="77777777" w:rsidR="00540320" w:rsidRPr="001633DA" w:rsidRDefault="00540320" w:rsidP="00540320">
            <w:pPr>
              <w:rPr>
                <w:rFonts w:ascii="Franklin Gothic Demi Cond" w:hAnsi="Franklin Gothic Demi Cond"/>
                <w:b/>
                <w:bCs/>
                <w:color w:val="262626" w:themeColor="text1" w:themeTint="D9"/>
                <w:sz w:val="22"/>
                <w:szCs w:val="22"/>
              </w:rPr>
            </w:pPr>
          </w:p>
        </w:tc>
        <w:tc>
          <w:tcPr>
            <w:tcW w:w="1811" w:type="dxa"/>
          </w:tcPr>
          <w:p w14:paraId="7CFFC8EE" w14:textId="1F866E7C" w:rsidR="00540320" w:rsidRDefault="00540320" w:rsidP="00540320">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722CFC">
              <w:rPr>
                <w:rFonts w:ascii="Franklin Gothic Demi Cond" w:hAnsi="Franklin Gothic Demi Cond"/>
                <w:b/>
                <w:bCs/>
                <w:color w:val="262626" w:themeColor="text1" w:themeTint="D9"/>
                <w:sz w:val="22"/>
                <w:szCs w:val="22"/>
              </w:rPr>
              <w:t>34</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1C67340E" w14:textId="77777777" w:rsidR="00540320" w:rsidRPr="001633DA" w:rsidRDefault="00540320" w:rsidP="00540320">
            <w:pPr>
              <w:rPr>
                <w:rFonts w:ascii="Franklin Gothic Demi Cond" w:hAnsi="Franklin Gothic Demi Cond"/>
                <w:b/>
                <w:bCs/>
                <w:color w:val="262626" w:themeColor="text1" w:themeTint="D9"/>
                <w:sz w:val="22"/>
                <w:szCs w:val="22"/>
              </w:rPr>
            </w:pPr>
          </w:p>
        </w:tc>
        <w:tc>
          <w:tcPr>
            <w:tcW w:w="1962" w:type="dxa"/>
          </w:tcPr>
          <w:p w14:paraId="3E44B32F" w14:textId="4E7D25E2" w:rsidR="0082519C" w:rsidRPr="001633DA" w:rsidRDefault="0082519C" w:rsidP="004F382F">
            <w:pPr>
              <w:rPr>
                <w:rFonts w:ascii="Franklin Gothic Demi Cond" w:hAnsi="Franklin Gothic Demi Cond"/>
                <w:b/>
                <w:bCs/>
                <w:sz w:val="22"/>
                <w:szCs w:val="22"/>
              </w:rPr>
            </w:pPr>
          </w:p>
        </w:tc>
        <w:tc>
          <w:tcPr>
            <w:tcW w:w="3025" w:type="dxa"/>
          </w:tcPr>
          <w:p w14:paraId="6C9AF175" w14:textId="6744643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bl>
    <w:p w14:paraId="4AD90296" w14:textId="75CBBFDA" w:rsidR="00E73B71" w:rsidRDefault="00E73B71">
      <w:pPr>
        <w:rPr>
          <w:rFonts w:ascii="Franklin Gothic Medium Cond" w:hAnsi="Franklin Gothic Medium Cond"/>
          <w:sz w:val="28"/>
          <w:szCs w:val="28"/>
        </w:rPr>
      </w:pPr>
    </w:p>
    <w:p w14:paraId="2691B70E" w14:textId="5E5FC20B" w:rsidR="00141989" w:rsidRPr="00927671" w:rsidRDefault="0082519C" w:rsidP="00927671">
      <w:pPr>
        <w:pStyle w:val="Heading3"/>
        <w:rPr>
          <w:rFonts w:ascii="Franklin Gothic Demi Cond" w:hAnsi="Franklin Gothic Demi Cond"/>
          <w:b/>
          <w:bCs/>
          <w:sz w:val="32"/>
          <w:szCs w:val="32"/>
        </w:rPr>
      </w:pPr>
      <w:r w:rsidRPr="00927671">
        <w:rPr>
          <w:rFonts w:ascii="Franklin Gothic Demi Cond" w:hAnsi="Franklin Gothic Demi Cond"/>
          <w:b/>
          <w:bCs/>
          <w:sz w:val="32"/>
          <w:szCs w:val="32"/>
        </w:rPr>
        <w:t>Other Librarians</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141989" w:rsidRPr="00B936A0" w14:paraId="644BC2E4" w14:textId="77777777" w:rsidTr="74428BB9">
        <w:tc>
          <w:tcPr>
            <w:tcW w:w="10705" w:type="dxa"/>
            <w:gridSpan w:val="5"/>
          </w:tcPr>
          <w:p w14:paraId="0B3AA800" w14:textId="2C7DC616" w:rsidR="00141989" w:rsidRPr="00BA06AA" w:rsidRDefault="00124EA1" w:rsidP="0011595A">
            <w:pPr>
              <w:rPr>
                <w:rFonts w:ascii="Franklin Gothic Book" w:hAnsi="Franklin Gothic Book"/>
                <w:sz w:val="22"/>
                <w:szCs w:val="22"/>
              </w:rPr>
            </w:pPr>
            <w:r w:rsidRPr="00B936A0">
              <w:rPr>
                <w:rFonts w:ascii="Franklin Gothic Medium Cond" w:hAnsi="Franklin Gothic Medium Cond" w:cs="Arial"/>
                <w:color w:val="000000"/>
                <w:sz w:val="28"/>
                <w:szCs w:val="28"/>
              </w:rPr>
              <w:t>Youth Services</w:t>
            </w:r>
            <w:r w:rsidR="00C30277">
              <w:rPr>
                <w:rFonts w:ascii="Franklin Gothic Medium Cond" w:hAnsi="Franklin Gothic Medium Cond" w:cs="Arial"/>
                <w:color w:val="000000"/>
                <w:sz w:val="28"/>
                <w:szCs w:val="28"/>
              </w:rPr>
              <w:t xml:space="preserve"> Librarians</w:t>
            </w:r>
            <w:r w:rsidRPr="00B936A0">
              <w:rPr>
                <w:rFonts w:ascii="Franklin Gothic Medium Cond" w:hAnsi="Franklin Gothic Medium Cond"/>
                <w:color w:val="262626" w:themeColor="text1" w:themeTint="D9"/>
                <w:sz w:val="28"/>
                <w:szCs w:val="28"/>
              </w:rPr>
              <w:t>:</w:t>
            </w:r>
            <w:r w:rsidRPr="00B936A0">
              <w:rPr>
                <w:rFonts w:ascii="Franklin Gothic Book" w:hAnsi="Franklin Gothic Book"/>
                <w:color w:val="262626" w:themeColor="text1" w:themeTint="D9"/>
                <w:sz w:val="28"/>
                <w:szCs w:val="28"/>
              </w:rPr>
              <w:t xml:space="preserve"> </w:t>
            </w:r>
            <w:r w:rsidRPr="0012220A">
              <w:rPr>
                <w:rFonts w:ascii="Franklin Gothic Book" w:hAnsi="Franklin Gothic Book"/>
                <w:color w:val="262626" w:themeColor="text1" w:themeTint="D9"/>
                <w:sz w:val="22"/>
                <w:szCs w:val="22"/>
              </w:rPr>
              <w:t xml:space="preserve">Report salaries for </w:t>
            </w:r>
            <w:r>
              <w:rPr>
                <w:rFonts w:ascii="Franklin Gothic Book" w:hAnsi="Franklin Gothic Book"/>
                <w:color w:val="262626" w:themeColor="text1" w:themeTint="D9"/>
                <w:sz w:val="22"/>
                <w:szCs w:val="22"/>
              </w:rPr>
              <w:t xml:space="preserve">staff </w:t>
            </w:r>
            <w:r w:rsidRPr="0012220A">
              <w:rPr>
                <w:rFonts w:ascii="Franklin Gothic Book" w:hAnsi="Franklin Gothic Book"/>
                <w:color w:val="262626" w:themeColor="text1" w:themeTint="D9"/>
                <w:sz w:val="22"/>
                <w:szCs w:val="22"/>
              </w:rPr>
              <w:t xml:space="preserve">whose primary responsibilities include youth services and youth programs.  Include teen </w:t>
            </w:r>
            <w:r>
              <w:rPr>
                <w:rFonts w:ascii="Franklin Gothic Book" w:hAnsi="Franklin Gothic Book"/>
                <w:color w:val="262626" w:themeColor="text1" w:themeTint="D9"/>
                <w:sz w:val="22"/>
                <w:szCs w:val="22"/>
              </w:rPr>
              <w:t>services staff</w:t>
            </w:r>
            <w:r w:rsidRPr="0012220A">
              <w:rPr>
                <w:rFonts w:ascii="Franklin Gothic Book" w:hAnsi="Franklin Gothic Book"/>
                <w:color w:val="262626" w:themeColor="text1" w:themeTint="D9"/>
                <w:sz w:val="22"/>
                <w:szCs w:val="22"/>
              </w:rPr>
              <w:t>.</w:t>
            </w:r>
          </w:p>
        </w:tc>
      </w:tr>
      <w:tr w:rsidR="00141989" w14:paraId="22BFEF4C" w14:textId="77777777" w:rsidTr="74428BB9">
        <w:tc>
          <w:tcPr>
            <w:tcW w:w="2067" w:type="dxa"/>
          </w:tcPr>
          <w:p w14:paraId="49809C30" w14:textId="2DC7300E" w:rsidR="00141989" w:rsidRDefault="00141989" w:rsidP="0011595A">
            <w:pPr>
              <w:rPr>
                <w:rFonts w:ascii="Franklin Gothic Book" w:hAnsi="Franklin Gothic Book" w:cs="Arial"/>
                <w:color w:val="000000"/>
                <w:sz w:val="22"/>
                <w:szCs w:val="22"/>
              </w:rPr>
            </w:pPr>
            <w:r w:rsidRPr="00B75AC2">
              <w:rPr>
                <w:rFonts w:ascii="Franklin Gothic Demi Cond" w:hAnsi="Franklin Gothic Demi Cond" w:cs="Arial"/>
                <w:b/>
                <w:bCs/>
                <w:color w:val="000000"/>
                <w:sz w:val="22"/>
                <w:szCs w:val="22"/>
              </w:rPr>
              <w:t>C.</w:t>
            </w:r>
            <w:r w:rsidR="0082519C">
              <w:rPr>
                <w:rFonts w:ascii="Franklin Gothic Demi Cond" w:hAnsi="Franklin Gothic Demi Cond" w:cs="Arial"/>
                <w:b/>
                <w:bCs/>
                <w:color w:val="000000"/>
                <w:sz w:val="22"/>
                <w:szCs w:val="22"/>
              </w:rPr>
              <w:t>3</w:t>
            </w:r>
            <w:r w:rsidR="004F382F">
              <w:rPr>
                <w:rFonts w:ascii="Franklin Gothic Demi Cond" w:hAnsi="Franklin Gothic Demi Cond" w:cs="Arial"/>
                <w:b/>
                <w:bCs/>
                <w:color w:val="000000"/>
                <w:sz w:val="22"/>
                <w:szCs w:val="22"/>
              </w:rPr>
              <w:t>5</w:t>
            </w:r>
            <w:r w:rsidRPr="00B75AC2">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65F4C4D6" w14:textId="77777777" w:rsidR="00141989" w:rsidRPr="00AA503B" w:rsidRDefault="00141989" w:rsidP="0011595A">
            <w:pPr>
              <w:rPr>
                <w:rFonts w:ascii="Franklin Gothic Book" w:hAnsi="Franklin Gothic Book" w:cs="Arial"/>
                <w:color w:val="000000"/>
                <w:sz w:val="22"/>
                <w:szCs w:val="22"/>
              </w:rPr>
            </w:pPr>
          </w:p>
        </w:tc>
        <w:tc>
          <w:tcPr>
            <w:tcW w:w="1840" w:type="dxa"/>
          </w:tcPr>
          <w:p w14:paraId="7A30390E" w14:textId="73EC7778" w:rsidR="00141989" w:rsidRDefault="00141989"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2519C">
              <w:rPr>
                <w:rFonts w:ascii="Franklin Gothic Demi Cond" w:hAnsi="Franklin Gothic Demi Cond"/>
                <w:b/>
                <w:bCs/>
                <w:color w:val="262626" w:themeColor="text1" w:themeTint="D9"/>
                <w:sz w:val="22"/>
                <w:szCs w:val="22"/>
              </w:rPr>
              <w:t>3</w:t>
            </w:r>
            <w:r w:rsidR="004F382F">
              <w:rPr>
                <w:rFonts w:ascii="Franklin Gothic Demi Cond" w:hAnsi="Franklin Gothic Demi Cond"/>
                <w:b/>
                <w:bCs/>
                <w:color w:val="262626" w:themeColor="text1" w:themeTint="D9"/>
                <w:sz w:val="22"/>
                <w:szCs w:val="22"/>
              </w:rPr>
              <w:t>6</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2709BCD5" w14:textId="77777777" w:rsidR="00141989" w:rsidRPr="005673D5" w:rsidRDefault="00141989" w:rsidP="0011595A">
            <w:pPr>
              <w:rPr>
                <w:rFonts w:ascii="Franklin Gothic Book" w:hAnsi="Franklin Gothic Book"/>
                <w:color w:val="262626" w:themeColor="text1" w:themeTint="D9"/>
              </w:rPr>
            </w:pPr>
          </w:p>
        </w:tc>
        <w:tc>
          <w:tcPr>
            <w:tcW w:w="1811" w:type="dxa"/>
          </w:tcPr>
          <w:p w14:paraId="3B9DFCD7" w14:textId="70022421" w:rsidR="00141989" w:rsidRDefault="00141989"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2519C">
              <w:rPr>
                <w:rFonts w:ascii="Franklin Gothic Demi Cond" w:hAnsi="Franklin Gothic Demi Cond"/>
                <w:b/>
                <w:bCs/>
                <w:color w:val="262626" w:themeColor="text1" w:themeTint="D9"/>
                <w:sz w:val="22"/>
                <w:szCs w:val="22"/>
              </w:rPr>
              <w:t>3</w:t>
            </w:r>
            <w:r w:rsidR="004F382F">
              <w:rPr>
                <w:rFonts w:ascii="Franklin Gothic Demi Cond" w:hAnsi="Franklin Gothic Demi Cond"/>
                <w:b/>
                <w:bCs/>
                <w:color w:val="262626" w:themeColor="text1" w:themeTint="D9"/>
                <w:sz w:val="22"/>
                <w:szCs w:val="22"/>
              </w:rPr>
              <w:t>7</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36F98631" w14:textId="77777777" w:rsidR="00141989" w:rsidRPr="005673D5" w:rsidRDefault="00141989" w:rsidP="0011595A">
            <w:pPr>
              <w:rPr>
                <w:rFonts w:ascii="Franklin Gothic Book" w:hAnsi="Franklin Gothic Book"/>
                <w:color w:val="262626" w:themeColor="text1" w:themeTint="D9"/>
              </w:rPr>
            </w:pPr>
          </w:p>
        </w:tc>
        <w:tc>
          <w:tcPr>
            <w:tcW w:w="1962" w:type="dxa"/>
          </w:tcPr>
          <w:p w14:paraId="1D9DE796" w14:textId="780D2E11" w:rsidR="00141989" w:rsidRDefault="00141989" w:rsidP="0011595A">
            <w:pPr>
              <w:rPr>
                <w:rFonts w:ascii="Franklin Gothic Book" w:hAnsi="Franklin Gothic Book"/>
                <w:sz w:val="22"/>
                <w:szCs w:val="22"/>
              </w:rPr>
            </w:pPr>
            <w:r w:rsidRPr="001633DA">
              <w:rPr>
                <w:rFonts w:ascii="Franklin Gothic Demi Cond" w:hAnsi="Franklin Gothic Demi Cond"/>
                <w:b/>
                <w:bCs/>
                <w:sz w:val="22"/>
                <w:szCs w:val="22"/>
              </w:rPr>
              <w:t>C.</w:t>
            </w:r>
            <w:r w:rsidR="0082519C">
              <w:rPr>
                <w:rFonts w:ascii="Franklin Gothic Demi Cond" w:hAnsi="Franklin Gothic Demi Cond"/>
                <w:b/>
                <w:bCs/>
                <w:sz w:val="22"/>
                <w:szCs w:val="22"/>
              </w:rPr>
              <w:t>3</w:t>
            </w:r>
            <w:r w:rsidR="004F382F">
              <w:rPr>
                <w:rFonts w:ascii="Franklin Gothic Demi Cond" w:hAnsi="Franklin Gothic Demi Cond"/>
                <w:b/>
                <w:bCs/>
                <w:sz w:val="22"/>
                <w:szCs w:val="22"/>
              </w:rPr>
              <w:t>8</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4DCA1A8A" w14:textId="4E552E46" w:rsidR="0082519C" w:rsidRDefault="0082519C" w:rsidP="0011595A">
            <w:pPr>
              <w:rPr>
                <w:rFonts w:ascii="Franklin Gothic Medium Cond" w:hAnsi="Franklin Gothic Medium Cond"/>
                <w:sz w:val="28"/>
                <w:szCs w:val="28"/>
              </w:rPr>
            </w:pPr>
          </w:p>
        </w:tc>
        <w:tc>
          <w:tcPr>
            <w:tcW w:w="3025" w:type="dxa"/>
          </w:tcPr>
          <w:p w14:paraId="5D69110C"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41989" w14:paraId="2CBEAFA3" w14:textId="77777777" w:rsidTr="74428BB9">
        <w:tc>
          <w:tcPr>
            <w:tcW w:w="10705" w:type="dxa"/>
            <w:gridSpan w:val="5"/>
          </w:tcPr>
          <w:p w14:paraId="589023EA" w14:textId="5FEEE4CE" w:rsidR="00141989" w:rsidRPr="00BA06AA" w:rsidRDefault="00124EA1" w:rsidP="00124EA1">
            <w:pPr>
              <w:rPr>
                <w:rFonts w:ascii="Franklin Gothic Book" w:hAnsi="Franklin Gothic Book"/>
                <w:sz w:val="22"/>
                <w:szCs w:val="22"/>
              </w:rPr>
            </w:pPr>
            <w:r w:rsidRPr="000900EB">
              <w:rPr>
                <w:rFonts w:ascii="Franklin Gothic Medium Cond" w:hAnsi="Franklin Gothic Medium Cond" w:cs="Arial"/>
                <w:color w:val="000000"/>
                <w:sz w:val="28"/>
                <w:szCs w:val="28"/>
              </w:rPr>
              <w:t>Adult Services</w:t>
            </w:r>
            <w:r w:rsidR="00C30277">
              <w:rPr>
                <w:rFonts w:ascii="Franklin Gothic Medium Cond" w:hAnsi="Franklin Gothic Medium Cond" w:cs="Arial"/>
                <w:color w:val="000000"/>
                <w:sz w:val="28"/>
                <w:szCs w:val="28"/>
              </w:rPr>
              <w:t xml:space="preserve"> Librarians</w:t>
            </w:r>
            <w:r w:rsidRPr="000900EB">
              <w:rPr>
                <w:rFonts w:ascii="Franklin Gothic Medium Cond" w:hAnsi="Franklin Gothic Medium Cond"/>
                <w:sz w:val="28"/>
                <w:szCs w:val="28"/>
              </w:rPr>
              <w:t>:</w:t>
            </w:r>
            <w:r w:rsidRPr="000900EB">
              <w:rPr>
                <w:rFonts w:ascii="Franklin Gothic Book" w:hAnsi="Franklin Gothic Book"/>
                <w:sz w:val="28"/>
                <w:szCs w:val="28"/>
              </w:rPr>
              <w:t xml:space="preserve"> </w:t>
            </w:r>
            <w:r w:rsidRPr="00BD6B40">
              <w:rPr>
                <w:rFonts w:ascii="Franklin Gothic Book" w:hAnsi="Franklin Gothic Book"/>
                <w:sz w:val="22"/>
                <w:szCs w:val="22"/>
              </w:rPr>
              <w:t>Report salaries for</w:t>
            </w:r>
            <w:r>
              <w:rPr>
                <w:rFonts w:ascii="Franklin Gothic Book" w:hAnsi="Franklin Gothic Book"/>
                <w:sz w:val="22"/>
                <w:szCs w:val="22"/>
              </w:rPr>
              <w:t xml:space="preserve"> staff</w:t>
            </w:r>
            <w:r w:rsidRPr="00BD6B40">
              <w:rPr>
                <w:rFonts w:ascii="Franklin Gothic Book" w:hAnsi="Franklin Gothic Book"/>
                <w:sz w:val="22"/>
                <w:szCs w:val="22"/>
              </w:rPr>
              <w:t xml:space="preserve"> whose primary responsibilities include adult services and adult programs. Include reference </w:t>
            </w:r>
            <w:r>
              <w:rPr>
                <w:rFonts w:ascii="Franklin Gothic Book" w:hAnsi="Franklin Gothic Book"/>
                <w:sz w:val="22"/>
                <w:szCs w:val="22"/>
              </w:rPr>
              <w:t>staff</w:t>
            </w:r>
            <w:r w:rsidRPr="00BD6B40">
              <w:rPr>
                <w:rFonts w:ascii="Franklin Gothic Book" w:hAnsi="Franklin Gothic Book"/>
                <w:sz w:val="22"/>
                <w:szCs w:val="22"/>
              </w:rPr>
              <w:t>.</w:t>
            </w:r>
          </w:p>
        </w:tc>
      </w:tr>
      <w:tr w:rsidR="00141989" w:rsidRPr="00460F4A" w14:paraId="1280F140" w14:textId="77777777" w:rsidTr="74428BB9">
        <w:tc>
          <w:tcPr>
            <w:tcW w:w="2067" w:type="dxa"/>
          </w:tcPr>
          <w:p w14:paraId="2A64BBB6" w14:textId="643B2746" w:rsidR="00141989" w:rsidRDefault="00141989"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4F382F">
              <w:rPr>
                <w:rFonts w:ascii="Franklin Gothic Demi Cond" w:hAnsi="Franklin Gothic Demi Cond" w:cs="Arial"/>
                <w:b/>
                <w:bCs/>
                <w:color w:val="000000"/>
                <w:sz w:val="22"/>
                <w:szCs w:val="22"/>
              </w:rPr>
              <w:t>39</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7581F122" w14:textId="77777777" w:rsidR="00141989" w:rsidRPr="00460F4A" w:rsidRDefault="00141989" w:rsidP="0011595A">
            <w:pPr>
              <w:rPr>
                <w:rFonts w:ascii="Franklin Gothic Book" w:hAnsi="Franklin Gothic Book" w:cs="Arial"/>
                <w:color w:val="000000"/>
                <w:sz w:val="22"/>
                <w:szCs w:val="22"/>
              </w:rPr>
            </w:pPr>
          </w:p>
        </w:tc>
        <w:tc>
          <w:tcPr>
            <w:tcW w:w="1840" w:type="dxa"/>
          </w:tcPr>
          <w:p w14:paraId="150C9226" w14:textId="64029CD8" w:rsidR="00141989" w:rsidRDefault="00141989"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2519C">
              <w:rPr>
                <w:rFonts w:ascii="Franklin Gothic Demi Cond" w:hAnsi="Franklin Gothic Demi Cond"/>
                <w:b/>
                <w:bCs/>
                <w:color w:val="262626" w:themeColor="text1" w:themeTint="D9"/>
                <w:sz w:val="22"/>
                <w:szCs w:val="22"/>
              </w:rPr>
              <w:t>4</w:t>
            </w:r>
            <w:r w:rsidR="004F382F">
              <w:rPr>
                <w:rFonts w:ascii="Franklin Gothic Demi Cond" w:hAnsi="Franklin Gothic Demi Cond"/>
                <w:b/>
                <w:bCs/>
                <w:color w:val="262626" w:themeColor="text1" w:themeTint="D9"/>
                <w:sz w:val="22"/>
                <w:szCs w:val="22"/>
              </w:rPr>
              <w:t>0</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E4F8BC1" w14:textId="77777777" w:rsidR="00141989" w:rsidRPr="00460F4A" w:rsidRDefault="00141989" w:rsidP="0011595A">
            <w:pPr>
              <w:rPr>
                <w:rFonts w:ascii="Franklin Gothic Book" w:hAnsi="Franklin Gothic Book"/>
                <w:color w:val="262626" w:themeColor="text1" w:themeTint="D9"/>
                <w:sz w:val="22"/>
                <w:szCs w:val="22"/>
              </w:rPr>
            </w:pPr>
          </w:p>
        </w:tc>
        <w:tc>
          <w:tcPr>
            <w:tcW w:w="1811" w:type="dxa"/>
          </w:tcPr>
          <w:p w14:paraId="6CB13DAF" w14:textId="0B027A5D" w:rsidR="00141989" w:rsidRDefault="00141989"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2519C">
              <w:rPr>
                <w:rFonts w:ascii="Franklin Gothic Demi Cond" w:hAnsi="Franklin Gothic Demi Cond"/>
                <w:b/>
                <w:bCs/>
                <w:color w:val="262626" w:themeColor="text1" w:themeTint="D9"/>
                <w:sz w:val="22"/>
                <w:szCs w:val="22"/>
              </w:rPr>
              <w:t>4</w:t>
            </w:r>
            <w:r w:rsidR="004F382F">
              <w:rPr>
                <w:rFonts w:ascii="Franklin Gothic Demi Cond" w:hAnsi="Franklin Gothic Demi Cond"/>
                <w:b/>
                <w:bCs/>
                <w:color w:val="262626" w:themeColor="text1" w:themeTint="D9"/>
                <w:sz w:val="22"/>
                <w:szCs w:val="22"/>
              </w:rPr>
              <w:t>1</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69842DB" w14:textId="77777777" w:rsidR="00141989" w:rsidRPr="00460F4A" w:rsidRDefault="00141989" w:rsidP="0011595A">
            <w:pPr>
              <w:rPr>
                <w:rFonts w:ascii="Franklin Gothic Book" w:hAnsi="Franklin Gothic Book"/>
                <w:color w:val="262626" w:themeColor="text1" w:themeTint="D9"/>
                <w:sz w:val="22"/>
                <w:szCs w:val="22"/>
              </w:rPr>
            </w:pPr>
          </w:p>
        </w:tc>
        <w:tc>
          <w:tcPr>
            <w:tcW w:w="1962" w:type="dxa"/>
          </w:tcPr>
          <w:p w14:paraId="52A42BEF" w14:textId="6575CE78" w:rsidR="00141989" w:rsidRDefault="00141989" w:rsidP="0011595A">
            <w:pPr>
              <w:rPr>
                <w:rFonts w:ascii="Franklin Gothic Book" w:hAnsi="Franklin Gothic Book"/>
                <w:sz w:val="22"/>
                <w:szCs w:val="22"/>
              </w:rPr>
            </w:pPr>
            <w:r w:rsidRPr="001633DA">
              <w:rPr>
                <w:rFonts w:ascii="Franklin Gothic Demi Cond" w:hAnsi="Franklin Gothic Demi Cond"/>
                <w:b/>
                <w:bCs/>
                <w:sz w:val="22"/>
                <w:szCs w:val="22"/>
              </w:rPr>
              <w:t>C.</w:t>
            </w:r>
            <w:r w:rsidR="0082519C">
              <w:rPr>
                <w:rFonts w:ascii="Franklin Gothic Demi Cond" w:hAnsi="Franklin Gothic Demi Cond"/>
                <w:b/>
                <w:bCs/>
                <w:sz w:val="22"/>
                <w:szCs w:val="22"/>
              </w:rPr>
              <w:t>4</w:t>
            </w:r>
            <w:r w:rsidR="004F382F">
              <w:rPr>
                <w:rFonts w:ascii="Franklin Gothic Demi Cond" w:hAnsi="Franklin Gothic Demi Cond"/>
                <w:b/>
                <w:bCs/>
                <w:sz w:val="22"/>
                <w:szCs w:val="22"/>
              </w:rPr>
              <w:t>2</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78B6B091" w14:textId="419D827F" w:rsidR="0082519C" w:rsidRPr="00460F4A" w:rsidRDefault="0082519C" w:rsidP="0011595A">
            <w:pPr>
              <w:rPr>
                <w:rFonts w:ascii="Franklin Gothic Book" w:hAnsi="Franklin Gothic Book"/>
                <w:sz w:val="22"/>
                <w:szCs w:val="22"/>
              </w:rPr>
            </w:pPr>
          </w:p>
        </w:tc>
        <w:tc>
          <w:tcPr>
            <w:tcW w:w="3025" w:type="dxa"/>
          </w:tcPr>
          <w:p w14:paraId="13A09501" w14:textId="77777777" w:rsidR="00141989" w:rsidRPr="00460F4A" w:rsidRDefault="00141989"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141989" w:rsidRPr="003C0F61" w14:paraId="23B6FFEC" w14:textId="77777777" w:rsidTr="74428BB9">
        <w:tc>
          <w:tcPr>
            <w:tcW w:w="10705" w:type="dxa"/>
            <w:gridSpan w:val="5"/>
          </w:tcPr>
          <w:p w14:paraId="4C7E48AD" w14:textId="7A90CF1B" w:rsidR="00141989" w:rsidRPr="003C0F61" w:rsidRDefault="74428BB9" w:rsidP="00124EA1">
            <w:pPr>
              <w:rPr>
                <w:rFonts w:ascii="Franklin Gothic Book" w:hAnsi="Franklin Gothic Book"/>
                <w:sz w:val="22"/>
                <w:szCs w:val="22"/>
              </w:rPr>
            </w:pPr>
            <w:r w:rsidRPr="74428BB9">
              <w:rPr>
                <w:rFonts w:ascii="Franklin Gothic Medium Cond" w:hAnsi="Franklin Gothic Medium Cond" w:cs="Arial"/>
                <w:color w:val="000000" w:themeColor="text1"/>
                <w:sz w:val="28"/>
                <w:szCs w:val="28"/>
              </w:rPr>
              <w:t>Technical Services</w:t>
            </w:r>
            <w:r w:rsidRPr="74428BB9">
              <w:rPr>
                <w:rFonts w:ascii="Franklin Gothic Medium Cond" w:hAnsi="Franklin Gothic Medium Cond"/>
                <w:color w:val="000000" w:themeColor="text1"/>
                <w:sz w:val="28"/>
                <w:szCs w:val="28"/>
              </w:rPr>
              <w:t xml:space="preserve"> Librarians:</w:t>
            </w:r>
            <w:r w:rsidRPr="74428BB9">
              <w:rPr>
                <w:rFonts w:ascii="Franklin Gothic Book" w:hAnsi="Franklin Gothic Book"/>
                <w:color w:val="000000" w:themeColor="text1"/>
                <w:sz w:val="28"/>
                <w:szCs w:val="28"/>
              </w:rPr>
              <w:t xml:space="preserve"> </w:t>
            </w:r>
            <w:r w:rsidRPr="74428BB9">
              <w:rPr>
                <w:rFonts w:ascii="Franklin Gothic Book" w:hAnsi="Franklin Gothic Book" w:cs="Arial"/>
                <w:color w:val="000000" w:themeColor="text1"/>
                <w:sz w:val="22"/>
                <w:szCs w:val="22"/>
              </w:rPr>
              <w:t xml:space="preserve">Report salaries for positions </w:t>
            </w:r>
            <w:r w:rsidR="0062314C">
              <w:rPr>
                <w:rFonts w:ascii="Franklin Gothic Book" w:hAnsi="Franklin Gothic Book" w:cs="Arial"/>
                <w:color w:val="000000" w:themeColor="text1"/>
                <w:sz w:val="22"/>
                <w:szCs w:val="22"/>
              </w:rPr>
              <w:t xml:space="preserve">whose </w:t>
            </w:r>
            <w:r w:rsidRPr="74428BB9">
              <w:rPr>
                <w:rFonts w:ascii="Franklin Gothic Book" w:hAnsi="Franklin Gothic Book" w:cs="Arial"/>
                <w:color w:val="000000" w:themeColor="text1"/>
                <w:sz w:val="22"/>
                <w:szCs w:val="22"/>
              </w:rPr>
              <w:t>primary responsibilities include cataloging and acquisitions.</w:t>
            </w:r>
          </w:p>
        </w:tc>
      </w:tr>
      <w:tr w:rsidR="00141989" w14:paraId="67DE386F" w14:textId="77777777" w:rsidTr="74428BB9">
        <w:tc>
          <w:tcPr>
            <w:tcW w:w="2067" w:type="dxa"/>
          </w:tcPr>
          <w:p w14:paraId="3E84C9DD" w14:textId="4B674D92" w:rsidR="00141989" w:rsidRDefault="00141989"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82519C">
              <w:rPr>
                <w:rFonts w:ascii="Franklin Gothic Demi Cond" w:hAnsi="Franklin Gothic Demi Cond" w:cs="Arial"/>
                <w:b/>
                <w:bCs/>
                <w:color w:val="000000"/>
                <w:sz w:val="22"/>
                <w:szCs w:val="22"/>
              </w:rPr>
              <w:t>4</w:t>
            </w:r>
            <w:r w:rsidR="0057355B">
              <w:rPr>
                <w:rFonts w:ascii="Franklin Gothic Demi Cond" w:hAnsi="Franklin Gothic Demi Cond" w:cs="Arial"/>
                <w:b/>
                <w:bCs/>
                <w:color w:val="000000"/>
                <w:sz w:val="22"/>
                <w:szCs w:val="22"/>
              </w:rPr>
              <w:t>3</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074107EB" w14:textId="77777777" w:rsidR="00141989" w:rsidRPr="005F5708" w:rsidRDefault="00141989" w:rsidP="0011595A">
            <w:pPr>
              <w:rPr>
                <w:rFonts w:ascii="Franklin Gothic Book" w:hAnsi="Franklin Gothic Book"/>
                <w:sz w:val="22"/>
                <w:szCs w:val="22"/>
              </w:rPr>
            </w:pPr>
          </w:p>
        </w:tc>
        <w:tc>
          <w:tcPr>
            <w:tcW w:w="1840" w:type="dxa"/>
          </w:tcPr>
          <w:p w14:paraId="64D973AC" w14:textId="09F7C96E" w:rsidR="00141989" w:rsidRDefault="00141989"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2519C">
              <w:rPr>
                <w:rFonts w:ascii="Franklin Gothic Demi Cond" w:hAnsi="Franklin Gothic Demi Cond"/>
                <w:b/>
                <w:bCs/>
                <w:color w:val="262626" w:themeColor="text1" w:themeTint="D9"/>
                <w:sz w:val="22"/>
                <w:szCs w:val="22"/>
              </w:rPr>
              <w:t>4</w:t>
            </w:r>
            <w:r w:rsidR="0057355B">
              <w:rPr>
                <w:rFonts w:ascii="Franklin Gothic Demi Cond" w:hAnsi="Franklin Gothic Demi Cond"/>
                <w:b/>
                <w:bCs/>
                <w:color w:val="262626" w:themeColor="text1" w:themeTint="D9"/>
                <w:sz w:val="22"/>
                <w:szCs w:val="22"/>
              </w:rPr>
              <w:t>4</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5377B42" w14:textId="77777777" w:rsidR="00141989" w:rsidRPr="005673D5" w:rsidRDefault="00141989" w:rsidP="0011595A">
            <w:pPr>
              <w:rPr>
                <w:rFonts w:ascii="Franklin Gothic Book" w:hAnsi="Franklin Gothic Book"/>
                <w:color w:val="262626" w:themeColor="text1" w:themeTint="D9"/>
              </w:rPr>
            </w:pPr>
          </w:p>
        </w:tc>
        <w:tc>
          <w:tcPr>
            <w:tcW w:w="1811" w:type="dxa"/>
          </w:tcPr>
          <w:p w14:paraId="3C804A6D" w14:textId="04B771F3" w:rsidR="00141989" w:rsidRDefault="00141989"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2519C">
              <w:rPr>
                <w:rFonts w:ascii="Franklin Gothic Demi Cond" w:hAnsi="Franklin Gothic Demi Cond"/>
                <w:b/>
                <w:bCs/>
                <w:color w:val="262626" w:themeColor="text1" w:themeTint="D9"/>
                <w:sz w:val="22"/>
                <w:szCs w:val="22"/>
              </w:rPr>
              <w:t>4</w:t>
            </w:r>
            <w:r w:rsidR="0057355B">
              <w:rPr>
                <w:rFonts w:ascii="Franklin Gothic Demi Cond" w:hAnsi="Franklin Gothic Demi Cond"/>
                <w:b/>
                <w:bCs/>
                <w:color w:val="262626" w:themeColor="text1" w:themeTint="D9"/>
                <w:sz w:val="22"/>
                <w:szCs w:val="22"/>
              </w:rPr>
              <w:t>5</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0B3FAF6" w14:textId="77777777" w:rsidR="00141989" w:rsidRPr="005673D5" w:rsidRDefault="00141989" w:rsidP="0011595A">
            <w:pPr>
              <w:rPr>
                <w:rFonts w:ascii="Franklin Gothic Book" w:hAnsi="Franklin Gothic Book"/>
                <w:color w:val="262626" w:themeColor="text1" w:themeTint="D9"/>
              </w:rPr>
            </w:pPr>
          </w:p>
        </w:tc>
        <w:tc>
          <w:tcPr>
            <w:tcW w:w="1962" w:type="dxa"/>
          </w:tcPr>
          <w:p w14:paraId="33AF6E28" w14:textId="35E6EC3F" w:rsidR="00141989" w:rsidRDefault="00141989" w:rsidP="0011595A">
            <w:pPr>
              <w:rPr>
                <w:rFonts w:ascii="Franklin Gothic Book" w:hAnsi="Franklin Gothic Book"/>
                <w:sz w:val="22"/>
                <w:szCs w:val="22"/>
              </w:rPr>
            </w:pPr>
            <w:r w:rsidRPr="001633DA">
              <w:rPr>
                <w:rFonts w:ascii="Franklin Gothic Demi Cond" w:hAnsi="Franklin Gothic Demi Cond"/>
                <w:b/>
                <w:bCs/>
                <w:sz w:val="22"/>
                <w:szCs w:val="22"/>
              </w:rPr>
              <w:t>C.</w:t>
            </w:r>
            <w:r w:rsidR="0082519C">
              <w:rPr>
                <w:rFonts w:ascii="Franklin Gothic Demi Cond" w:hAnsi="Franklin Gothic Demi Cond"/>
                <w:b/>
                <w:bCs/>
                <w:sz w:val="22"/>
                <w:szCs w:val="22"/>
              </w:rPr>
              <w:t>4</w:t>
            </w:r>
            <w:r w:rsidR="0057355B">
              <w:rPr>
                <w:rFonts w:ascii="Franklin Gothic Demi Cond" w:hAnsi="Franklin Gothic Demi Cond"/>
                <w:b/>
                <w:bCs/>
                <w:sz w:val="22"/>
                <w:szCs w:val="22"/>
              </w:rPr>
              <w:t>6</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6C21D69C" w14:textId="7F365BF1" w:rsidR="0082519C" w:rsidRDefault="0082519C" w:rsidP="0011595A">
            <w:pPr>
              <w:rPr>
                <w:rFonts w:ascii="Franklin Gothic Medium Cond" w:hAnsi="Franklin Gothic Medium Cond"/>
                <w:sz w:val="28"/>
                <w:szCs w:val="28"/>
              </w:rPr>
            </w:pPr>
          </w:p>
        </w:tc>
        <w:tc>
          <w:tcPr>
            <w:tcW w:w="3025" w:type="dxa"/>
          </w:tcPr>
          <w:p w14:paraId="693315F5"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24EA1" w14:paraId="645FCA7E" w14:textId="77777777" w:rsidTr="74428BB9">
        <w:tc>
          <w:tcPr>
            <w:tcW w:w="10705" w:type="dxa"/>
            <w:gridSpan w:val="5"/>
          </w:tcPr>
          <w:p w14:paraId="2A1AE213" w14:textId="5D0A88AD" w:rsidR="00124EA1" w:rsidRPr="00460F4A" w:rsidRDefault="00124EA1" w:rsidP="0011595A">
            <w:pPr>
              <w:rPr>
                <w:rFonts w:ascii="Franklin Gothic Book" w:hAnsi="Franklin Gothic Book"/>
                <w:sz w:val="22"/>
                <w:szCs w:val="22"/>
              </w:rPr>
            </w:pPr>
            <w:r w:rsidRPr="00722CFC">
              <w:rPr>
                <w:rFonts w:ascii="Franklin Gothic Medium Cond" w:hAnsi="Franklin Gothic Medium Cond" w:cs="Arial"/>
                <w:color w:val="000000"/>
                <w:sz w:val="28"/>
                <w:szCs w:val="28"/>
              </w:rPr>
              <w:t>Circulation</w:t>
            </w:r>
            <w:r w:rsidRPr="00722CFC">
              <w:rPr>
                <w:rFonts w:ascii="Franklin Gothic Medium Cond" w:hAnsi="Franklin Gothic Medium Cond"/>
                <w:color w:val="000000"/>
                <w:sz w:val="28"/>
                <w:szCs w:val="28"/>
              </w:rPr>
              <w:t xml:space="preserve"> </w:t>
            </w:r>
            <w:r w:rsidR="00C30277">
              <w:rPr>
                <w:rFonts w:ascii="Franklin Gothic Medium Cond" w:hAnsi="Franklin Gothic Medium Cond"/>
                <w:color w:val="000000"/>
                <w:sz w:val="28"/>
                <w:szCs w:val="28"/>
              </w:rPr>
              <w:t>Librarians:</w:t>
            </w:r>
            <w:r w:rsidRPr="00B301D0">
              <w:rPr>
                <w:rFonts w:ascii="Franklin Gothic Book" w:hAnsi="Franklin Gothic Book"/>
                <w:color w:val="000000"/>
                <w:sz w:val="28"/>
                <w:szCs w:val="28"/>
              </w:rPr>
              <w:t xml:space="preserve"> </w:t>
            </w:r>
            <w:r w:rsidRPr="00B301D0">
              <w:rPr>
                <w:rFonts w:ascii="Franklin Gothic Book" w:hAnsi="Franklin Gothic Book" w:cs="Arial"/>
                <w:color w:val="000000"/>
                <w:sz w:val="22"/>
                <w:szCs w:val="22"/>
              </w:rPr>
              <w:t>Report salaries for positions whose primary responsibilities include circulation and access services.</w:t>
            </w:r>
          </w:p>
        </w:tc>
      </w:tr>
      <w:tr w:rsidR="002C0E6E" w14:paraId="29CFE22B" w14:textId="77777777" w:rsidTr="74428BB9">
        <w:tc>
          <w:tcPr>
            <w:tcW w:w="2067" w:type="dxa"/>
          </w:tcPr>
          <w:p w14:paraId="7597D8E4" w14:textId="24DB06EB" w:rsidR="002C0E6E" w:rsidRDefault="002C0E6E" w:rsidP="002C0E6E">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82519C">
              <w:rPr>
                <w:rFonts w:ascii="Franklin Gothic Demi Cond" w:hAnsi="Franklin Gothic Demi Cond" w:cs="Arial"/>
                <w:b/>
                <w:bCs/>
                <w:color w:val="000000"/>
                <w:sz w:val="22"/>
                <w:szCs w:val="22"/>
              </w:rPr>
              <w:t>4</w:t>
            </w:r>
            <w:r w:rsidR="0057355B">
              <w:rPr>
                <w:rFonts w:ascii="Franklin Gothic Demi Cond" w:hAnsi="Franklin Gothic Demi Cond" w:cs="Arial"/>
                <w:b/>
                <w:bCs/>
                <w:color w:val="000000"/>
                <w:sz w:val="22"/>
                <w:szCs w:val="22"/>
              </w:rPr>
              <w:t>7</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49E82A93" w14:textId="77777777" w:rsidR="002C0E6E" w:rsidRPr="001633DA" w:rsidRDefault="002C0E6E" w:rsidP="002C0E6E">
            <w:pPr>
              <w:rPr>
                <w:rFonts w:ascii="Franklin Gothic Demi Cond" w:hAnsi="Franklin Gothic Demi Cond" w:cs="Arial"/>
                <w:b/>
                <w:bCs/>
                <w:color w:val="000000"/>
                <w:sz w:val="22"/>
                <w:szCs w:val="22"/>
              </w:rPr>
            </w:pPr>
          </w:p>
        </w:tc>
        <w:tc>
          <w:tcPr>
            <w:tcW w:w="1840" w:type="dxa"/>
          </w:tcPr>
          <w:p w14:paraId="5D689398" w14:textId="3A1DDBCF" w:rsidR="002C0E6E" w:rsidRDefault="002C0E6E" w:rsidP="002C0E6E">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2519C">
              <w:rPr>
                <w:rFonts w:ascii="Franklin Gothic Demi Cond" w:hAnsi="Franklin Gothic Demi Cond"/>
                <w:b/>
                <w:bCs/>
                <w:color w:val="262626" w:themeColor="text1" w:themeTint="D9"/>
                <w:sz w:val="22"/>
                <w:szCs w:val="22"/>
              </w:rPr>
              <w:t>4</w:t>
            </w:r>
            <w:r w:rsidR="0057355B">
              <w:rPr>
                <w:rFonts w:ascii="Franklin Gothic Demi Cond" w:hAnsi="Franklin Gothic Demi Cond"/>
                <w:b/>
                <w:bCs/>
                <w:color w:val="262626" w:themeColor="text1" w:themeTint="D9"/>
                <w:sz w:val="22"/>
                <w:szCs w:val="22"/>
              </w:rPr>
              <w:t>8</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6AB62B55" w14:textId="77777777" w:rsidR="002C0E6E" w:rsidRPr="001633DA" w:rsidRDefault="002C0E6E" w:rsidP="002C0E6E">
            <w:pPr>
              <w:rPr>
                <w:rFonts w:ascii="Franklin Gothic Demi Cond" w:hAnsi="Franklin Gothic Demi Cond"/>
                <w:b/>
                <w:bCs/>
                <w:color w:val="262626" w:themeColor="text1" w:themeTint="D9"/>
                <w:sz w:val="22"/>
                <w:szCs w:val="22"/>
              </w:rPr>
            </w:pPr>
          </w:p>
        </w:tc>
        <w:tc>
          <w:tcPr>
            <w:tcW w:w="1811" w:type="dxa"/>
          </w:tcPr>
          <w:p w14:paraId="0FF3164C" w14:textId="629D0E7E" w:rsidR="002C0E6E" w:rsidRDefault="002C0E6E" w:rsidP="002C0E6E">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57355B">
              <w:rPr>
                <w:rFonts w:ascii="Franklin Gothic Demi Cond" w:hAnsi="Franklin Gothic Demi Cond"/>
                <w:b/>
                <w:bCs/>
                <w:color w:val="262626" w:themeColor="text1" w:themeTint="D9"/>
                <w:sz w:val="22"/>
                <w:szCs w:val="22"/>
              </w:rPr>
              <w:t>49</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9A9453A" w14:textId="77777777" w:rsidR="002C0E6E" w:rsidRPr="001633DA" w:rsidRDefault="002C0E6E" w:rsidP="002C0E6E">
            <w:pPr>
              <w:rPr>
                <w:rFonts w:ascii="Franklin Gothic Demi Cond" w:hAnsi="Franklin Gothic Demi Cond"/>
                <w:b/>
                <w:bCs/>
                <w:color w:val="262626" w:themeColor="text1" w:themeTint="D9"/>
                <w:sz w:val="22"/>
                <w:szCs w:val="22"/>
              </w:rPr>
            </w:pPr>
          </w:p>
        </w:tc>
        <w:tc>
          <w:tcPr>
            <w:tcW w:w="1962" w:type="dxa"/>
          </w:tcPr>
          <w:p w14:paraId="7BAB208C" w14:textId="02CA8F65" w:rsidR="002C0E6E" w:rsidRDefault="002C0E6E" w:rsidP="002C0E6E">
            <w:pPr>
              <w:rPr>
                <w:rFonts w:ascii="Franklin Gothic Book" w:hAnsi="Franklin Gothic Book"/>
                <w:sz w:val="22"/>
                <w:szCs w:val="22"/>
              </w:rPr>
            </w:pPr>
            <w:r w:rsidRPr="001633DA">
              <w:rPr>
                <w:rFonts w:ascii="Franklin Gothic Demi Cond" w:hAnsi="Franklin Gothic Demi Cond"/>
                <w:b/>
                <w:bCs/>
                <w:sz w:val="22"/>
                <w:szCs w:val="22"/>
              </w:rPr>
              <w:t>C.</w:t>
            </w:r>
            <w:r w:rsidR="0082519C">
              <w:rPr>
                <w:rFonts w:ascii="Franklin Gothic Demi Cond" w:hAnsi="Franklin Gothic Demi Cond"/>
                <w:b/>
                <w:bCs/>
                <w:sz w:val="22"/>
                <w:szCs w:val="22"/>
              </w:rPr>
              <w:t>5</w:t>
            </w:r>
            <w:r w:rsidR="0057355B">
              <w:rPr>
                <w:rFonts w:ascii="Franklin Gothic Demi Cond" w:hAnsi="Franklin Gothic Demi Cond"/>
                <w:b/>
                <w:bCs/>
                <w:sz w:val="22"/>
                <w:szCs w:val="22"/>
              </w:rPr>
              <w:t>0</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1DD1AABF" w14:textId="2EC9D2D3" w:rsidR="0082519C" w:rsidRPr="001633DA" w:rsidRDefault="0082519C" w:rsidP="002C0E6E">
            <w:pPr>
              <w:rPr>
                <w:rFonts w:ascii="Franklin Gothic Demi Cond" w:hAnsi="Franklin Gothic Demi Cond"/>
                <w:b/>
                <w:bCs/>
                <w:sz w:val="22"/>
                <w:szCs w:val="22"/>
              </w:rPr>
            </w:pPr>
          </w:p>
        </w:tc>
        <w:tc>
          <w:tcPr>
            <w:tcW w:w="3025" w:type="dxa"/>
          </w:tcPr>
          <w:p w14:paraId="0F9031B7" w14:textId="6F0C8AE0" w:rsidR="002C0E6E" w:rsidRPr="00460F4A" w:rsidRDefault="002C0E6E" w:rsidP="002C0E6E">
            <w:pPr>
              <w:rPr>
                <w:rFonts w:ascii="Franklin Gothic Book" w:hAnsi="Franklin Gothic Book"/>
                <w:sz w:val="22"/>
                <w:szCs w:val="22"/>
              </w:rPr>
            </w:pPr>
            <w:r w:rsidRPr="00460F4A">
              <w:rPr>
                <w:rFonts w:ascii="Franklin Gothic Book" w:hAnsi="Franklin Gothic Book"/>
                <w:sz w:val="22"/>
                <w:szCs w:val="22"/>
              </w:rPr>
              <w:t>Internal Notes</w:t>
            </w:r>
          </w:p>
        </w:tc>
      </w:tr>
      <w:tr w:rsidR="002C0E6E" w14:paraId="4D4525EE" w14:textId="77777777" w:rsidTr="74428BB9">
        <w:tc>
          <w:tcPr>
            <w:tcW w:w="10705" w:type="dxa"/>
            <w:gridSpan w:val="5"/>
          </w:tcPr>
          <w:p w14:paraId="48A95E78" w14:textId="7C7AE781" w:rsidR="00C30277" w:rsidRDefault="00C30277" w:rsidP="00C30277">
            <w:r w:rsidRPr="00722CFC">
              <w:rPr>
                <w:rFonts w:ascii="Franklin Gothic Medium Cond" w:hAnsi="Franklin Gothic Medium Cond" w:cs="Arial"/>
                <w:color w:val="000000"/>
                <w:sz w:val="28"/>
                <w:szCs w:val="28"/>
              </w:rPr>
              <w:t>Other</w:t>
            </w:r>
            <w:r w:rsidRPr="00722CFC">
              <w:rPr>
                <w:rFonts w:ascii="Franklin Gothic Medium Cond" w:hAnsi="Franklin Gothic Medium Cond"/>
                <w:color w:val="000000"/>
                <w:sz w:val="28"/>
                <w:szCs w:val="28"/>
              </w:rPr>
              <w:t xml:space="preserve"> </w:t>
            </w:r>
            <w:r>
              <w:rPr>
                <w:rFonts w:ascii="Franklin Gothic Medium Cond" w:hAnsi="Franklin Gothic Medium Cond"/>
                <w:color w:val="000000"/>
                <w:sz w:val="28"/>
                <w:szCs w:val="28"/>
              </w:rPr>
              <w:t>Librarian:</w:t>
            </w:r>
            <w:r>
              <w:rPr>
                <w:rFonts w:ascii="Franklin Gothic Demi Cond" w:hAnsi="Franklin Gothic Demi Cond"/>
                <w:b/>
                <w:bCs/>
                <w:color w:val="000000"/>
                <w:sz w:val="28"/>
                <w:szCs w:val="28"/>
              </w:rPr>
              <w:t xml:space="preserve"> </w:t>
            </w:r>
            <w:r>
              <w:rPr>
                <w:rFonts w:ascii="Arial" w:hAnsi="Arial" w:cs="Arial"/>
                <w:color w:val="000000"/>
                <w:sz w:val="22"/>
                <w:szCs w:val="22"/>
              </w:rPr>
              <w:t>Report all other librarian positions not included above.</w:t>
            </w:r>
          </w:p>
          <w:p w14:paraId="4EDE9D4B" w14:textId="77777777" w:rsidR="002C0E6E" w:rsidRPr="00460F4A" w:rsidRDefault="002C0E6E" w:rsidP="002C0E6E">
            <w:pPr>
              <w:rPr>
                <w:rFonts w:ascii="Franklin Gothic Book" w:hAnsi="Franklin Gothic Book"/>
                <w:sz w:val="22"/>
                <w:szCs w:val="22"/>
              </w:rPr>
            </w:pPr>
          </w:p>
        </w:tc>
      </w:tr>
      <w:tr w:rsidR="0082519C" w14:paraId="1A69B2DC" w14:textId="77777777" w:rsidTr="74428BB9">
        <w:tc>
          <w:tcPr>
            <w:tcW w:w="2067" w:type="dxa"/>
          </w:tcPr>
          <w:p w14:paraId="6829BC4C" w14:textId="02D390D6" w:rsidR="0082519C" w:rsidRDefault="0082519C" w:rsidP="0082519C">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Pr>
                <w:rFonts w:ascii="Franklin Gothic Demi Cond" w:hAnsi="Franklin Gothic Demi Cond" w:cs="Arial"/>
                <w:b/>
                <w:bCs/>
                <w:color w:val="000000"/>
                <w:sz w:val="22"/>
                <w:szCs w:val="22"/>
              </w:rPr>
              <w:t>5</w:t>
            </w:r>
            <w:r w:rsidR="0057355B">
              <w:rPr>
                <w:rFonts w:ascii="Franklin Gothic Demi Cond" w:hAnsi="Franklin Gothic Demi Cond" w:cs="Arial"/>
                <w:b/>
                <w:bCs/>
                <w:color w:val="000000"/>
                <w:sz w:val="22"/>
                <w:szCs w:val="22"/>
              </w:rPr>
              <w:t>1</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70CCF393" w14:textId="77777777" w:rsidR="0082519C" w:rsidRPr="001633DA" w:rsidRDefault="0082519C" w:rsidP="0082519C">
            <w:pPr>
              <w:rPr>
                <w:rFonts w:ascii="Franklin Gothic Demi Cond" w:hAnsi="Franklin Gothic Demi Cond" w:cs="Arial"/>
                <w:b/>
                <w:bCs/>
                <w:color w:val="000000"/>
                <w:sz w:val="22"/>
                <w:szCs w:val="22"/>
              </w:rPr>
            </w:pPr>
          </w:p>
        </w:tc>
        <w:tc>
          <w:tcPr>
            <w:tcW w:w="1840" w:type="dxa"/>
          </w:tcPr>
          <w:p w14:paraId="242998BC" w14:textId="77288C5B" w:rsidR="0082519C" w:rsidRDefault="0082519C" w:rsidP="0082519C">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Pr>
                <w:rFonts w:ascii="Franklin Gothic Demi Cond" w:hAnsi="Franklin Gothic Demi Cond"/>
                <w:b/>
                <w:bCs/>
                <w:color w:val="262626" w:themeColor="text1" w:themeTint="D9"/>
                <w:sz w:val="22"/>
                <w:szCs w:val="22"/>
              </w:rPr>
              <w:t>5</w:t>
            </w:r>
            <w:r w:rsidR="0057355B">
              <w:rPr>
                <w:rFonts w:ascii="Franklin Gothic Demi Cond" w:hAnsi="Franklin Gothic Demi Cond"/>
                <w:b/>
                <w:bCs/>
                <w:color w:val="262626" w:themeColor="text1" w:themeTint="D9"/>
                <w:sz w:val="22"/>
                <w:szCs w:val="22"/>
              </w:rPr>
              <w:t>2</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1A93FA0"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811" w:type="dxa"/>
          </w:tcPr>
          <w:p w14:paraId="6AD53810" w14:textId="5633D099" w:rsidR="0082519C" w:rsidRDefault="0082519C" w:rsidP="0082519C">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Pr>
                <w:rFonts w:ascii="Franklin Gothic Demi Cond" w:hAnsi="Franklin Gothic Demi Cond"/>
                <w:b/>
                <w:bCs/>
                <w:color w:val="262626" w:themeColor="text1" w:themeTint="D9"/>
                <w:sz w:val="22"/>
                <w:szCs w:val="22"/>
              </w:rPr>
              <w:t>5</w:t>
            </w:r>
            <w:r w:rsidR="0057355B">
              <w:rPr>
                <w:rFonts w:ascii="Franklin Gothic Demi Cond" w:hAnsi="Franklin Gothic Demi Cond"/>
                <w:b/>
                <w:bCs/>
                <w:color w:val="262626" w:themeColor="text1" w:themeTint="D9"/>
                <w:sz w:val="22"/>
                <w:szCs w:val="22"/>
              </w:rPr>
              <w:t>3</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54FA7BEB"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962" w:type="dxa"/>
          </w:tcPr>
          <w:p w14:paraId="2870D950" w14:textId="7B63F24D" w:rsidR="0082519C" w:rsidRPr="001633DA" w:rsidRDefault="0082519C" w:rsidP="00870771">
            <w:pPr>
              <w:rPr>
                <w:rFonts w:ascii="Franklin Gothic Demi Cond" w:hAnsi="Franklin Gothic Demi Cond"/>
                <w:b/>
                <w:bCs/>
                <w:sz w:val="22"/>
                <w:szCs w:val="22"/>
              </w:rPr>
            </w:pPr>
          </w:p>
        </w:tc>
        <w:tc>
          <w:tcPr>
            <w:tcW w:w="3025" w:type="dxa"/>
          </w:tcPr>
          <w:p w14:paraId="0C4DA96F" w14:textId="4CF7AC49" w:rsidR="0082519C" w:rsidRPr="00460F4A" w:rsidRDefault="0082519C" w:rsidP="0082519C">
            <w:pPr>
              <w:rPr>
                <w:rFonts w:ascii="Franklin Gothic Book" w:hAnsi="Franklin Gothic Book"/>
                <w:sz w:val="22"/>
                <w:szCs w:val="22"/>
              </w:rPr>
            </w:pPr>
            <w:r w:rsidRPr="00460F4A">
              <w:rPr>
                <w:rFonts w:ascii="Franklin Gothic Book" w:hAnsi="Franklin Gothic Book"/>
                <w:sz w:val="22"/>
                <w:szCs w:val="22"/>
              </w:rPr>
              <w:t>Internal Notes</w:t>
            </w:r>
          </w:p>
        </w:tc>
      </w:tr>
    </w:tbl>
    <w:p w14:paraId="7B1F24A7" w14:textId="66ABFE84" w:rsidR="00EB64DC" w:rsidRDefault="00EB64DC">
      <w:pPr>
        <w:rPr>
          <w:rFonts w:ascii="Franklin Gothic Medium Cond" w:hAnsi="Franklin Gothic Medium Cond"/>
          <w:sz w:val="28"/>
          <w:szCs w:val="28"/>
        </w:rPr>
      </w:pPr>
    </w:p>
    <w:p w14:paraId="003734C4" w14:textId="2C85B614" w:rsidR="00FB3768" w:rsidRDefault="00FB3768">
      <w:pPr>
        <w:rPr>
          <w:rFonts w:ascii="Franklin Gothic Medium Cond" w:hAnsi="Franklin Gothic Medium Cond"/>
          <w:sz w:val="28"/>
          <w:szCs w:val="28"/>
        </w:rPr>
      </w:pPr>
    </w:p>
    <w:p w14:paraId="20A6D670" w14:textId="77777777" w:rsidR="00927671" w:rsidRDefault="00927671">
      <w:pPr>
        <w:rPr>
          <w:rFonts w:ascii="Franklin Gothic Medium Cond" w:hAnsi="Franklin Gothic Medium Cond"/>
          <w:sz w:val="28"/>
          <w:szCs w:val="28"/>
        </w:rPr>
      </w:pPr>
    </w:p>
    <w:p w14:paraId="0191E715" w14:textId="1AA40E12" w:rsidR="00C3509A" w:rsidRPr="00927671" w:rsidRDefault="00EB64DC" w:rsidP="00927671">
      <w:pPr>
        <w:pStyle w:val="Heading3"/>
        <w:rPr>
          <w:rFonts w:ascii="Franklin Gothic Demi Cond" w:hAnsi="Franklin Gothic Demi Cond"/>
          <w:b/>
          <w:bCs/>
          <w:sz w:val="32"/>
          <w:szCs w:val="32"/>
        </w:rPr>
      </w:pPr>
      <w:r w:rsidRPr="00927671">
        <w:rPr>
          <w:rFonts w:ascii="Franklin Gothic Demi Cond" w:hAnsi="Franklin Gothic Demi Cond"/>
          <w:b/>
          <w:bCs/>
          <w:sz w:val="32"/>
          <w:szCs w:val="32"/>
        </w:rPr>
        <w:lastRenderedPageBreak/>
        <w:t xml:space="preserve">Other </w:t>
      </w:r>
      <w:r w:rsidR="00C3509A" w:rsidRPr="00927671">
        <w:rPr>
          <w:rFonts w:ascii="Franklin Gothic Demi Cond" w:hAnsi="Franklin Gothic Demi Cond"/>
          <w:b/>
          <w:bCs/>
          <w:sz w:val="32"/>
          <w:szCs w:val="32"/>
        </w:rPr>
        <w:t>staff</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C3509A" w:rsidRPr="003C0F61" w14:paraId="59DFD617" w14:textId="77777777" w:rsidTr="74428BB9">
        <w:tc>
          <w:tcPr>
            <w:tcW w:w="10705" w:type="dxa"/>
            <w:gridSpan w:val="5"/>
          </w:tcPr>
          <w:p w14:paraId="03C5E49C" w14:textId="119BB320" w:rsidR="00C3509A" w:rsidRPr="00575105" w:rsidRDefault="00575105" w:rsidP="0011595A">
            <w:pPr>
              <w:rPr>
                <w:rFonts w:ascii="Franklin Gothic Book" w:hAnsi="Franklin Gothic Book" w:cs="Arial"/>
                <w:color w:val="000000"/>
                <w:sz w:val="22"/>
                <w:szCs w:val="22"/>
              </w:rPr>
            </w:pPr>
            <w:r>
              <w:rPr>
                <w:rFonts w:ascii="Franklin Gothic Medium Cond" w:hAnsi="Franklin Gothic Medium Cond" w:cs="Arial"/>
                <w:color w:val="000000"/>
                <w:sz w:val="28"/>
                <w:szCs w:val="28"/>
              </w:rPr>
              <w:t>Library Assistant (Supervisory):</w:t>
            </w:r>
            <w:r w:rsidR="00C3509A" w:rsidRPr="00BB6387">
              <w:rPr>
                <w:rFonts w:ascii="Franklin Gothic Book" w:hAnsi="Franklin Gothic Book"/>
                <w:color w:val="000000"/>
                <w:sz w:val="28"/>
                <w:szCs w:val="28"/>
              </w:rPr>
              <w:t xml:space="preserve"> </w:t>
            </w:r>
            <w:r w:rsidRPr="00575105">
              <w:rPr>
                <w:rFonts w:ascii="Franklin Gothic Book" w:hAnsi="Franklin Gothic Book" w:cs="Arial"/>
                <w:color w:val="000000"/>
                <w:sz w:val="22"/>
                <w:szCs w:val="22"/>
              </w:rPr>
              <w:t>Report salaries for library assistant positions that have management or supervisory responsibilities.</w:t>
            </w:r>
          </w:p>
        </w:tc>
      </w:tr>
      <w:tr w:rsidR="00C3509A" w14:paraId="3486BCD7" w14:textId="77777777" w:rsidTr="74428BB9">
        <w:tc>
          <w:tcPr>
            <w:tcW w:w="2067" w:type="dxa"/>
          </w:tcPr>
          <w:p w14:paraId="7B250AA4" w14:textId="0647B8C6" w:rsidR="00C3509A" w:rsidRDefault="00C3509A"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B45E91">
              <w:rPr>
                <w:rFonts w:ascii="Franklin Gothic Demi Cond" w:hAnsi="Franklin Gothic Demi Cond" w:cs="Arial"/>
                <w:b/>
                <w:bCs/>
                <w:color w:val="000000"/>
                <w:sz w:val="22"/>
                <w:szCs w:val="22"/>
              </w:rPr>
              <w:t>5</w:t>
            </w:r>
            <w:r w:rsidR="00870771">
              <w:rPr>
                <w:rFonts w:ascii="Franklin Gothic Demi Cond" w:hAnsi="Franklin Gothic Demi Cond" w:cs="Arial"/>
                <w:b/>
                <w:bCs/>
                <w:color w:val="000000"/>
                <w:sz w:val="22"/>
                <w:szCs w:val="22"/>
              </w:rPr>
              <w:t>4</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5716310F" w14:textId="77777777" w:rsidR="00C3509A" w:rsidRPr="005F5708" w:rsidRDefault="00C3509A" w:rsidP="0011595A">
            <w:pPr>
              <w:rPr>
                <w:rFonts w:ascii="Franklin Gothic Book" w:hAnsi="Franklin Gothic Book"/>
                <w:sz w:val="22"/>
                <w:szCs w:val="22"/>
              </w:rPr>
            </w:pPr>
          </w:p>
        </w:tc>
        <w:tc>
          <w:tcPr>
            <w:tcW w:w="1840" w:type="dxa"/>
          </w:tcPr>
          <w:p w14:paraId="0964F37B" w14:textId="6DF8D47C" w:rsidR="00C3509A" w:rsidRDefault="00C3509A"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B45E91">
              <w:rPr>
                <w:rFonts w:ascii="Franklin Gothic Demi Cond" w:hAnsi="Franklin Gothic Demi Cond"/>
                <w:b/>
                <w:bCs/>
                <w:color w:val="262626" w:themeColor="text1" w:themeTint="D9"/>
                <w:sz w:val="22"/>
                <w:szCs w:val="22"/>
              </w:rPr>
              <w:t>5</w:t>
            </w:r>
            <w:r w:rsidR="00870771">
              <w:rPr>
                <w:rFonts w:ascii="Franklin Gothic Demi Cond" w:hAnsi="Franklin Gothic Demi Cond"/>
                <w:b/>
                <w:bCs/>
                <w:color w:val="262626" w:themeColor="text1" w:themeTint="D9"/>
                <w:sz w:val="22"/>
                <w:szCs w:val="22"/>
              </w:rPr>
              <w:t>5</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0DD5FCC" w14:textId="77777777" w:rsidR="00C3509A" w:rsidRPr="005673D5" w:rsidRDefault="00C3509A" w:rsidP="0011595A">
            <w:pPr>
              <w:rPr>
                <w:rFonts w:ascii="Franklin Gothic Book" w:hAnsi="Franklin Gothic Book"/>
                <w:color w:val="262626" w:themeColor="text1" w:themeTint="D9"/>
              </w:rPr>
            </w:pPr>
          </w:p>
        </w:tc>
        <w:tc>
          <w:tcPr>
            <w:tcW w:w="1811" w:type="dxa"/>
          </w:tcPr>
          <w:p w14:paraId="47B0CBBB" w14:textId="5B09669B" w:rsidR="00C3509A" w:rsidRDefault="00C3509A"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B45E91">
              <w:rPr>
                <w:rFonts w:ascii="Franklin Gothic Demi Cond" w:hAnsi="Franklin Gothic Demi Cond"/>
                <w:b/>
                <w:bCs/>
                <w:color w:val="262626" w:themeColor="text1" w:themeTint="D9"/>
                <w:sz w:val="22"/>
                <w:szCs w:val="22"/>
              </w:rPr>
              <w:t>5</w:t>
            </w:r>
            <w:r w:rsidR="00870771">
              <w:rPr>
                <w:rFonts w:ascii="Franklin Gothic Demi Cond" w:hAnsi="Franklin Gothic Demi Cond"/>
                <w:b/>
                <w:bCs/>
                <w:color w:val="262626" w:themeColor="text1" w:themeTint="D9"/>
                <w:sz w:val="22"/>
                <w:szCs w:val="22"/>
              </w:rPr>
              <w:t>6</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484AEBB" w14:textId="77777777" w:rsidR="00C3509A" w:rsidRPr="005673D5" w:rsidRDefault="00C3509A" w:rsidP="0011595A">
            <w:pPr>
              <w:rPr>
                <w:rFonts w:ascii="Franklin Gothic Book" w:hAnsi="Franklin Gothic Book"/>
                <w:color w:val="262626" w:themeColor="text1" w:themeTint="D9"/>
              </w:rPr>
            </w:pPr>
          </w:p>
        </w:tc>
        <w:tc>
          <w:tcPr>
            <w:tcW w:w="1962" w:type="dxa"/>
          </w:tcPr>
          <w:p w14:paraId="51303385" w14:textId="564523F1" w:rsidR="00C3509A" w:rsidRDefault="00C3509A" w:rsidP="0011595A">
            <w:pPr>
              <w:rPr>
                <w:rFonts w:ascii="Franklin Gothic Book" w:hAnsi="Franklin Gothic Book"/>
                <w:sz w:val="22"/>
                <w:szCs w:val="22"/>
              </w:rPr>
            </w:pPr>
            <w:r w:rsidRPr="001633DA">
              <w:rPr>
                <w:rFonts w:ascii="Franklin Gothic Demi Cond" w:hAnsi="Franklin Gothic Demi Cond"/>
                <w:b/>
                <w:bCs/>
                <w:sz w:val="22"/>
                <w:szCs w:val="22"/>
              </w:rPr>
              <w:t>C.</w:t>
            </w:r>
            <w:r w:rsidR="00B45E91">
              <w:rPr>
                <w:rFonts w:ascii="Franklin Gothic Demi Cond" w:hAnsi="Franklin Gothic Demi Cond"/>
                <w:b/>
                <w:bCs/>
                <w:sz w:val="22"/>
                <w:szCs w:val="22"/>
              </w:rPr>
              <w:t>5</w:t>
            </w:r>
            <w:r w:rsidR="00870771">
              <w:rPr>
                <w:rFonts w:ascii="Franklin Gothic Demi Cond" w:hAnsi="Franklin Gothic Demi Cond"/>
                <w:b/>
                <w:bCs/>
                <w:sz w:val="22"/>
                <w:szCs w:val="22"/>
              </w:rPr>
              <w:t>7</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349509EE" w14:textId="77777777" w:rsidR="00C3509A" w:rsidRDefault="00C3509A" w:rsidP="0011595A">
            <w:pPr>
              <w:rPr>
                <w:rFonts w:ascii="Franklin Gothic Medium Cond" w:hAnsi="Franklin Gothic Medium Cond"/>
                <w:sz w:val="28"/>
                <w:szCs w:val="28"/>
              </w:rPr>
            </w:pPr>
          </w:p>
        </w:tc>
        <w:tc>
          <w:tcPr>
            <w:tcW w:w="3025" w:type="dxa"/>
          </w:tcPr>
          <w:p w14:paraId="54AAB8F7" w14:textId="77777777" w:rsidR="00C3509A" w:rsidRDefault="00C3509A"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C3509A" w:rsidRPr="00460F4A" w14:paraId="224205E7" w14:textId="77777777" w:rsidTr="74428BB9">
        <w:tc>
          <w:tcPr>
            <w:tcW w:w="10705" w:type="dxa"/>
            <w:gridSpan w:val="5"/>
          </w:tcPr>
          <w:p w14:paraId="75CCB125" w14:textId="77777777" w:rsidR="00954CB0" w:rsidRPr="00954CB0" w:rsidRDefault="00575105" w:rsidP="00954CB0">
            <w:pPr>
              <w:rPr>
                <w:rFonts w:ascii="Franklin Gothic Book" w:hAnsi="Franklin Gothic Book" w:cs="Arial"/>
                <w:color w:val="000000"/>
                <w:sz w:val="22"/>
                <w:szCs w:val="22"/>
              </w:rPr>
            </w:pPr>
            <w:r>
              <w:rPr>
                <w:rFonts w:ascii="Franklin Gothic Medium Cond" w:hAnsi="Franklin Gothic Medium Cond" w:cs="Arial"/>
                <w:color w:val="000000"/>
                <w:sz w:val="28"/>
                <w:szCs w:val="28"/>
              </w:rPr>
              <w:t>Library Assistant:</w:t>
            </w:r>
            <w:r w:rsidR="00C3509A" w:rsidRPr="00B301D0">
              <w:rPr>
                <w:rFonts w:ascii="Franklin Gothic Book" w:hAnsi="Franklin Gothic Book"/>
                <w:color w:val="000000"/>
                <w:sz w:val="28"/>
                <w:szCs w:val="28"/>
              </w:rPr>
              <w:t xml:space="preserve"> </w:t>
            </w:r>
            <w:r w:rsidR="00954CB0" w:rsidRPr="00954CB0">
              <w:rPr>
                <w:rFonts w:ascii="Franklin Gothic Book" w:hAnsi="Franklin Gothic Book" w:cs="Arial"/>
                <w:color w:val="000000"/>
                <w:sz w:val="22"/>
                <w:szCs w:val="22"/>
              </w:rPr>
              <w:t>Report salaries for library assistants.</w:t>
            </w:r>
          </w:p>
          <w:p w14:paraId="3007472B" w14:textId="48B4DC77" w:rsidR="00C3509A" w:rsidRPr="00460F4A" w:rsidRDefault="00C3509A" w:rsidP="0011595A">
            <w:pPr>
              <w:rPr>
                <w:rFonts w:ascii="Franklin Gothic Book" w:hAnsi="Franklin Gothic Book"/>
                <w:sz w:val="22"/>
                <w:szCs w:val="22"/>
              </w:rPr>
            </w:pPr>
          </w:p>
        </w:tc>
      </w:tr>
      <w:tr w:rsidR="00C3509A" w:rsidRPr="00460F4A" w14:paraId="3011014A" w14:textId="77777777" w:rsidTr="74428BB9">
        <w:tc>
          <w:tcPr>
            <w:tcW w:w="2067" w:type="dxa"/>
          </w:tcPr>
          <w:p w14:paraId="59E93B1E" w14:textId="1C93A176" w:rsidR="00C3509A" w:rsidRDefault="00C3509A"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870771">
              <w:rPr>
                <w:rFonts w:ascii="Franklin Gothic Demi Cond" w:hAnsi="Franklin Gothic Demi Cond" w:cs="Arial"/>
                <w:b/>
                <w:bCs/>
                <w:color w:val="000000"/>
                <w:sz w:val="22"/>
                <w:szCs w:val="22"/>
              </w:rPr>
              <w:t>58</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638DE3AF"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55649F18" w14:textId="5B06EE5E" w:rsidR="00C3509A" w:rsidRDefault="00C3509A"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870771">
              <w:rPr>
                <w:rFonts w:ascii="Franklin Gothic Demi Cond" w:hAnsi="Franklin Gothic Demi Cond"/>
                <w:b/>
                <w:bCs/>
                <w:color w:val="262626" w:themeColor="text1" w:themeTint="D9"/>
                <w:sz w:val="22"/>
                <w:szCs w:val="22"/>
              </w:rPr>
              <w:t>59</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038327D"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56F5A5EC" w14:textId="1B949DF3" w:rsidR="00C3509A" w:rsidRDefault="00C3509A"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B45E91">
              <w:rPr>
                <w:rFonts w:ascii="Franklin Gothic Demi Cond" w:hAnsi="Franklin Gothic Demi Cond"/>
                <w:b/>
                <w:bCs/>
                <w:color w:val="262626" w:themeColor="text1" w:themeTint="D9"/>
                <w:sz w:val="22"/>
                <w:szCs w:val="22"/>
              </w:rPr>
              <w:t>6</w:t>
            </w:r>
            <w:r w:rsidR="00DA189E">
              <w:rPr>
                <w:rFonts w:ascii="Franklin Gothic Demi Cond" w:hAnsi="Franklin Gothic Demi Cond"/>
                <w:b/>
                <w:bCs/>
                <w:color w:val="262626" w:themeColor="text1" w:themeTint="D9"/>
                <w:sz w:val="22"/>
                <w:szCs w:val="22"/>
              </w:rPr>
              <w:t>0</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8EB37A3"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2C22714" w14:textId="49EA4025" w:rsidR="00C3509A" w:rsidRDefault="00C3509A" w:rsidP="0011595A">
            <w:pPr>
              <w:rPr>
                <w:rFonts w:ascii="Franklin Gothic Book" w:hAnsi="Franklin Gothic Book"/>
                <w:sz w:val="22"/>
                <w:szCs w:val="22"/>
              </w:rPr>
            </w:pPr>
            <w:r w:rsidRPr="001633DA">
              <w:rPr>
                <w:rFonts w:ascii="Franklin Gothic Demi Cond" w:hAnsi="Franklin Gothic Demi Cond"/>
                <w:b/>
                <w:bCs/>
                <w:sz w:val="22"/>
                <w:szCs w:val="22"/>
              </w:rPr>
              <w:t>C.</w:t>
            </w:r>
            <w:r w:rsidR="00B45E91">
              <w:rPr>
                <w:rFonts w:ascii="Franklin Gothic Demi Cond" w:hAnsi="Franklin Gothic Demi Cond"/>
                <w:b/>
                <w:bCs/>
                <w:sz w:val="22"/>
                <w:szCs w:val="22"/>
              </w:rPr>
              <w:t>6</w:t>
            </w:r>
            <w:r w:rsidR="00DA189E">
              <w:rPr>
                <w:rFonts w:ascii="Franklin Gothic Demi Cond" w:hAnsi="Franklin Gothic Demi Cond"/>
                <w:b/>
                <w:bCs/>
                <w:sz w:val="22"/>
                <w:szCs w:val="22"/>
              </w:rPr>
              <w:t>1</w:t>
            </w:r>
            <w:r w:rsidRPr="001633DA">
              <w:rPr>
                <w:rFonts w:ascii="Franklin Gothic Demi Cond" w:hAnsi="Franklin Gothic Demi Cond"/>
                <w:b/>
                <w:bCs/>
                <w:sz w:val="22"/>
                <w:szCs w:val="22"/>
              </w:rPr>
              <w:t>.</w:t>
            </w:r>
            <w:r w:rsidRPr="00460F4A">
              <w:rPr>
                <w:rFonts w:ascii="Franklin Gothic Book" w:hAnsi="Franklin Gothic Book"/>
                <w:sz w:val="22"/>
                <w:szCs w:val="22"/>
              </w:rPr>
              <w:t xml:space="preserve"> Education Requirement</w:t>
            </w:r>
          </w:p>
          <w:p w14:paraId="468BD73A" w14:textId="77777777" w:rsidR="00C3509A" w:rsidRPr="001633DA" w:rsidRDefault="00C3509A" w:rsidP="0011595A">
            <w:pPr>
              <w:rPr>
                <w:rFonts w:ascii="Franklin Gothic Demi Cond" w:hAnsi="Franklin Gothic Demi Cond"/>
                <w:b/>
                <w:bCs/>
                <w:sz w:val="22"/>
                <w:szCs w:val="22"/>
              </w:rPr>
            </w:pPr>
          </w:p>
        </w:tc>
        <w:tc>
          <w:tcPr>
            <w:tcW w:w="3025" w:type="dxa"/>
          </w:tcPr>
          <w:p w14:paraId="7DCCACE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C3509A" w:rsidRPr="00460F4A" w14:paraId="0B7D2822" w14:textId="77777777" w:rsidTr="74428BB9">
        <w:tc>
          <w:tcPr>
            <w:tcW w:w="10705" w:type="dxa"/>
            <w:gridSpan w:val="5"/>
          </w:tcPr>
          <w:p w14:paraId="176B4DBA" w14:textId="6272600B" w:rsidR="00C3509A" w:rsidRPr="00954CB0" w:rsidRDefault="74428BB9" w:rsidP="0011595A">
            <w:pPr>
              <w:rPr>
                <w:rFonts w:ascii="Arial" w:hAnsi="Arial" w:cs="Arial"/>
                <w:color w:val="000000"/>
                <w:sz w:val="22"/>
                <w:szCs w:val="22"/>
              </w:rPr>
            </w:pPr>
            <w:r w:rsidRPr="74428BB9">
              <w:rPr>
                <w:rFonts w:ascii="Franklin Gothic Medium Cond" w:hAnsi="Franklin Gothic Medium Cond" w:cs="Arial"/>
                <w:color w:val="000000" w:themeColor="text1"/>
                <w:sz w:val="28"/>
                <w:szCs w:val="28"/>
              </w:rPr>
              <w:t>IT Personnel:</w:t>
            </w:r>
            <w:r w:rsidRPr="74428BB9">
              <w:rPr>
                <w:rFonts w:ascii="Franklin Gothic Demi Cond" w:hAnsi="Franklin Gothic Demi Cond"/>
                <w:b/>
                <w:bCs/>
                <w:color w:val="000000" w:themeColor="text1"/>
                <w:sz w:val="28"/>
                <w:szCs w:val="28"/>
              </w:rPr>
              <w:t xml:space="preserve"> </w:t>
            </w:r>
            <w:r w:rsidRPr="0062314C">
              <w:rPr>
                <w:rFonts w:ascii="Franklin Gothic Book" w:hAnsi="Franklin Gothic Book" w:cs="Arial"/>
                <w:color w:val="000000" w:themeColor="text1"/>
                <w:sz w:val="22"/>
                <w:szCs w:val="22"/>
              </w:rPr>
              <w:t>Report salaries for IT personnel.</w:t>
            </w:r>
          </w:p>
          <w:p w14:paraId="0A9183E2" w14:textId="77777777" w:rsidR="00C3509A" w:rsidRPr="00460F4A" w:rsidRDefault="00C3509A" w:rsidP="0011595A">
            <w:pPr>
              <w:rPr>
                <w:rFonts w:ascii="Franklin Gothic Book" w:hAnsi="Franklin Gothic Book"/>
                <w:sz w:val="22"/>
                <w:szCs w:val="22"/>
              </w:rPr>
            </w:pPr>
          </w:p>
        </w:tc>
      </w:tr>
      <w:tr w:rsidR="00C3509A" w:rsidRPr="00460F4A" w14:paraId="21C204D7" w14:textId="77777777" w:rsidTr="74428BB9">
        <w:tc>
          <w:tcPr>
            <w:tcW w:w="2067" w:type="dxa"/>
          </w:tcPr>
          <w:p w14:paraId="5B794836" w14:textId="67C7F79E" w:rsidR="00C3509A" w:rsidRDefault="00C3509A"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FB5C5C">
              <w:rPr>
                <w:rFonts w:ascii="Franklin Gothic Demi Cond" w:hAnsi="Franklin Gothic Demi Cond" w:cs="Arial"/>
                <w:b/>
                <w:bCs/>
                <w:color w:val="000000"/>
                <w:sz w:val="22"/>
                <w:szCs w:val="22"/>
              </w:rPr>
              <w:t>6</w:t>
            </w:r>
            <w:r w:rsidR="00DA189E">
              <w:rPr>
                <w:rFonts w:ascii="Franklin Gothic Demi Cond" w:hAnsi="Franklin Gothic Demi Cond" w:cs="Arial"/>
                <w:b/>
                <w:bCs/>
                <w:color w:val="000000"/>
                <w:sz w:val="22"/>
                <w:szCs w:val="22"/>
              </w:rPr>
              <w:t>2</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56D431BB"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2584C547" w14:textId="4BE31742" w:rsidR="00C3509A" w:rsidRDefault="00C3509A"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463C54">
              <w:rPr>
                <w:rFonts w:ascii="Franklin Gothic Demi Cond" w:hAnsi="Franklin Gothic Demi Cond"/>
                <w:b/>
                <w:bCs/>
                <w:color w:val="262626" w:themeColor="text1" w:themeTint="D9"/>
                <w:sz w:val="22"/>
                <w:szCs w:val="22"/>
              </w:rPr>
              <w:t>6</w:t>
            </w:r>
            <w:r w:rsidR="00DA189E">
              <w:rPr>
                <w:rFonts w:ascii="Franklin Gothic Demi Cond" w:hAnsi="Franklin Gothic Demi Cond"/>
                <w:b/>
                <w:bCs/>
                <w:color w:val="262626" w:themeColor="text1" w:themeTint="D9"/>
                <w:sz w:val="22"/>
                <w:szCs w:val="22"/>
              </w:rPr>
              <w:t>3</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7190EF4F"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6039A494" w14:textId="3C17B551" w:rsidR="00C3509A" w:rsidRDefault="00C3509A" w:rsidP="0011595A">
            <w:pPr>
              <w:rPr>
                <w:rFonts w:ascii="Franklin Gothic Book" w:hAnsi="Franklin Gothic Book"/>
                <w:color w:val="262626" w:themeColor="text1" w:themeTint="D9"/>
                <w:sz w:val="22"/>
                <w:szCs w:val="22"/>
              </w:rPr>
            </w:pPr>
            <w:r w:rsidRPr="001633DA">
              <w:rPr>
                <w:rFonts w:ascii="Franklin Gothic Demi Cond" w:hAnsi="Franklin Gothic Demi Cond"/>
                <w:b/>
                <w:bCs/>
                <w:color w:val="262626" w:themeColor="text1" w:themeTint="D9"/>
                <w:sz w:val="22"/>
                <w:szCs w:val="22"/>
              </w:rPr>
              <w:t>C.</w:t>
            </w:r>
            <w:r w:rsidR="00463C54">
              <w:rPr>
                <w:rFonts w:ascii="Franklin Gothic Demi Cond" w:hAnsi="Franklin Gothic Demi Cond"/>
                <w:b/>
                <w:bCs/>
                <w:color w:val="262626" w:themeColor="text1" w:themeTint="D9"/>
                <w:sz w:val="22"/>
                <w:szCs w:val="22"/>
              </w:rPr>
              <w:t>6</w:t>
            </w:r>
            <w:r w:rsidR="00DA189E">
              <w:rPr>
                <w:rFonts w:ascii="Franklin Gothic Demi Cond" w:hAnsi="Franklin Gothic Demi Cond"/>
                <w:b/>
                <w:bCs/>
                <w:color w:val="262626" w:themeColor="text1" w:themeTint="D9"/>
                <w:sz w:val="22"/>
                <w:szCs w:val="22"/>
              </w:rPr>
              <w:t>4</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1E6BBDC6"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4883A16" w14:textId="77777777" w:rsidR="00C3509A" w:rsidRPr="001633DA" w:rsidRDefault="00C3509A" w:rsidP="00DA189E">
            <w:pPr>
              <w:rPr>
                <w:rFonts w:ascii="Franklin Gothic Demi Cond" w:hAnsi="Franklin Gothic Demi Cond"/>
                <w:b/>
                <w:bCs/>
                <w:sz w:val="22"/>
                <w:szCs w:val="22"/>
              </w:rPr>
            </w:pPr>
          </w:p>
        </w:tc>
        <w:tc>
          <w:tcPr>
            <w:tcW w:w="3025" w:type="dxa"/>
          </w:tcPr>
          <w:p w14:paraId="5929558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bl>
    <w:p w14:paraId="2282135F" w14:textId="30E94B6F" w:rsidR="00EB64DC" w:rsidRDefault="00EB64DC">
      <w:pPr>
        <w:rPr>
          <w:rFonts w:ascii="Franklin Gothic Medium Cond" w:hAnsi="Franklin Gothic Medium Cond"/>
          <w:sz w:val="28"/>
          <w:szCs w:val="28"/>
        </w:rPr>
      </w:pPr>
    </w:p>
    <w:p w14:paraId="3232F6E6" w14:textId="1968B245" w:rsidR="00DA561A" w:rsidRDefault="00DA561A">
      <w:pPr>
        <w:rPr>
          <w:rFonts w:ascii="Franklin Gothic Heavy" w:hAnsi="Franklin Gothic Heavy"/>
          <w:b/>
          <w:bCs/>
          <w:color w:val="262626" w:themeColor="text1" w:themeTint="D9"/>
          <w:sz w:val="52"/>
          <w:szCs w:val="52"/>
        </w:rPr>
      </w:pPr>
      <w:r>
        <w:rPr>
          <w:rFonts w:ascii="Franklin Gothic Heavy" w:hAnsi="Franklin Gothic Heavy"/>
          <w:b/>
          <w:bCs/>
          <w:color w:val="262626" w:themeColor="text1" w:themeTint="D9"/>
          <w:sz w:val="52"/>
          <w:szCs w:val="52"/>
        </w:rPr>
        <w:br w:type="page"/>
      </w:r>
    </w:p>
    <w:p w14:paraId="5295C541" w14:textId="38C0334D" w:rsidR="00B91B34" w:rsidRDefault="00B91B34" w:rsidP="00282697">
      <w:pPr>
        <w:pStyle w:val="Heading1"/>
      </w:pPr>
      <w:bookmarkStart w:id="10" w:name="_Section_D:_Operating"/>
      <w:bookmarkEnd w:id="10"/>
      <w:r w:rsidRPr="00282697">
        <w:lastRenderedPageBreak/>
        <w:t>Section D: Operating Income</w:t>
      </w:r>
    </w:p>
    <w:p w14:paraId="3050B694" w14:textId="0F270173" w:rsidR="00282697" w:rsidRPr="00282697" w:rsidRDefault="00F0533A" w:rsidP="00282697">
      <w:r>
        <w:rPr>
          <w:rFonts w:ascii="Franklin Gothic Medium Cond" w:hAnsi="Franklin Gothic Medium Cond"/>
          <w:noProof/>
          <w:sz w:val="36"/>
          <w:szCs w:val="36"/>
        </w:rPr>
        <mc:AlternateContent>
          <mc:Choice Requires="wps">
            <w:drawing>
              <wp:anchor distT="0" distB="0" distL="114300" distR="114300" simplePos="0" relativeHeight="251658252" behindDoc="0" locked="0" layoutInCell="1" allowOverlap="1" wp14:anchorId="6D64B11E" wp14:editId="3E228712">
                <wp:simplePos x="0" y="0"/>
                <wp:positionH relativeFrom="column">
                  <wp:posOffset>63500</wp:posOffset>
                </wp:positionH>
                <wp:positionV relativeFrom="paragraph">
                  <wp:posOffset>83820</wp:posOffset>
                </wp:positionV>
                <wp:extent cx="6769100" cy="1536700"/>
                <wp:effectExtent l="0" t="0" r="12700" b="12700"/>
                <wp:wrapNone/>
                <wp:docPr id="261" name="Rectangle 261"/>
                <wp:cNvGraphicFramePr/>
                <a:graphic xmlns:a="http://schemas.openxmlformats.org/drawingml/2006/main">
                  <a:graphicData uri="http://schemas.microsoft.com/office/word/2010/wordprocessingShape">
                    <wps:wsp>
                      <wps:cNvSpPr/>
                      <wps:spPr>
                        <a:xfrm>
                          <a:off x="0" y="0"/>
                          <a:ext cx="6769100" cy="1536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C58A1" w14:textId="1F5B78AF" w:rsidR="0062314C" w:rsidRPr="00871CFF" w:rsidRDefault="0062314C" w:rsidP="00F0533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What types of income to include</w:t>
                            </w:r>
                            <w:r w:rsidRPr="00871CFF">
                              <w:rPr>
                                <w:rFonts w:ascii="Franklin Gothic Demi Cond" w:hAnsi="Franklin Gothic Demi Cond" w:cs="Arial"/>
                                <w:b/>
                                <w:bCs/>
                                <w:color w:val="000000" w:themeColor="text1"/>
                                <w:sz w:val="28"/>
                                <w:szCs w:val="28"/>
                              </w:rPr>
                              <w:t>:</w:t>
                            </w:r>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4B11E" id="Rectangle 261" o:spid="_x0000_s1032" style="position:absolute;margin-left:5pt;margin-top:6.6pt;width:533pt;height:121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" fillcolor="#d9e2f3 [660]" strokecolor="#d9e2f3 [660]" strokeweight="1pt">
                <v:textbox>
                  <w:txbxContent>
                    <w:p w14:paraId="2F4C58A1" w14:textId="1F5B78AF" w:rsidR="0062314C" w:rsidRPr="00871CFF" w:rsidRDefault="0062314C" w:rsidP="00F0533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 xml:space="preserve">What types of income to </w:t>
                      </w:r>
                      <w:proofErr w:type="gramStart"/>
                      <w:r>
                        <w:rPr>
                          <w:rFonts w:ascii="Franklin Gothic Demi Cond" w:hAnsi="Franklin Gothic Demi Cond" w:cs="Arial"/>
                          <w:b/>
                          <w:bCs/>
                          <w:color w:val="000000" w:themeColor="text1"/>
                          <w:sz w:val="28"/>
                          <w:szCs w:val="28"/>
                        </w:rPr>
                        <w:t>include</w:t>
                      </w:r>
                      <w:r w:rsidRPr="00871CFF">
                        <w:rPr>
                          <w:rFonts w:ascii="Franklin Gothic Demi Cond" w:hAnsi="Franklin Gothic Demi Cond" w:cs="Arial"/>
                          <w:b/>
                          <w:bCs/>
                          <w:color w:val="000000" w:themeColor="text1"/>
                          <w:sz w:val="28"/>
                          <w:szCs w:val="28"/>
                        </w:rPr>
                        <w:t>:</w:t>
                      </w:r>
                      <w:proofErr w:type="gramEnd"/>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v:textbox>
              </v:rect>
            </w:pict>
          </mc:Fallback>
        </mc:AlternateContent>
      </w:r>
    </w:p>
    <w:p w14:paraId="0639FFF5" w14:textId="478E9CCC" w:rsidR="00402535" w:rsidRDefault="00402535">
      <w:pPr>
        <w:rPr>
          <w:rFonts w:ascii="Franklin Gothic Medium Cond" w:hAnsi="Franklin Gothic Medium Cond"/>
          <w:sz w:val="28"/>
          <w:szCs w:val="28"/>
        </w:rPr>
      </w:pPr>
    </w:p>
    <w:p w14:paraId="46AF43F6" w14:textId="4C8618FB" w:rsidR="00402535" w:rsidRDefault="00402535">
      <w:pPr>
        <w:rPr>
          <w:rFonts w:ascii="Franklin Gothic Medium Cond" w:hAnsi="Franklin Gothic Medium Cond"/>
          <w:sz w:val="28"/>
          <w:szCs w:val="28"/>
        </w:rPr>
      </w:pPr>
    </w:p>
    <w:p w14:paraId="3D35E660" w14:textId="7C0416B4" w:rsidR="00402535" w:rsidRDefault="00402535">
      <w:pPr>
        <w:rPr>
          <w:rFonts w:ascii="Franklin Gothic Medium Cond" w:hAnsi="Franklin Gothic Medium Cond"/>
          <w:sz w:val="28"/>
          <w:szCs w:val="28"/>
        </w:rPr>
      </w:pPr>
    </w:p>
    <w:p w14:paraId="7400558B" w14:textId="318B342F" w:rsidR="00402535" w:rsidRDefault="00402535">
      <w:pPr>
        <w:rPr>
          <w:rFonts w:ascii="Franklin Gothic Medium Cond" w:hAnsi="Franklin Gothic Medium Cond"/>
          <w:sz w:val="28"/>
          <w:szCs w:val="28"/>
        </w:rPr>
      </w:pPr>
    </w:p>
    <w:p w14:paraId="41B00899" w14:textId="0CA0E02C" w:rsidR="007E5F77" w:rsidRDefault="007E5F77">
      <w:pPr>
        <w:rPr>
          <w:rFonts w:ascii="Franklin Gothic Medium Cond" w:hAnsi="Franklin Gothic Medium Cond"/>
          <w:sz w:val="28"/>
          <w:szCs w:val="28"/>
        </w:rPr>
      </w:pPr>
    </w:p>
    <w:p w14:paraId="48852B3E" w14:textId="423CDF80" w:rsidR="007E5F77" w:rsidRDefault="007E5F77">
      <w:pPr>
        <w:rPr>
          <w:rFonts w:ascii="Franklin Gothic Medium Cond" w:hAnsi="Franklin Gothic Medium Cond"/>
          <w:sz w:val="28"/>
          <w:szCs w:val="28"/>
        </w:rPr>
      </w:pPr>
    </w:p>
    <w:p w14:paraId="1098064C" w14:textId="3491AF29" w:rsidR="007E5F77" w:rsidRDefault="007E5F77">
      <w:pPr>
        <w:rPr>
          <w:rFonts w:ascii="Franklin Gothic Medium Cond" w:hAnsi="Franklin Gothic Medium Cond"/>
          <w:sz w:val="28"/>
          <w:szCs w:val="28"/>
        </w:rPr>
      </w:pPr>
    </w:p>
    <w:p w14:paraId="46CB2EB8" w14:textId="445DB8E1" w:rsidR="007E5F77" w:rsidRDefault="00F0533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3" behindDoc="0" locked="0" layoutInCell="1" allowOverlap="1" wp14:anchorId="6813ABB8" wp14:editId="19E82EF8">
                <wp:simplePos x="0" y="0"/>
                <wp:positionH relativeFrom="column">
                  <wp:posOffset>63500</wp:posOffset>
                </wp:positionH>
                <wp:positionV relativeFrom="paragraph">
                  <wp:posOffset>135255</wp:posOffset>
                </wp:positionV>
                <wp:extent cx="6769100" cy="685800"/>
                <wp:effectExtent l="0" t="0" r="12700" b="12700"/>
                <wp:wrapNone/>
                <wp:docPr id="262" name="Rectangle 262"/>
                <wp:cNvGraphicFramePr/>
                <a:graphic xmlns:a="http://schemas.openxmlformats.org/drawingml/2006/main">
                  <a:graphicData uri="http://schemas.microsoft.com/office/word/2010/wordprocessingShape">
                    <wps:wsp>
                      <wps:cNvSpPr/>
                      <wps:spPr>
                        <a:xfrm>
                          <a:off x="0" y="0"/>
                          <a:ext cx="6769100" cy="685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8C7CB" w14:textId="1687D582" w:rsidR="0062314C" w:rsidRPr="00871CFF" w:rsidRDefault="0062314C" w:rsidP="00F0533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Exclude</w:t>
                            </w:r>
                            <w:r w:rsidRPr="00871CFF">
                              <w:rPr>
                                <w:rFonts w:ascii="Franklin Gothic Demi Cond" w:hAnsi="Franklin Gothic Demi Cond" w:cs="Arial"/>
                                <w:b/>
                                <w:bCs/>
                                <w:color w:val="000000" w:themeColor="text1"/>
                                <w:sz w:val="28"/>
                                <w:szCs w:val="28"/>
                              </w:rPr>
                              <w:t>:</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(e.g. fines), or any carryover funds.</w:t>
                            </w:r>
                          </w:p>
                          <w:p w14:paraId="212505DE"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3ABB8" id="Rectangle 262" o:spid="_x0000_s1033" style="position:absolute;margin-left:5pt;margin-top:10.65pt;width:533pt;height:5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" fillcolor="#d9e2f3 [660]" strokecolor="#d9e2f3 [660]" strokeweight="1pt">
                <v:textbox>
                  <w:txbxContent>
                    <w:p w14:paraId="4618C7CB" w14:textId="1687D582" w:rsidR="0062314C" w:rsidRPr="00871CFF" w:rsidRDefault="0062314C" w:rsidP="00F0533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Exclude</w:t>
                      </w:r>
                      <w:r w:rsidRPr="00871CFF">
                        <w:rPr>
                          <w:rFonts w:ascii="Franklin Gothic Demi Cond" w:hAnsi="Franklin Gothic Demi Cond" w:cs="Arial"/>
                          <w:b/>
                          <w:bCs/>
                          <w:color w:val="000000" w:themeColor="text1"/>
                          <w:sz w:val="28"/>
                          <w:szCs w:val="28"/>
                        </w:rPr>
                        <w:t>:</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(e.g. fines), or any carryover funds.</w:t>
                      </w:r>
                    </w:p>
                    <w:p w14:paraId="212505DE" w14:textId="77777777" w:rsidR="0062314C" w:rsidRDefault="0062314C" w:rsidP="00F0533A">
                      <w:pPr>
                        <w:jc w:val="center"/>
                      </w:pPr>
                    </w:p>
                  </w:txbxContent>
                </v:textbox>
              </v:rect>
            </w:pict>
          </mc:Fallback>
        </mc:AlternateContent>
      </w:r>
    </w:p>
    <w:p w14:paraId="63F9271C" w14:textId="40454FCC" w:rsidR="007E5F77" w:rsidRDefault="007E5F77">
      <w:pPr>
        <w:rPr>
          <w:rFonts w:ascii="Franklin Gothic Medium Cond" w:hAnsi="Franklin Gothic Medium Cond"/>
          <w:sz w:val="28"/>
          <w:szCs w:val="28"/>
        </w:rPr>
      </w:pPr>
    </w:p>
    <w:p w14:paraId="06F78023" w14:textId="09830D4F" w:rsidR="007E5F77" w:rsidRDefault="007E5F77">
      <w:pPr>
        <w:rPr>
          <w:rFonts w:ascii="Franklin Gothic Medium Cond" w:hAnsi="Franklin Gothic Medium Cond"/>
          <w:sz w:val="28"/>
          <w:szCs w:val="28"/>
        </w:rPr>
      </w:pPr>
    </w:p>
    <w:p w14:paraId="4D21CA6B" w14:textId="1820E221" w:rsidR="007E5F77" w:rsidRDefault="007E5F77">
      <w:pPr>
        <w:rPr>
          <w:rFonts w:ascii="Franklin Gothic Medium Cond" w:hAnsi="Franklin Gothic Medium Cond"/>
          <w:sz w:val="28"/>
          <w:szCs w:val="28"/>
        </w:rPr>
      </w:pPr>
    </w:p>
    <w:p w14:paraId="20B3D01E" w14:textId="7FC5CFFE" w:rsidR="007E5F77" w:rsidRDefault="007E5F77">
      <w:pPr>
        <w:rPr>
          <w:rFonts w:ascii="Franklin Gothic Medium Cond" w:hAnsi="Franklin Gothic Medium Cond"/>
          <w:sz w:val="28"/>
          <w:szCs w:val="28"/>
        </w:rPr>
      </w:pPr>
    </w:p>
    <w:p w14:paraId="20221965" w14:textId="1EACC696" w:rsidR="007E5F77" w:rsidRPr="0086055C" w:rsidRDefault="00CC5358" w:rsidP="0086055C">
      <w:pPr>
        <w:pStyle w:val="Heading2"/>
      </w:pPr>
      <w:r w:rsidRPr="00282697">
        <w:t>Local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E5F77" w14:paraId="50745B99" w14:textId="77777777" w:rsidTr="008D1EB4">
        <w:tc>
          <w:tcPr>
            <w:tcW w:w="1260" w:type="dxa"/>
          </w:tcPr>
          <w:p w14:paraId="781463BA" w14:textId="77777777" w:rsidR="007E5F77" w:rsidRPr="00282697" w:rsidRDefault="007E5F77"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Number</w:t>
            </w:r>
          </w:p>
        </w:tc>
        <w:tc>
          <w:tcPr>
            <w:tcW w:w="2250" w:type="dxa"/>
          </w:tcPr>
          <w:p w14:paraId="4142D26D" w14:textId="77777777" w:rsidR="007E5F77" w:rsidRPr="00282697" w:rsidRDefault="007E5F77"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Indicator</w:t>
            </w:r>
          </w:p>
        </w:tc>
        <w:tc>
          <w:tcPr>
            <w:tcW w:w="4860" w:type="dxa"/>
          </w:tcPr>
          <w:p w14:paraId="3B8F832E" w14:textId="0ECBBE2C" w:rsidR="007E5F77" w:rsidRPr="00282697" w:rsidRDefault="007E5F77"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Definition</w:t>
            </w:r>
          </w:p>
        </w:tc>
        <w:tc>
          <w:tcPr>
            <w:tcW w:w="2335" w:type="dxa"/>
          </w:tcPr>
          <w:p w14:paraId="0BA83E8D" w14:textId="279F038C" w:rsidR="007E5F77" w:rsidRPr="00282697" w:rsidRDefault="007E5F77"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Internal Notes</w:t>
            </w:r>
          </w:p>
        </w:tc>
      </w:tr>
      <w:tr w:rsidR="007E5F77" w14:paraId="18D95595" w14:textId="77777777" w:rsidTr="008D1EB4">
        <w:tc>
          <w:tcPr>
            <w:tcW w:w="1260" w:type="dxa"/>
          </w:tcPr>
          <w:p w14:paraId="1AEAD526" w14:textId="04F94554" w:rsidR="007E5F77" w:rsidRPr="002B1919" w:rsidRDefault="007A35DC" w:rsidP="0011595A">
            <w:pPr>
              <w:rPr>
                <w:rFonts w:ascii="Franklin Gothic Demi Cond" w:hAnsi="Franklin Gothic Demi Cond"/>
                <w:b/>
                <w:bCs/>
              </w:rPr>
            </w:pPr>
            <w:r>
              <w:rPr>
                <w:rFonts w:ascii="Franklin Gothic Demi Cond" w:hAnsi="Franklin Gothic Demi Cond"/>
                <w:b/>
                <w:bCs/>
              </w:rPr>
              <w:t>D</w:t>
            </w:r>
            <w:r w:rsidR="007E5F77" w:rsidRPr="002B1919">
              <w:rPr>
                <w:rFonts w:ascii="Franklin Gothic Demi Cond" w:hAnsi="Franklin Gothic Demi Cond"/>
                <w:b/>
                <w:bCs/>
              </w:rPr>
              <w:t>.</w:t>
            </w:r>
            <w:r>
              <w:rPr>
                <w:rFonts w:ascii="Franklin Gothic Demi Cond" w:hAnsi="Franklin Gothic Demi Cond"/>
                <w:b/>
                <w:bCs/>
              </w:rPr>
              <w:t>1</w:t>
            </w:r>
            <w:r w:rsidR="007E5F77" w:rsidRPr="002B1919">
              <w:rPr>
                <w:rFonts w:ascii="Franklin Gothic Demi Cond" w:hAnsi="Franklin Gothic Demi Cond"/>
                <w:b/>
                <w:bCs/>
              </w:rPr>
              <w:t>.</w:t>
            </w:r>
          </w:p>
        </w:tc>
        <w:tc>
          <w:tcPr>
            <w:tcW w:w="2250" w:type="dxa"/>
          </w:tcPr>
          <w:p w14:paraId="3DFFE11B" w14:textId="02F2717D"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Municipal </w:t>
            </w:r>
            <w:r w:rsidR="00BC423A">
              <w:rPr>
                <w:rFonts w:ascii="Franklin Gothic Book" w:hAnsi="Franklin Gothic Book" w:cs="Arial"/>
                <w:color w:val="262626" w:themeColor="text1" w:themeTint="D9"/>
                <w:sz w:val="22"/>
                <w:szCs w:val="22"/>
              </w:rPr>
              <w:t>Income</w:t>
            </w:r>
          </w:p>
        </w:tc>
        <w:tc>
          <w:tcPr>
            <w:tcW w:w="4860" w:type="dxa"/>
          </w:tcPr>
          <w:p w14:paraId="06039180" w14:textId="3A852C13" w:rsidR="00AE7800" w:rsidRPr="00AE7800" w:rsidRDefault="00AE7800" w:rsidP="00AE7800">
            <w:pPr>
              <w:rPr>
                <w:rFonts w:ascii="Franklin Gothic Book" w:hAnsi="Franklin Gothic Book" w:cs="Arial"/>
                <w:color w:val="262626" w:themeColor="text1" w:themeTint="D9"/>
                <w:sz w:val="22"/>
                <w:szCs w:val="22"/>
              </w:rPr>
            </w:pPr>
            <w:r w:rsidRPr="00AE7800">
              <w:rPr>
                <w:rFonts w:ascii="Franklin Gothic Book" w:hAnsi="Franklin Gothic Book" w:cs="Arial"/>
                <w:color w:val="262626" w:themeColor="text1" w:themeTint="D9"/>
                <w:sz w:val="22"/>
                <w:szCs w:val="22"/>
              </w:rPr>
              <w:t>Include all tax and non-tax receipts designated by municipalities and available for expenditure by the public library.</w:t>
            </w:r>
          </w:p>
          <w:p w14:paraId="673A7843" w14:textId="77777777" w:rsidR="007E5F77" w:rsidRPr="005673D5" w:rsidRDefault="007E5F77" w:rsidP="0011595A">
            <w:pPr>
              <w:rPr>
                <w:rFonts w:ascii="Franklin Gothic Book" w:hAnsi="Franklin Gothic Book"/>
                <w:color w:val="262626" w:themeColor="text1" w:themeTint="D9"/>
              </w:rPr>
            </w:pPr>
          </w:p>
        </w:tc>
        <w:tc>
          <w:tcPr>
            <w:tcW w:w="2335" w:type="dxa"/>
          </w:tcPr>
          <w:p w14:paraId="49248399" w14:textId="77777777" w:rsidR="007E5F77" w:rsidRDefault="007E5F77" w:rsidP="0011595A">
            <w:pPr>
              <w:rPr>
                <w:rFonts w:ascii="Franklin Gothic Medium Cond" w:hAnsi="Franklin Gothic Medium Cond"/>
                <w:sz w:val="28"/>
                <w:szCs w:val="28"/>
              </w:rPr>
            </w:pPr>
          </w:p>
        </w:tc>
      </w:tr>
      <w:tr w:rsidR="007E5F77" w14:paraId="185085A6" w14:textId="77777777" w:rsidTr="008D1EB4">
        <w:tc>
          <w:tcPr>
            <w:tcW w:w="1260" w:type="dxa"/>
          </w:tcPr>
          <w:p w14:paraId="64B4F62A" w14:textId="44DA9C67" w:rsidR="007E5F77" w:rsidRPr="002B1919" w:rsidRDefault="007A35DC" w:rsidP="0011595A">
            <w:pPr>
              <w:rPr>
                <w:rFonts w:ascii="Franklin Gothic Demi Cond" w:hAnsi="Franklin Gothic Demi Cond"/>
                <w:b/>
                <w:bCs/>
              </w:rPr>
            </w:pPr>
            <w:r>
              <w:rPr>
                <w:rFonts w:ascii="Franklin Gothic Demi Cond" w:hAnsi="Franklin Gothic Demi Cond"/>
                <w:b/>
                <w:bCs/>
              </w:rPr>
              <w:t>D.2</w:t>
            </w:r>
            <w:r w:rsidR="007E5F77" w:rsidRPr="002B1919">
              <w:rPr>
                <w:rFonts w:ascii="Franklin Gothic Demi Cond" w:hAnsi="Franklin Gothic Demi Cond"/>
                <w:b/>
                <w:bCs/>
              </w:rPr>
              <w:t>.</w:t>
            </w:r>
          </w:p>
        </w:tc>
        <w:tc>
          <w:tcPr>
            <w:tcW w:w="2250" w:type="dxa"/>
          </w:tcPr>
          <w:p w14:paraId="0D549C93" w14:textId="791DA3A7"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County </w:t>
            </w:r>
            <w:r w:rsidR="00BC423A">
              <w:rPr>
                <w:rFonts w:ascii="Franklin Gothic Book" w:hAnsi="Franklin Gothic Book" w:cs="Arial"/>
                <w:color w:val="262626" w:themeColor="text1" w:themeTint="D9"/>
                <w:sz w:val="22"/>
                <w:szCs w:val="22"/>
              </w:rPr>
              <w:t>Income</w:t>
            </w:r>
          </w:p>
        </w:tc>
        <w:tc>
          <w:tcPr>
            <w:tcW w:w="4860" w:type="dxa"/>
          </w:tcPr>
          <w:p w14:paraId="1DD296F5" w14:textId="1F444582" w:rsidR="00AE7800" w:rsidRPr="00AE7800" w:rsidRDefault="00AE7800" w:rsidP="00AE7800">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Pr="00AE7800">
              <w:rPr>
                <w:rFonts w:ascii="Franklin Gothic Book" w:hAnsi="Franklin Gothic Book" w:cs="Arial"/>
                <w:color w:val="262626" w:themeColor="text1" w:themeTint="D9"/>
                <w:sz w:val="22"/>
                <w:szCs w:val="22"/>
              </w:rPr>
              <w:t>nclude all tax and non-tax receipts designated by counties and available for expenditure by the public library.</w:t>
            </w:r>
          </w:p>
          <w:p w14:paraId="74249353" w14:textId="77777777" w:rsidR="007E5F77" w:rsidRPr="005673D5" w:rsidRDefault="007E5F77" w:rsidP="0011595A">
            <w:pPr>
              <w:rPr>
                <w:rFonts w:ascii="Franklin Gothic Book" w:hAnsi="Franklin Gothic Book"/>
                <w:color w:val="262626" w:themeColor="text1" w:themeTint="D9"/>
              </w:rPr>
            </w:pPr>
          </w:p>
        </w:tc>
        <w:tc>
          <w:tcPr>
            <w:tcW w:w="2335" w:type="dxa"/>
          </w:tcPr>
          <w:p w14:paraId="3A34D808" w14:textId="77777777" w:rsidR="007E5F77" w:rsidRDefault="007E5F77" w:rsidP="0011595A">
            <w:pPr>
              <w:rPr>
                <w:rFonts w:ascii="Franklin Gothic Medium Cond" w:hAnsi="Franklin Gothic Medium Cond"/>
                <w:sz w:val="28"/>
                <w:szCs w:val="28"/>
              </w:rPr>
            </w:pPr>
          </w:p>
        </w:tc>
      </w:tr>
      <w:tr w:rsidR="007E5F77" w14:paraId="67BF30C0" w14:textId="77777777" w:rsidTr="008D1EB4">
        <w:tc>
          <w:tcPr>
            <w:tcW w:w="1260" w:type="dxa"/>
            <w:shd w:val="clear" w:color="auto" w:fill="F2F2F2" w:themeFill="background1" w:themeFillShade="F2"/>
          </w:tcPr>
          <w:p w14:paraId="6423E381" w14:textId="4218213F" w:rsidR="007E5F77" w:rsidRPr="002B1919" w:rsidRDefault="007A35DC" w:rsidP="0011595A">
            <w:pPr>
              <w:rPr>
                <w:rFonts w:ascii="Franklin Gothic Demi Cond" w:hAnsi="Franklin Gothic Demi Cond"/>
                <w:b/>
                <w:bCs/>
              </w:rPr>
            </w:pPr>
            <w:r>
              <w:rPr>
                <w:rFonts w:ascii="Franklin Gothic Demi Cond" w:hAnsi="Franklin Gothic Demi Cond"/>
                <w:b/>
                <w:bCs/>
              </w:rPr>
              <w:t>D</w:t>
            </w:r>
            <w:r w:rsidR="007E5F77" w:rsidRPr="002B1919">
              <w:rPr>
                <w:rFonts w:ascii="Franklin Gothic Demi Cond" w:hAnsi="Franklin Gothic Demi Cond"/>
                <w:b/>
                <w:bCs/>
              </w:rPr>
              <w:t>.</w:t>
            </w:r>
            <w:r>
              <w:rPr>
                <w:rFonts w:ascii="Franklin Gothic Demi Cond" w:hAnsi="Franklin Gothic Demi Cond"/>
                <w:b/>
                <w:bCs/>
              </w:rPr>
              <w:t>3</w:t>
            </w:r>
            <w:r w:rsidR="007E5F77" w:rsidRPr="002B1919">
              <w:rPr>
                <w:rFonts w:ascii="Franklin Gothic Demi Cond" w:hAnsi="Franklin Gothic Demi Cond"/>
                <w:b/>
                <w:bCs/>
              </w:rPr>
              <w:t>.</w:t>
            </w:r>
          </w:p>
        </w:tc>
        <w:tc>
          <w:tcPr>
            <w:tcW w:w="2250" w:type="dxa"/>
            <w:shd w:val="clear" w:color="auto" w:fill="F2F2F2" w:themeFill="background1" w:themeFillShade="F2"/>
          </w:tcPr>
          <w:p w14:paraId="4FDBC087" w14:textId="7C56DA90"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Local </w:t>
            </w:r>
            <w:r w:rsidR="00C0313C">
              <w:rPr>
                <w:rFonts w:ascii="Franklin Gothic Book" w:hAnsi="Franklin Gothic Book" w:cs="Arial"/>
                <w:color w:val="262626" w:themeColor="text1" w:themeTint="D9"/>
                <w:sz w:val="22"/>
                <w:szCs w:val="22"/>
              </w:rPr>
              <w:t xml:space="preserve">Government </w:t>
            </w:r>
            <w:r>
              <w:rPr>
                <w:rFonts w:ascii="Franklin Gothic Book" w:hAnsi="Franklin Gothic Book" w:cs="Arial"/>
                <w:color w:val="262626" w:themeColor="text1" w:themeTint="D9"/>
                <w:sz w:val="22"/>
                <w:szCs w:val="22"/>
              </w:rPr>
              <w:t>Income</w:t>
            </w:r>
          </w:p>
        </w:tc>
        <w:tc>
          <w:tcPr>
            <w:tcW w:w="4860" w:type="dxa"/>
            <w:shd w:val="clear" w:color="auto" w:fill="F2F2F2" w:themeFill="background1" w:themeFillShade="F2"/>
          </w:tcPr>
          <w:p w14:paraId="79C0CD9E" w14:textId="5E79307D"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This is automatically calculated for you.</w:t>
            </w:r>
          </w:p>
          <w:p w14:paraId="749D11EB" w14:textId="77777777"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 </w:t>
            </w:r>
            <w:r w:rsidRPr="00CC5358">
              <w:rPr>
                <w:rFonts w:ascii="Franklin Gothic Book" w:hAnsi="Franklin Gothic Book" w:cs="Arial"/>
                <w:i/>
                <w:iCs/>
                <w:color w:val="262626" w:themeColor="text1" w:themeTint="D9"/>
                <w:sz w:val="22"/>
                <w:szCs w:val="22"/>
              </w:rPr>
              <w:t>County funds + Municipal funds</w:t>
            </w:r>
          </w:p>
          <w:p w14:paraId="0E63A010" w14:textId="77777777" w:rsidR="007E5F77" w:rsidRPr="005673D5" w:rsidRDefault="007E5F77"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1F0040B5" w14:textId="77777777" w:rsidR="007E5F77" w:rsidRDefault="007E5F77" w:rsidP="0011595A">
            <w:pPr>
              <w:rPr>
                <w:rFonts w:ascii="Franklin Gothic Medium Cond" w:hAnsi="Franklin Gothic Medium Cond"/>
                <w:sz w:val="28"/>
                <w:szCs w:val="28"/>
              </w:rPr>
            </w:pPr>
          </w:p>
        </w:tc>
      </w:tr>
    </w:tbl>
    <w:p w14:paraId="488C3AC6" w14:textId="77777777" w:rsidR="00C0313C" w:rsidRDefault="00C0313C" w:rsidP="00BC423A">
      <w:pPr>
        <w:rPr>
          <w:rFonts w:ascii="Franklin Gothic Demi Cond" w:hAnsi="Franklin Gothic Demi Cond" w:cs="Arial"/>
          <w:b/>
          <w:bCs/>
          <w:color w:val="000000"/>
          <w:sz w:val="36"/>
          <w:szCs w:val="36"/>
        </w:rPr>
      </w:pPr>
    </w:p>
    <w:p w14:paraId="66913571" w14:textId="5C1D9430" w:rsidR="0077196A" w:rsidRPr="00282697" w:rsidRDefault="00BC423A" w:rsidP="00282697">
      <w:pPr>
        <w:pStyle w:val="Heading2"/>
      </w:pPr>
      <w:r w:rsidRPr="00282697">
        <w:t>State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7196A" w14:paraId="2C733F18" w14:textId="77777777" w:rsidTr="008D1EB4">
        <w:tc>
          <w:tcPr>
            <w:tcW w:w="1260" w:type="dxa"/>
          </w:tcPr>
          <w:p w14:paraId="49AE83F1" w14:textId="77777777" w:rsidR="0077196A" w:rsidRPr="00282697" w:rsidRDefault="0077196A"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Number</w:t>
            </w:r>
          </w:p>
        </w:tc>
        <w:tc>
          <w:tcPr>
            <w:tcW w:w="2250" w:type="dxa"/>
          </w:tcPr>
          <w:p w14:paraId="47088CBE" w14:textId="77777777" w:rsidR="0077196A" w:rsidRPr="00282697" w:rsidRDefault="0077196A"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Indicator</w:t>
            </w:r>
          </w:p>
        </w:tc>
        <w:tc>
          <w:tcPr>
            <w:tcW w:w="4860" w:type="dxa"/>
          </w:tcPr>
          <w:p w14:paraId="2E0C26D9" w14:textId="77777777" w:rsidR="0077196A" w:rsidRPr="00282697" w:rsidRDefault="0077196A"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Definition</w:t>
            </w:r>
          </w:p>
        </w:tc>
        <w:tc>
          <w:tcPr>
            <w:tcW w:w="2335" w:type="dxa"/>
          </w:tcPr>
          <w:p w14:paraId="233B13CC" w14:textId="77777777" w:rsidR="0077196A" w:rsidRPr="00282697" w:rsidRDefault="0077196A"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Internal Notes</w:t>
            </w:r>
          </w:p>
        </w:tc>
      </w:tr>
      <w:tr w:rsidR="0077196A" w14:paraId="0A3FA90C" w14:textId="77777777" w:rsidTr="008D1EB4">
        <w:tc>
          <w:tcPr>
            <w:tcW w:w="1260" w:type="dxa"/>
            <w:shd w:val="clear" w:color="auto" w:fill="F2F2F2" w:themeFill="background1" w:themeFillShade="F2"/>
          </w:tcPr>
          <w:p w14:paraId="5C484838" w14:textId="273EC55C" w:rsidR="0077196A" w:rsidRPr="002B1919" w:rsidRDefault="0077196A" w:rsidP="0011595A">
            <w:pPr>
              <w:rPr>
                <w:rFonts w:ascii="Franklin Gothic Demi Cond" w:hAnsi="Franklin Gothic Demi Cond"/>
                <w:b/>
                <w:bCs/>
              </w:rPr>
            </w:pPr>
            <w:r>
              <w:rPr>
                <w:rFonts w:ascii="Franklin Gothic Demi Cond" w:hAnsi="Franklin Gothic Demi Cond"/>
                <w:b/>
                <w:bCs/>
              </w:rPr>
              <w:t>D</w:t>
            </w:r>
            <w:r w:rsidRPr="002B1919">
              <w:rPr>
                <w:rFonts w:ascii="Franklin Gothic Demi Cond" w:hAnsi="Franklin Gothic Demi Cond"/>
                <w:b/>
                <w:bCs/>
              </w:rPr>
              <w:t>.</w:t>
            </w:r>
            <w:r w:rsidR="00ED5858">
              <w:rPr>
                <w:rFonts w:ascii="Franklin Gothic Demi Cond" w:hAnsi="Franklin Gothic Demi Cond"/>
                <w:b/>
                <w:bCs/>
              </w:rPr>
              <w:t>4</w:t>
            </w:r>
            <w:r w:rsidRPr="002B1919">
              <w:rPr>
                <w:rFonts w:ascii="Franklin Gothic Demi Cond" w:hAnsi="Franklin Gothic Demi Cond"/>
                <w:b/>
                <w:bCs/>
              </w:rPr>
              <w:t>.</w:t>
            </w:r>
          </w:p>
        </w:tc>
        <w:tc>
          <w:tcPr>
            <w:tcW w:w="2250" w:type="dxa"/>
            <w:shd w:val="clear" w:color="auto" w:fill="F2F2F2" w:themeFill="background1" w:themeFillShade="F2"/>
          </w:tcPr>
          <w:p w14:paraId="5C0777A4" w14:textId="744479F9" w:rsidR="0077196A" w:rsidRPr="005673D5" w:rsidRDefault="0077196A"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Aid to Public Libraries Income</w:t>
            </w:r>
          </w:p>
        </w:tc>
        <w:tc>
          <w:tcPr>
            <w:tcW w:w="4860" w:type="dxa"/>
            <w:shd w:val="clear" w:color="auto" w:fill="F2F2F2" w:themeFill="background1" w:themeFillShade="F2"/>
          </w:tcPr>
          <w:p w14:paraId="143BDB4E" w14:textId="0B43C8C0" w:rsidR="0077196A" w:rsidRPr="001E4865" w:rsidRDefault="00ED5858"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4"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tc>
        <w:tc>
          <w:tcPr>
            <w:tcW w:w="2335" w:type="dxa"/>
            <w:shd w:val="clear" w:color="auto" w:fill="F2F2F2" w:themeFill="background1" w:themeFillShade="F2"/>
          </w:tcPr>
          <w:p w14:paraId="5758F1C3" w14:textId="77777777" w:rsidR="0077196A" w:rsidRDefault="0077196A" w:rsidP="0011595A">
            <w:pPr>
              <w:rPr>
                <w:rFonts w:ascii="Franklin Gothic Medium Cond" w:hAnsi="Franklin Gothic Medium Cond"/>
                <w:sz w:val="28"/>
                <w:szCs w:val="28"/>
              </w:rPr>
            </w:pPr>
          </w:p>
        </w:tc>
      </w:tr>
      <w:tr w:rsidR="0077196A" w14:paraId="144ED39F" w14:textId="77777777" w:rsidTr="008D1EB4">
        <w:tc>
          <w:tcPr>
            <w:tcW w:w="1260" w:type="dxa"/>
          </w:tcPr>
          <w:p w14:paraId="4744F7B8" w14:textId="09DB0996" w:rsidR="0077196A" w:rsidRPr="002B1919" w:rsidRDefault="0077196A" w:rsidP="0011595A">
            <w:pPr>
              <w:rPr>
                <w:rFonts w:ascii="Franklin Gothic Demi Cond" w:hAnsi="Franklin Gothic Demi Cond"/>
                <w:b/>
                <w:bCs/>
              </w:rPr>
            </w:pPr>
            <w:r>
              <w:rPr>
                <w:rFonts w:ascii="Franklin Gothic Demi Cond" w:hAnsi="Franklin Gothic Demi Cond"/>
                <w:b/>
                <w:bCs/>
              </w:rPr>
              <w:t>D.</w:t>
            </w:r>
            <w:r w:rsidR="00ED5858">
              <w:rPr>
                <w:rFonts w:ascii="Franklin Gothic Demi Cond" w:hAnsi="Franklin Gothic Demi Cond"/>
                <w:b/>
                <w:bCs/>
              </w:rPr>
              <w:t>5</w:t>
            </w:r>
            <w:r w:rsidRPr="002B1919">
              <w:rPr>
                <w:rFonts w:ascii="Franklin Gothic Demi Cond" w:hAnsi="Franklin Gothic Demi Cond"/>
                <w:b/>
                <w:bCs/>
              </w:rPr>
              <w:t>.</w:t>
            </w:r>
          </w:p>
        </w:tc>
        <w:tc>
          <w:tcPr>
            <w:tcW w:w="2250" w:type="dxa"/>
          </w:tcPr>
          <w:p w14:paraId="3BE016D3" w14:textId="6DD1C6CC" w:rsidR="0077196A" w:rsidRPr="005673D5" w:rsidRDefault="00ED5858"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Other State</w:t>
            </w:r>
            <w:r w:rsidR="0077196A">
              <w:rPr>
                <w:rFonts w:ascii="Franklin Gothic Book" w:hAnsi="Franklin Gothic Book" w:cs="Arial"/>
                <w:color w:val="262626" w:themeColor="text1" w:themeTint="D9"/>
                <w:sz w:val="22"/>
                <w:szCs w:val="22"/>
              </w:rPr>
              <w:t xml:space="preserve"> Income</w:t>
            </w:r>
          </w:p>
        </w:tc>
        <w:tc>
          <w:tcPr>
            <w:tcW w:w="4860" w:type="dxa"/>
          </w:tcPr>
          <w:p w14:paraId="70CDD6E0" w14:textId="3C8B61C3" w:rsidR="0077196A" w:rsidRPr="00FC49AD" w:rsidRDefault="00FF2CB8" w:rsidP="0011595A">
            <w:pPr>
              <w:rPr>
                <w:rFonts w:ascii="Franklin Gothic Book" w:hAnsi="Franklin Gothic Book" w:cs="Arial"/>
                <w:color w:val="262626" w:themeColor="text1" w:themeTint="D9"/>
                <w:sz w:val="22"/>
                <w:szCs w:val="22"/>
              </w:rPr>
            </w:pPr>
            <w:r w:rsidRPr="00171663">
              <w:rPr>
                <w:rFonts w:ascii="Franklin Gothic Book" w:hAnsi="Franklin Gothic Book" w:cs="Arial"/>
                <w:color w:val="262626" w:themeColor="text1" w:themeTint="D9"/>
                <w:sz w:val="22"/>
                <w:szCs w:val="22"/>
              </w:rPr>
              <w:t xml:space="preserve">Includes all other funds distributed by State government </w:t>
            </w:r>
            <w:r w:rsidR="00982E65">
              <w:rPr>
                <w:rFonts w:ascii="Franklin Gothic Book" w:hAnsi="Franklin Gothic Book" w:cs="Arial"/>
                <w:color w:val="262626" w:themeColor="text1" w:themeTint="D9"/>
                <w:sz w:val="22"/>
                <w:szCs w:val="22"/>
              </w:rPr>
              <w:t xml:space="preserve">except </w:t>
            </w:r>
            <w:r w:rsidR="00165D1A" w:rsidRPr="00171663">
              <w:rPr>
                <w:rFonts w:ascii="Franklin Gothic Book" w:hAnsi="Franklin Gothic Book" w:cs="Arial"/>
                <w:color w:val="262626" w:themeColor="text1" w:themeTint="D9"/>
                <w:sz w:val="22"/>
                <w:szCs w:val="22"/>
              </w:rPr>
              <w:t>for federal money distributed by the State</w:t>
            </w:r>
            <w:r w:rsidR="00FC49AD">
              <w:rPr>
                <w:rFonts w:ascii="Franklin Gothic Book" w:hAnsi="Franklin Gothic Book" w:cs="Arial"/>
                <w:color w:val="262626" w:themeColor="text1" w:themeTint="D9"/>
                <w:sz w:val="22"/>
                <w:szCs w:val="22"/>
              </w:rPr>
              <w:t xml:space="preserve"> and income from the</w:t>
            </w:r>
            <w:r w:rsidR="00165D1A" w:rsidRPr="00171663">
              <w:rPr>
                <w:rFonts w:ascii="Franklin Gothic Book" w:hAnsi="Franklin Gothic Book" w:cs="Arial"/>
                <w:color w:val="262626" w:themeColor="text1" w:themeTint="D9"/>
                <w:sz w:val="22"/>
                <w:szCs w:val="22"/>
              </w:rPr>
              <w:t xml:space="preserve"> </w:t>
            </w:r>
            <w:r w:rsidR="00171663" w:rsidRPr="00171663">
              <w:rPr>
                <w:rFonts w:ascii="Franklin Gothic Book" w:hAnsi="Franklin Gothic Book" w:cs="Arial"/>
                <w:color w:val="262626" w:themeColor="text1" w:themeTint="D9"/>
                <w:sz w:val="22"/>
                <w:szCs w:val="22"/>
              </w:rPr>
              <w:t>Aid to Public Libraries Fund.</w:t>
            </w:r>
          </w:p>
        </w:tc>
        <w:tc>
          <w:tcPr>
            <w:tcW w:w="2335" w:type="dxa"/>
          </w:tcPr>
          <w:p w14:paraId="23B93C66" w14:textId="77777777" w:rsidR="0077196A" w:rsidRDefault="0077196A" w:rsidP="0011595A">
            <w:pPr>
              <w:rPr>
                <w:rFonts w:ascii="Franklin Gothic Medium Cond" w:hAnsi="Franklin Gothic Medium Cond"/>
                <w:sz w:val="28"/>
                <w:szCs w:val="28"/>
              </w:rPr>
            </w:pPr>
          </w:p>
        </w:tc>
      </w:tr>
      <w:tr w:rsidR="0077196A" w14:paraId="4558912E" w14:textId="77777777" w:rsidTr="008D1EB4">
        <w:tc>
          <w:tcPr>
            <w:tcW w:w="1260" w:type="dxa"/>
            <w:shd w:val="clear" w:color="auto" w:fill="F2F2F2" w:themeFill="background1" w:themeFillShade="F2"/>
          </w:tcPr>
          <w:p w14:paraId="2F1947F0" w14:textId="4D10927C" w:rsidR="0077196A" w:rsidRPr="002B1919" w:rsidRDefault="0077196A" w:rsidP="0011595A">
            <w:pPr>
              <w:rPr>
                <w:rFonts w:ascii="Franklin Gothic Demi Cond" w:hAnsi="Franklin Gothic Demi Cond"/>
                <w:b/>
                <w:bCs/>
              </w:rPr>
            </w:pPr>
            <w:r>
              <w:rPr>
                <w:rFonts w:ascii="Franklin Gothic Demi Cond" w:hAnsi="Franklin Gothic Demi Cond"/>
                <w:b/>
                <w:bCs/>
              </w:rPr>
              <w:t>D</w:t>
            </w:r>
            <w:r w:rsidRPr="002B1919">
              <w:rPr>
                <w:rFonts w:ascii="Franklin Gothic Demi Cond" w:hAnsi="Franklin Gothic Demi Cond"/>
                <w:b/>
                <w:bCs/>
              </w:rPr>
              <w:t>.</w:t>
            </w:r>
            <w:r w:rsidR="003920B9">
              <w:rPr>
                <w:rFonts w:ascii="Franklin Gothic Demi Cond" w:hAnsi="Franklin Gothic Demi Cond"/>
                <w:b/>
                <w:bCs/>
              </w:rPr>
              <w:t>6</w:t>
            </w:r>
            <w:r w:rsidRPr="002B1919">
              <w:rPr>
                <w:rFonts w:ascii="Franklin Gothic Demi Cond" w:hAnsi="Franklin Gothic Demi Cond"/>
                <w:b/>
                <w:bCs/>
              </w:rPr>
              <w:t>.</w:t>
            </w:r>
          </w:p>
        </w:tc>
        <w:tc>
          <w:tcPr>
            <w:tcW w:w="2250" w:type="dxa"/>
            <w:shd w:val="clear" w:color="auto" w:fill="F2F2F2" w:themeFill="background1" w:themeFillShade="F2"/>
          </w:tcPr>
          <w:p w14:paraId="77E99F78" w14:textId="57D888DE" w:rsidR="0077196A" w:rsidRPr="005673D5" w:rsidRDefault="0077196A"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w:t>
            </w:r>
            <w:r w:rsidR="00C0313C">
              <w:rPr>
                <w:rFonts w:ascii="Franklin Gothic Book" w:hAnsi="Franklin Gothic Book" w:cs="Arial"/>
                <w:color w:val="262626" w:themeColor="text1" w:themeTint="D9"/>
                <w:sz w:val="22"/>
                <w:szCs w:val="22"/>
              </w:rPr>
              <w:t>State Government</w:t>
            </w:r>
            <w:r>
              <w:rPr>
                <w:rFonts w:ascii="Franklin Gothic Book" w:hAnsi="Franklin Gothic Book" w:cs="Arial"/>
                <w:color w:val="262626" w:themeColor="text1" w:themeTint="D9"/>
                <w:sz w:val="22"/>
                <w:szCs w:val="22"/>
              </w:rPr>
              <w:t xml:space="preserve"> Income</w:t>
            </w:r>
          </w:p>
        </w:tc>
        <w:tc>
          <w:tcPr>
            <w:tcW w:w="4860" w:type="dxa"/>
            <w:shd w:val="clear" w:color="auto" w:fill="F2F2F2" w:themeFill="background1" w:themeFillShade="F2"/>
          </w:tcPr>
          <w:p w14:paraId="47BFDB5C" w14:textId="32028D2F" w:rsidR="003920B9" w:rsidRPr="003920B9" w:rsidRDefault="003920B9" w:rsidP="003920B9">
            <w:pPr>
              <w:rPr>
                <w:rFonts w:ascii="Franklin Gothic Book" w:hAnsi="Franklin Gothic Book" w:cs="Arial"/>
                <w:color w:val="262626" w:themeColor="text1" w:themeTint="D9"/>
                <w:sz w:val="22"/>
                <w:szCs w:val="22"/>
              </w:rPr>
            </w:pPr>
            <w:r w:rsidRPr="003920B9">
              <w:rPr>
                <w:rFonts w:ascii="Franklin Gothic Book" w:hAnsi="Franklin Gothic Book" w:cs="Arial"/>
                <w:color w:val="262626" w:themeColor="text1" w:themeTint="D9"/>
                <w:sz w:val="22"/>
                <w:szCs w:val="22"/>
              </w:rPr>
              <w:t>This is automatically calculated for you.</w:t>
            </w:r>
          </w:p>
          <w:p w14:paraId="264F21B4" w14:textId="77777777" w:rsidR="003920B9" w:rsidRPr="003920B9" w:rsidRDefault="003920B9" w:rsidP="003920B9">
            <w:pPr>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Other state funds + Aid to Public Libraries grant</w:t>
            </w:r>
          </w:p>
          <w:p w14:paraId="351E2911" w14:textId="77777777" w:rsidR="0077196A" w:rsidRPr="005673D5" w:rsidRDefault="0077196A"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611A3463" w14:textId="77777777" w:rsidR="0077196A" w:rsidRDefault="0077196A" w:rsidP="0011595A">
            <w:pPr>
              <w:rPr>
                <w:rFonts w:ascii="Franklin Gothic Medium Cond" w:hAnsi="Franklin Gothic Medium Cond"/>
                <w:sz w:val="28"/>
                <w:szCs w:val="28"/>
              </w:rPr>
            </w:pPr>
          </w:p>
        </w:tc>
      </w:tr>
    </w:tbl>
    <w:p w14:paraId="4CA8BFD3" w14:textId="7D5AF590" w:rsidR="00BC423A" w:rsidRDefault="00BC423A">
      <w:pPr>
        <w:rPr>
          <w:rFonts w:ascii="Franklin Gothic Medium Cond" w:hAnsi="Franklin Gothic Medium Cond"/>
          <w:sz w:val="28"/>
          <w:szCs w:val="28"/>
        </w:rPr>
      </w:pPr>
    </w:p>
    <w:p w14:paraId="1284221A" w14:textId="44BA4058" w:rsidR="003920B9" w:rsidRPr="0086055C" w:rsidRDefault="003920B9" w:rsidP="0086055C">
      <w:pPr>
        <w:pStyle w:val="Heading2"/>
      </w:pPr>
      <w:r>
        <w:lastRenderedPageBreak/>
        <w:t>Federal Government Income</w:t>
      </w:r>
    </w:p>
    <w:tbl>
      <w:tblPr>
        <w:tblStyle w:val="TableGridLight"/>
        <w:tblW w:w="0" w:type="auto"/>
        <w:tblLook w:val="04A0" w:firstRow="1" w:lastRow="0" w:firstColumn="1" w:lastColumn="0" w:noHBand="0" w:noVBand="1"/>
      </w:tblPr>
      <w:tblGrid>
        <w:gridCol w:w="1345"/>
        <w:gridCol w:w="2250"/>
        <w:gridCol w:w="4860"/>
        <w:gridCol w:w="2335"/>
      </w:tblGrid>
      <w:tr w:rsidR="003920B9" w14:paraId="5C3ADE9B" w14:textId="77777777" w:rsidTr="74428BB9">
        <w:tc>
          <w:tcPr>
            <w:tcW w:w="1345" w:type="dxa"/>
          </w:tcPr>
          <w:p w14:paraId="721CF025" w14:textId="77777777" w:rsidR="003920B9" w:rsidRPr="00282697" w:rsidRDefault="003920B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Number</w:t>
            </w:r>
          </w:p>
        </w:tc>
        <w:tc>
          <w:tcPr>
            <w:tcW w:w="2250" w:type="dxa"/>
          </w:tcPr>
          <w:p w14:paraId="5B35BE31" w14:textId="77777777" w:rsidR="003920B9" w:rsidRPr="00282697" w:rsidRDefault="003920B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Indicator</w:t>
            </w:r>
          </w:p>
        </w:tc>
        <w:tc>
          <w:tcPr>
            <w:tcW w:w="4860" w:type="dxa"/>
          </w:tcPr>
          <w:p w14:paraId="37CE364B" w14:textId="77777777" w:rsidR="003920B9" w:rsidRPr="00282697" w:rsidRDefault="003920B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Definition</w:t>
            </w:r>
          </w:p>
        </w:tc>
        <w:tc>
          <w:tcPr>
            <w:tcW w:w="2335" w:type="dxa"/>
          </w:tcPr>
          <w:p w14:paraId="7D05A293" w14:textId="77777777" w:rsidR="003920B9" w:rsidRPr="00282697" w:rsidRDefault="003920B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Internal Notes</w:t>
            </w:r>
          </w:p>
        </w:tc>
      </w:tr>
      <w:tr w:rsidR="003920B9" w14:paraId="4B903D1C" w14:textId="77777777" w:rsidTr="74428BB9">
        <w:tc>
          <w:tcPr>
            <w:tcW w:w="1345" w:type="dxa"/>
            <w:shd w:val="clear" w:color="auto" w:fill="F2F2F2" w:themeFill="background1" w:themeFillShade="F2"/>
          </w:tcPr>
          <w:p w14:paraId="597ACE3A" w14:textId="1CC3B7FC" w:rsidR="003920B9" w:rsidRPr="002B1919" w:rsidRDefault="003920B9" w:rsidP="0011595A">
            <w:pPr>
              <w:rPr>
                <w:rFonts w:ascii="Franklin Gothic Demi Cond" w:hAnsi="Franklin Gothic Demi Cond"/>
                <w:b/>
                <w:bCs/>
              </w:rPr>
            </w:pPr>
            <w:r>
              <w:rPr>
                <w:rFonts w:ascii="Franklin Gothic Demi Cond" w:hAnsi="Franklin Gothic Demi Cond"/>
                <w:b/>
                <w:bCs/>
              </w:rPr>
              <w:t>D</w:t>
            </w:r>
            <w:r w:rsidRPr="002B1919">
              <w:rPr>
                <w:rFonts w:ascii="Franklin Gothic Demi Cond" w:hAnsi="Franklin Gothic Demi Cond"/>
                <w:b/>
                <w:bCs/>
              </w:rPr>
              <w:t>.</w:t>
            </w:r>
            <w:r w:rsidR="00D26C72">
              <w:rPr>
                <w:rFonts w:ascii="Franklin Gothic Demi Cond" w:hAnsi="Franklin Gothic Demi Cond"/>
                <w:b/>
                <w:bCs/>
              </w:rPr>
              <w:t>7</w:t>
            </w:r>
            <w:r w:rsidRPr="002B1919">
              <w:rPr>
                <w:rFonts w:ascii="Franklin Gothic Demi Cond" w:hAnsi="Franklin Gothic Demi Cond"/>
                <w:b/>
                <w:bCs/>
              </w:rPr>
              <w:t>.</w:t>
            </w:r>
          </w:p>
        </w:tc>
        <w:tc>
          <w:tcPr>
            <w:tcW w:w="2250" w:type="dxa"/>
            <w:shd w:val="clear" w:color="auto" w:fill="F2F2F2" w:themeFill="background1" w:themeFillShade="F2"/>
          </w:tcPr>
          <w:p w14:paraId="574672D1" w14:textId="319B9597" w:rsidR="003920B9" w:rsidRPr="005673D5" w:rsidRDefault="00E67DDB" w:rsidP="0011595A">
            <w:pPr>
              <w:rPr>
                <w:rFonts w:ascii="Franklin Gothic Book" w:hAnsi="Franklin Gothic Book"/>
                <w:color w:val="262626" w:themeColor="text1" w:themeTint="D9"/>
              </w:rPr>
            </w:pPr>
            <w:r w:rsidRPr="00E67DDB">
              <w:rPr>
                <w:rFonts w:ascii="Franklin Gothic Book" w:hAnsi="Franklin Gothic Book" w:cs="Arial"/>
                <w:color w:val="262626" w:themeColor="text1" w:themeTint="D9"/>
                <w:sz w:val="22"/>
                <w:szCs w:val="22"/>
                <w:lang w:val="en"/>
              </w:rPr>
              <w:t xml:space="preserve">LSTA </w:t>
            </w:r>
            <w:r w:rsidR="00C179D9">
              <w:rPr>
                <w:rFonts w:ascii="Franklin Gothic Book" w:hAnsi="Franklin Gothic Book" w:cs="Arial"/>
                <w:color w:val="262626" w:themeColor="text1" w:themeTint="D9"/>
                <w:sz w:val="22"/>
                <w:szCs w:val="22"/>
                <w:lang w:val="en"/>
              </w:rPr>
              <w:t>income</w:t>
            </w:r>
          </w:p>
        </w:tc>
        <w:tc>
          <w:tcPr>
            <w:tcW w:w="4860" w:type="dxa"/>
            <w:shd w:val="clear" w:color="auto" w:fill="F2F2F2" w:themeFill="background1" w:themeFillShade="F2"/>
          </w:tcPr>
          <w:p w14:paraId="44AF9D68" w14:textId="11EAED32" w:rsidR="003920B9" w:rsidRDefault="003920B9"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5"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p w14:paraId="0C6AE050" w14:textId="7B2C2571" w:rsidR="00D27D02" w:rsidRDefault="00D27D02" w:rsidP="0011595A">
            <w:pPr>
              <w:rPr>
                <w:rFonts w:ascii="Franklin Gothic Book" w:hAnsi="Franklin Gothic Book" w:cs="Arial"/>
                <w:color w:val="262626" w:themeColor="text1" w:themeTint="D9"/>
                <w:sz w:val="22"/>
                <w:szCs w:val="22"/>
              </w:rPr>
            </w:pPr>
          </w:p>
          <w:p w14:paraId="203684B0" w14:textId="64D3E642" w:rsidR="003920B9" w:rsidRPr="00C179D9" w:rsidRDefault="00D27D02" w:rsidP="00EA7F01">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rPr>
              <w:t>No</w:t>
            </w:r>
            <w:r w:rsidR="00C179D9">
              <w:rPr>
                <w:rFonts w:ascii="Franklin Gothic Book" w:hAnsi="Franklin Gothic Book" w:cs="Arial"/>
                <w:b/>
                <w:bCs/>
                <w:color w:val="262626" w:themeColor="text1" w:themeTint="D9"/>
                <w:sz w:val="22"/>
                <w:szCs w:val="22"/>
              </w:rPr>
              <w:t xml:space="preserve">te: </w:t>
            </w:r>
            <w:r w:rsidR="00C179D9">
              <w:rPr>
                <w:rFonts w:ascii="Franklin Gothic Book" w:hAnsi="Franklin Gothic Book" w:cs="Arial"/>
                <w:color w:val="262626" w:themeColor="text1" w:themeTint="D9"/>
                <w:sz w:val="22"/>
                <w:szCs w:val="22"/>
              </w:rPr>
              <w:t>A grant award may be split between fiscal years depending on when reimbursement is processed.</w:t>
            </w:r>
          </w:p>
        </w:tc>
        <w:tc>
          <w:tcPr>
            <w:tcW w:w="2335" w:type="dxa"/>
            <w:shd w:val="clear" w:color="auto" w:fill="F2F2F2" w:themeFill="background1" w:themeFillShade="F2"/>
          </w:tcPr>
          <w:p w14:paraId="668D089C" w14:textId="77777777" w:rsidR="003920B9" w:rsidRDefault="003920B9" w:rsidP="0011595A">
            <w:pPr>
              <w:rPr>
                <w:rFonts w:ascii="Franklin Gothic Medium Cond" w:hAnsi="Franklin Gothic Medium Cond"/>
                <w:sz w:val="28"/>
                <w:szCs w:val="28"/>
              </w:rPr>
            </w:pPr>
          </w:p>
        </w:tc>
      </w:tr>
      <w:tr w:rsidR="003920B9" w14:paraId="28C64DDF" w14:textId="77777777" w:rsidTr="74428BB9">
        <w:tc>
          <w:tcPr>
            <w:tcW w:w="1345" w:type="dxa"/>
          </w:tcPr>
          <w:p w14:paraId="77853F59" w14:textId="1AB814FA" w:rsidR="003920B9" w:rsidRPr="002B1919" w:rsidRDefault="003920B9" w:rsidP="0011595A">
            <w:pPr>
              <w:rPr>
                <w:rFonts w:ascii="Franklin Gothic Demi Cond" w:hAnsi="Franklin Gothic Demi Cond"/>
                <w:b/>
                <w:bCs/>
              </w:rPr>
            </w:pPr>
            <w:r>
              <w:rPr>
                <w:rFonts w:ascii="Franklin Gothic Demi Cond" w:hAnsi="Franklin Gothic Demi Cond"/>
                <w:b/>
                <w:bCs/>
              </w:rPr>
              <w:t>D.</w:t>
            </w:r>
            <w:r w:rsidR="00D26C72">
              <w:rPr>
                <w:rFonts w:ascii="Franklin Gothic Demi Cond" w:hAnsi="Franklin Gothic Demi Cond"/>
                <w:b/>
                <w:bCs/>
              </w:rPr>
              <w:t>8</w:t>
            </w:r>
            <w:r w:rsidRPr="002B1919">
              <w:rPr>
                <w:rFonts w:ascii="Franklin Gothic Demi Cond" w:hAnsi="Franklin Gothic Demi Cond"/>
                <w:b/>
                <w:bCs/>
              </w:rPr>
              <w:t>.</w:t>
            </w:r>
          </w:p>
        </w:tc>
        <w:tc>
          <w:tcPr>
            <w:tcW w:w="2250" w:type="dxa"/>
          </w:tcPr>
          <w:p w14:paraId="4DDC33EA" w14:textId="57465C93" w:rsidR="003920B9" w:rsidRPr="005673D5" w:rsidRDefault="00C179D9" w:rsidP="0011595A">
            <w:pPr>
              <w:rPr>
                <w:rFonts w:ascii="Franklin Gothic Book" w:hAnsi="Franklin Gothic Book"/>
                <w:color w:val="262626" w:themeColor="text1" w:themeTint="D9"/>
              </w:rPr>
            </w:pPr>
            <w:r w:rsidRPr="00C179D9">
              <w:rPr>
                <w:rFonts w:ascii="Franklin Gothic Book" w:hAnsi="Franklin Gothic Book" w:cs="Arial"/>
                <w:color w:val="262626" w:themeColor="text1" w:themeTint="D9"/>
                <w:sz w:val="22"/>
                <w:szCs w:val="22"/>
                <w:lang w:val="en"/>
              </w:rPr>
              <w:t xml:space="preserve">Other federal </w:t>
            </w:r>
            <w:r>
              <w:rPr>
                <w:rFonts w:ascii="Franklin Gothic Book" w:hAnsi="Franklin Gothic Book" w:cs="Arial"/>
                <w:color w:val="262626" w:themeColor="text1" w:themeTint="D9"/>
                <w:sz w:val="22"/>
                <w:szCs w:val="22"/>
                <w:lang w:val="en"/>
              </w:rPr>
              <w:t>income</w:t>
            </w:r>
          </w:p>
        </w:tc>
        <w:tc>
          <w:tcPr>
            <w:tcW w:w="4860" w:type="dxa"/>
          </w:tcPr>
          <w:p w14:paraId="59CDD8A4" w14:textId="0D80A85B" w:rsidR="003920B9" w:rsidRPr="00EA7F01" w:rsidRDefault="74428BB9" w:rsidP="00EA7F01">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rPr>
              <w:t xml:space="preserve">Include all tax and non-tax receipts designated by </w:t>
            </w:r>
            <w:r w:rsidR="0062314C">
              <w:rPr>
                <w:rFonts w:ascii="Franklin Gothic Book" w:hAnsi="Franklin Gothic Book" w:cs="Arial"/>
                <w:color w:val="262626" w:themeColor="text1" w:themeTint="D9"/>
                <w:sz w:val="22"/>
                <w:szCs w:val="22"/>
              </w:rPr>
              <w:t>g</w:t>
            </w:r>
            <w:r w:rsidRPr="74428BB9">
              <w:rPr>
                <w:rFonts w:ascii="Franklin Gothic Book" w:hAnsi="Franklin Gothic Book" w:cs="Arial"/>
                <w:color w:val="262626" w:themeColor="text1" w:themeTint="D9"/>
                <w:sz w:val="22"/>
                <w:szCs w:val="22"/>
              </w:rPr>
              <w:t>rants from the state of North Carolina other than those allocated by the formula from the Aid to Public Libraries Fund. Includes all other funds distributed to public libraries by State government for expenditure by the public libraries, except for federal money distributed by the State.</w:t>
            </w:r>
          </w:p>
        </w:tc>
        <w:tc>
          <w:tcPr>
            <w:tcW w:w="2335" w:type="dxa"/>
          </w:tcPr>
          <w:p w14:paraId="48FCE411" w14:textId="77777777" w:rsidR="003920B9" w:rsidRDefault="003920B9" w:rsidP="0011595A">
            <w:pPr>
              <w:rPr>
                <w:rFonts w:ascii="Franklin Gothic Medium Cond" w:hAnsi="Franklin Gothic Medium Cond"/>
                <w:sz w:val="28"/>
                <w:szCs w:val="28"/>
              </w:rPr>
            </w:pPr>
          </w:p>
        </w:tc>
      </w:tr>
      <w:tr w:rsidR="003920B9" w14:paraId="37542C5B" w14:textId="77777777" w:rsidTr="74428BB9">
        <w:tc>
          <w:tcPr>
            <w:tcW w:w="1345" w:type="dxa"/>
            <w:shd w:val="clear" w:color="auto" w:fill="F2F2F2" w:themeFill="background1" w:themeFillShade="F2"/>
          </w:tcPr>
          <w:p w14:paraId="5AA63ADA" w14:textId="3FF25C14" w:rsidR="003920B9" w:rsidRPr="002B1919" w:rsidRDefault="003920B9" w:rsidP="0011595A">
            <w:pPr>
              <w:rPr>
                <w:rFonts w:ascii="Franklin Gothic Demi Cond" w:hAnsi="Franklin Gothic Demi Cond"/>
                <w:b/>
                <w:bCs/>
              </w:rPr>
            </w:pPr>
            <w:r>
              <w:rPr>
                <w:rFonts w:ascii="Franklin Gothic Demi Cond" w:hAnsi="Franklin Gothic Demi Cond"/>
                <w:b/>
                <w:bCs/>
              </w:rPr>
              <w:t>D</w:t>
            </w:r>
            <w:r w:rsidRPr="002B1919">
              <w:rPr>
                <w:rFonts w:ascii="Franklin Gothic Demi Cond" w:hAnsi="Franklin Gothic Demi Cond"/>
                <w:b/>
                <w:bCs/>
              </w:rPr>
              <w:t>.</w:t>
            </w:r>
            <w:r w:rsidR="00D26C72">
              <w:rPr>
                <w:rFonts w:ascii="Franklin Gothic Demi Cond" w:hAnsi="Franklin Gothic Demi Cond"/>
                <w:b/>
                <w:bCs/>
              </w:rPr>
              <w:t>9</w:t>
            </w:r>
            <w:r w:rsidRPr="002B1919">
              <w:rPr>
                <w:rFonts w:ascii="Franklin Gothic Demi Cond" w:hAnsi="Franklin Gothic Demi Cond"/>
                <w:b/>
                <w:bCs/>
              </w:rPr>
              <w:t>.</w:t>
            </w:r>
          </w:p>
        </w:tc>
        <w:tc>
          <w:tcPr>
            <w:tcW w:w="2250" w:type="dxa"/>
            <w:shd w:val="clear" w:color="auto" w:fill="F2F2F2" w:themeFill="background1" w:themeFillShade="F2"/>
          </w:tcPr>
          <w:p w14:paraId="362CAB0B" w14:textId="4635032C" w:rsidR="003920B9" w:rsidRPr="005673D5" w:rsidRDefault="003920B9"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w:t>
            </w:r>
            <w:r w:rsidR="00C179D9">
              <w:rPr>
                <w:rFonts w:ascii="Franklin Gothic Book" w:hAnsi="Franklin Gothic Book" w:cs="Arial"/>
                <w:color w:val="262626" w:themeColor="text1" w:themeTint="D9"/>
                <w:sz w:val="22"/>
                <w:szCs w:val="22"/>
              </w:rPr>
              <w:t>federal</w:t>
            </w:r>
            <w:r>
              <w:rPr>
                <w:rFonts w:ascii="Franklin Gothic Book" w:hAnsi="Franklin Gothic Book" w:cs="Arial"/>
                <w:color w:val="262626" w:themeColor="text1" w:themeTint="D9"/>
                <w:sz w:val="22"/>
                <w:szCs w:val="22"/>
              </w:rPr>
              <w:t xml:space="preserve"> Government Income</w:t>
            </w:r>
          </w:p>
        </w:tc>
        <w:tc>
          <w:tcPr>
            <w:tcW w:w="4860" w:type="dxa"/>
            <w:shd w:val="clear" w:color="auto" w:fill="F2F2F2" w:themeFill="background1" w:themeFillShade="F2"/>
          </w:tcPr>
          <w:p w14:paraId="6AAA8369" w14:textId="59A20314" w:rsidR="003920B9" w:rsidRPr="0062314C" w:rsidRDefault="74428BB9" w:rsidP="0011595A">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This is automatically calculated for you.</w:t>
            </w:r>
          </w:p>
          <w:p w14:paraId="140DDCEB" w14:textId="6B398ACE" w:rsidR="003920B9" w:rsidRPr="00EA7F01" w:rsidRDefault="003920B9" w:rsidP="00EA7F01">
            <w:pPr>
              <w:spacing w:after="120"/>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Other state funds + Aid to Public Libraries grant</w:t>
            </w:r>
          </w:p>
        </w:tc>
        <w:tc>
          <w:tcPr>
            <w:tcW w:w="2335" w:type="dxa"/>
            <w:shd w:val="clear" w:color="auto" w:fill="F2F2F2" w:themeFill="background1" w:themeFillShade="F2"/>
          </w:tcPr>
          <w:p w14:paraId="72E0DB91" w14:textId="77777777" w:rsidR="003920B9" w:rsidRDefault="003920B9" w:rsidP="0011595A">
            <w:pPr>
              <w:rPr>
                <w:rFonts w:ascii="Franklin Gothic Medium Cond" w:hAnsi="Franklin Gothic Medium Cond"/>
                <w:sz w:val="28"/>
                <w:szCs w:val="28"/>
              </w:rPr>
            </w:pPr>
          </w:p>
        </w:tc>
      </w:tr>
    </w:tbl>
    <w:p w14:paraId="413B4871" w14:textId="6FF74FCB" w:rsidR="003920B9" w:rsidRDefault="003920B9">
      <w:pPr>
        <w:rPr>
          <w:rFonts w:ascii="Franklin Gothic Medium Cond" w:hAnsi="Franklin Gothic Medium Cond"/>
          <w:sz w:val="28"/>
          <w:szCs w:val="28"/>
        </w:rPr>
      </w:pPr>
    </w:p>
    <w:p w14:paraId="765DF51C" w14:textId="0275A042" w:rsidR="001441BB" w:rsidRPr="0086055C" w:rsidRDefault="009D6489" w:rsidP="0086055C">
      <w:pPr>
        <w:pStyle w:val="Heading2"/>
      </w:pPr>
      <w:r>
        <w:t>All Other Income</w:t>
      </w:r>
    </w:p>
    <w:tbl>
      <w:tblPr>
        <w:tblStyle w:val="TableGridLight"/>
        <w:tblW w:w="0" w:type="auto"/>
        <w:tblLook w:val="04A0" w:firstRow="1" w:lastRow="0" w:firstColumn="1" w:lastColumn="0" w:noHBand="0" w:noVBand="1"/>
      </w:tblPr>
      <w:tblGrid>
        <w:gridCol w:w="1345"/>
        <w:gridCol w:w="2250"/>
        <w:gridCol w:w="4860"/>
        <w:gridCol w:w="2335"/>
      </w:tblGrid>
      <w:tr w:rsidR="009D6489" w14:paraId="2E78D7EF" w14:textId="77777777" w:rsidTr="0011595A">
        <w:tc>
          <w:tcPr>
            <w:tcW w:w="1345" w:type="dxa"/>
          </w:tcPr>
          <w:p w14:paraId="53D4F50E" w14:textId="77777777"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Number</w:t>
            </w:r>
          </w:p>
        </w:tc>
        <w:tc>
          <w:tcPr>
            <w:tcW w:w="2250" w:type="dxa"/>
          </w:tcPr>
          <w:p w14:paraId="2BC9FA12" w14:textId="77777777"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Indicator</w:t>
            </w:r>
          </w:p>
        </w:tc>
        <w:tc>
          <w:tcPr>
            <w:tcW w:w="4860" w:type="dxa"/>
          </w:tcPr>
          <w:p w14:paraId="7E8B5229" w14:textId="4B045023"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Definition</w:t>
            </w:r>
          </w:p>
        </w:tc>
        <w:tc>
          <w:tcPr>
            <w:tcW w:w="2335" w:type="dxa"/>
          </w:tcPr>
          <w:p w14:paraId="41DBF5FE" w14:textId="77777777"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Internal Notes</w:t>
            </w:r>
          </w:p>
        </w:tc>
      </w:tr>
      <w:tr w:rsidR="009D6489" w14:paraId="2546B6BE" w14:textId="77777777" w:rsidTr="00EA7F01">
        <w:tc>
          <w:tcPr>
            <w:tcW w:w="1345" w:type="dxa"/>
            <w:shd w:val="clear" w:color="auto" w:fill="F2F2F2" w:themeFill="background1" w:themeFillShade="F2"/>
          </w:tcPr>
          <w:p w14:paraId="6D00AA50" w14:textId="093B006F" w:rsidR="009D6489" w:rsidRPr="002B1919" w:rsidRDefault="009D6489" w:rsidP="0011595A">
            <w:pPr>
              <w:rPr>
                <w:rFonts w:ascii="Franklin Gothic Demi Cond" w:hAnsi="Franklin Gothic Demi Cond"/>
                <w:b/>
                <w:bCs/>
              </w:rPr>
            </w:pPr>
            <w:r>
              <w:rPr>
                <w:rFonts w:ascii="Franklin Gothic Demi Cond" w:hAnsi="Franklin Gothic Demi Cond"/>
                <w:b/>
                <w:bCs/>
              </w:rPr>
              <w:t>D</w:t>
            </w:r>
            <w:r w:rsidRPr="002B1919">
              <w:rPr>
                <w:rFonts w:ascii="Franklin Gothic Demi Cond" w:hAnsi="Franklin Gothic Demi Cond"/>
                <w:b/>
                <w:bCs/>
              </w:rPr>
              <w:t>.</w:t>
            </w:r>
            <w:r w:rsidR="00D26C72">
              <w:rPr>
                <w:rFonts w:ascii="Franklin Gothic Demi Cond" w:hAnsi="Franklin Gothic Demi Cond"/>
                <w:b/>
                <w:bCs/>
              </w:rPr>
              <w:t>10</w:t>
            </w:r>
            <w:r w:rsidRPr="002B1919">
              <w:rPr>
                <w:rFonts w:ascii="Franklin Gothic Demi Cond" w:hAnsi="Franklin Gothic Demi Cond"/>
                <w:b/>
                <w:bCs/>
              </w:rPr>
              <w:t>.</w:t>
            </w:r>
          </w:p>
        </w:tc>
        <w:tc>
          <w:tcPr>
            <w:tcW w:w="2250" w:type="dxa"/>
            <w:shd w:val="clear" w:color="auto" w:fill="F2F2F2" w:themeFill="background1" w:themeFillShade="F2"/>
          </w:tcPr>
          <w:p w14:paraId="6CDCD039" w14:textId="77777777" w:rsidR="00137885" w:rsidRPr="00137885" w:rsidRDefault="00137885" w:rsidP="00137885">
            <w:pPr>
              <w:rPr>
                <w:rFonts w:ascii="Franklin Gothic Book" w:hAnsi="Franklin Gothic Book" w:cs="Arial"/>
                <w:color w:val="262626" w:themeColor="text1" w:themeTint="D9"/>
                <w:sz w:val="22"/>
                <w:szCs w:val="22"/>
              </w:rPr>
            </w:pPr>
            <w:r w:rsidRPr="00137885">
              <w:rPr>
                <w:rFonts w:ascii="Franklin Gothic Book" w:hAnsi="Franklin Gothic Book" w:cs="Arial"/>
                <w:color w:val="262626" w:themeColor="text1" w:themeTint="D9"/>
                <w:sz w:val="22"/>
                <w:szCs w:val="22"/>
              </w:rPr>
              <w:t>All other funds</w:t>
            </w:r>
          </w:p>
          <w:p w14:paraId="4D92ABA2" w14:textId="4FCC54C4"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EB26FB7" w14:textId="75A13574" w:rsidR="009E6085" w:rsidRDefault="002646FF" w:rsidP="002646FF">
            <w:pPr>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 xml:space="preserve">All operating income </w:t>
            </w:r>
            <w:r w:rsidR="009E6085">
              <w:rPr>
                <w:rFonts w:ascii="Franklin Gothic Book" w:hAnsi="Franklin Gothic Book" w:cs="Arial"/>
                <w:color w:val="262626" w:themeColor="text1" w:themeTint="D9"/>
                <w:sz w:val="22"/>
                <w:szCs w:val="22"/>
              </w:rPr>
              <w:t>not previously reported</w:t>
            </w:r>
            <w:r w:rsidRPr="002646FF">
              <w:rPr>
                <w:rFonts w:ascii="Franklin Gothic Book" w:hAnsi="Franklin Gothic Book" w:cs="Arial"/>
                <w:color w:val="262626" w:themeColor="text1" w:themeTint="D9"/>
                <w:sz w:val="22"/>
                <w:szCs w:val="22"/>
              </w:rPr>
              <w:t>. Include only those items that were added to the library's operating budget. Include, for example</w:t>
            </w:r>
            <w:r w:rsidR="009E6085">
              <w:rPr>
                <w:rFonts w:ascii="Franklin Gothic Book" w:hAnsi="Franklin Gothic Book" w:cs="Arial"/>
                <w:color w:val="262626" w:themeColor="text1" w:themeTint="D9"/>
                <w:sz w:val="22"/>
                <w:szCs w:val="22"/>
              </w:rPr>
              <w:t>:</w:t>
            </w:r>
          </w:p>
          <w:p w14:paraId="0D536DAC" w14:textId="2B26A3E9" w:rsidR="006824B4" w:rsidRDefault="006824B4" w:rsidP="009E6085">
            <w:pPr>
              <w:pStyle w:val="ListParagraph"/>
              <w:numPr>
                <w:ilvl w:val="0"/>
                <w:numId w:val="2"/>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Grants from non-governmental organizations</w:t>
            </w:r>
          </w:p>
          <w:p w14:paraId="2EC88E42" w14:textId="3507F51F"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monetary gifts and donations</w:t>
            </w:r>
          </w:p>
          <w:p w14:paraId="2D0A9199" w14:textId="1B47DB3A"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interest</w:t>
            </w:r>
          </w:p>
          <w:p w14:paraId="7C744C8B" w14:textId="206CAE33"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 xml:space="preserve">library fines, and fees for library services </w:t>
            </w:r>
          </w:p>
          <w:p w14:paraId="4469485C" w14:textId="77777777" w:rsidR="009E6085" w:rsidRDefault="009E6085" w:rsidP="002646FF">
            <w:pPr>
              <w:rPr>
                <w:rFonts w:ascii="Franklin Gothic Book" w:hAnsi="Franklin Gothic Book" w:cs="Arial"/>
                <w:color w:val="262626" w:themeColor="text1" w:themeTint="D9"/>
                <w:sz w:val="22"/>
                <w:szCs w:val="22"/>
              </w:rPr>
            </w:pPr>
          </w:p>
          <w:p w14:paraId="40F06DC8" w14:textId="234B4A4B" w:rsidR="009D6489" w:rsidRPr="00EA7F01" w:rsidRDefault="002646FF" w:rsidP="00EA7F01">
            <w:pPr>
              <w:spacing w:after="120"/>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Do not include the value of any contributed or in-kind services or the value of any non-monetary gifts and donations.</w:t>
            </w:r>
          </w:p>
        </w:tc>
        <w:tc>
          <w:tcPr>
            <w:tcW w:w="2335" w:type="dxa"/>
            <w:shd w:val="clear" w:color="auto" w:fill="F2F2F2" w:themeFill="background1" w:themeFillShade="F2"/>
          </w:tcPr>
          <w:p w14:paraId="62B06CB1" w14:textId="77777777" w:rsidR="009D6489" w:rsidRDefault="009D6489" w:rsidP="0011595A">
            <w:pPr>
              <w:rPr>
                <w:rFonts w:ascii="Franklin Gothic Medium Cond" w:hAnsi="Franklin Gothic Medium Cond"/>
                <w:sz w:val="28"/>
                <w:szCs w:val="28"/>
              </w:rPr>
            </w:pPr>
          </w:p>
        </w:tc>
      </w:tr>
    </w:tbl>
    <w:p w14:paraId="003E1ED1" w14:textId="446AB2E0" w:rsidR="001441BB" w:rsidRDefault="001441BB" w:rsidP="009D6489">
      <w:pPr>
        <w:rPr>
          <w:rFonts w:ascii="Franklin Gothic Demi Cond" w:hAnsi="Franklin Gothic Demi Cond" w:cs="Arial"/>
          <w:b/>
          <w:bCs/>
          <w:color w:val="000000"/>
          <w:sz w:val="36"/>
          <w:szCs w:val="36"/>
        </w:rPr>
      </w:pPr>
    </w:p>
    <w:p w14:paraId="6A6CD2E6" w14:textId="4E1BE688" w:rsidR="009D6489" w:rsidRPr="0086055C" w:rsidRDefault="009D6489" w:rsidP="0086055C">
      <w:pPr>
        <w:pStyle w:val="Heading2"/>
      </w:pPr>
      <w:r>
        <w:t>Total Operating Incom</w:t>
      </w:r>
      <w:r w:rsidR="00FC49AD">
        <w:t>e</w:t>
      </w:r>
    </w:p>
    <w:tbl>
      <w:tblPr>
        <w:tblStyle w:val="TableGridLight"/>
        <w:tblW w:w="0" w:type="auto"/>
        <w:tblLook w:val="04A0" w:firstRow="1" w:lastRow="0" w:firstColumn="1" w:lastColumn="0" w:noHBand="0" w:noVBand="1"/>
      </w:tblPr>
      <w:tblGrid>
        <w:gridCol w:w="1345"/>
        <w:gridCol w:w="2250"/>
        <w:gridCol w:w="4860"/>
        <w:gridCol w:w="2335"/>
      </w:tblGrid>
      <w:tr w:rsidR="009D6489" w14:paraId="30039404" w14:textId="77777777" w:rsidTr="0011595A">
        <w:tc>
          <w:tcPr>
            <w:tcW w:w="1345" w:type="dxa"/>
          </w:tcPr>
          <w:p w14:paraId="6BE3B970" w14:textId="77777777"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Number</w:t>
            </w:r>
          </w:p>
        </w:tc>
        <w:tc>
          <w:tcPr>
            <w:tcW w:w="2250" w:type="dxa"/>
          </w:tcPr>
          <w:p w14:paraId="1A4DEF82" w14:textId="77777777"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Indicator</w:t>
            </w:r>
          </w:p>
        </w:tc>
        <w:tc>
          <w:tcPr>
            <w:tcW w:w="4860" w:type="dxa"/>
          </w:tcPr>
          <w:p w14:paraId="3AE9FE68" w14:textId="7F706E18"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Definition</w:t>
            </w:r>
          </w:p>
        </w:tc>
        <w:tc>
          <w:tcPr>
            <w:tcW w:w="2335" w:type="dxa"/>
          </w:tcPr>
          <w:p w14:paraId="3DD1ADC1" w14:textId="77777777" w:rsidR="009D6489" w:rsidRPr="00282697" w:rsidRDefault="009D6489" w:rsidP="0011595A">
            <w:pPr>
              <w:rPr>
                <w:rFonts w:ascii="Franklin Gothic Medium Cond" w:hAnsi="Franklin Gothic Medium Cond"/>
                <w:sz w:val="32"/>
                <w:szCs w:val="32"/>
              </w:rPr>
            </w:pPr>
            <w:r w:rsidRPr="00282697">
              <w:rPr>
                <w:rFonts w:ascii="Franklin Gothic Demi Cond" w:hAnsi="Franklin Gothic Demi Cond" w:cs="Arial"/>
                <w:b/>
                <w:bCs/>
                <w:color w:val="000000"/>
                <w:sz w:val="32"/>
                <w:szCs w:val="32"/>
              </w:rPr>
              <w:t>Internal Notes</w:t>
            </w:r>
          </w:p>
        </w:tc>
      </w:tr>
      <w:tr w:rsidR="009D6489" w14:paraId="20423786" w14:textId="77777777" w:rsidTr="00EA7F01">
        <w:tc>
          <w:tcPr>
            <w:tcW w:w="1345" w:type="dxa"/>
            <w:shd w:val="clear" w:color="auto" w:fill="F2F2F2" w:themeFill="background1" w:themeFillShade="F2"/>
          </w:tcPr>
          <w:p w14:paraId="14521B32" w14:textId="7A193A92" w:rsidR="009D6489" w:rsidRPr="002B1919" w:rsidRDefault="009D6489" w:rsidP="0011595A">
            <w:pPr>
              <w:rPr>
                <w:rFonts w:ascii="Franklin Gothic Demi Cond" w:hAnsi="Franklin Gothic Demi Cond"/>
                <w:b/>
                <w:bCs/>
              </w:rPr>
            </w:pPr>
            <w:r>
              <w:rPr>
                <w:rFonts w:ascii="Franklin Gothic Demi Cond" w:hAnsi="Franklin Gothic Demi Cond"/>
                <w:b/>
                <w:bCs/>
              </w:rPr>
              <w:t>D</w:t>
            </w:r>
            <w:r w:rsidRPr="002B1919">
              <w:rPr>
                <w:rFonts w:ascii="Franklin Gothic Demi Cond" w:hAnsi="Franklin Gothic Demi Cond"/>
                <w:b/>
                <w:bCs/>
              </w:rPr>
              <w:t>.</w:t>
            </w:r>
            <w:r w:rsidR="00D26C72">
              <w:rPr>
                <w:rFonts w:ascii="Franklin Gothic Demi Cond" w:hAnsi="Franklin Gothic Demi Cond"/>
                <w:b/>
                <w:bCs/>
              </w:rPr>
              <w:t>11</w:t>
            </w:r>
            <w:r w:rsidRPr="002B1919">
              <w:rPr>
                <w:rFonts w:ascii="Franklin Gothic Demi Cond" w:hAnsi="Franklin Gothic Demi Cond"/>
                <w:b/>
                <w:bCs/>
              </w:rPr>
              <w:t>.</w:t>
            </w:r>
          </w:p>
        </w:tc>
        <w:tc>
          <w:tcPr>
            <w:tcW w:w="2250" w:type="dxa"/>
            <w:shd w:val="clear" w:color="auto" w:fill="F2F2F2" w:themeFill="background1" w:themeFillShade="F2"/>
          </w:tcPr>
          <w:p w14:paraId="43CF541A" w14:textId="77777777" w:rsidR="003F1354" w:rsidRPr="003F1354" w:rsidRDefault="003F1354" w:rsidP="003F1354">
            <w:pPr>
              <w:rPr>
                <w:rFonts w:ascii="Franklin Gothic Book" w:hAnsi="Franklin Gothic Book" w:cs="Arial"/>
                <w:color w:val="262626" w:themeColor="text1" w:themeTint="D9"/>
                <w:sz w:val="22"/>
                <w:szCs w:val="22"/>
              </w:rPr>
            </w:pPr>
            <w:r w:rsidRPr="003F1354">
              <w:rPr>
                <w:rFonts w:ascii="Franklin Gothic Book" w:hAnsi="Franklin Gothic Book" w:cs="Arial"/>
                <w:color w:val="262626" w:themeColor="text1" w:themeTint="D9"/>
                <w:sz w:val="22"/>
                <w:szCs w:val="22"/>
              </w:rPr>
              <w:t>Total operating income</w:t>
            </w:r>
          </w:p>
          <w:p w14:paraId="2CEA1A6B" w14:textId="1A9AE852"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A145396" w14:textId="7CCDEC88" w:rsidR="003F1354" w:rsidRPr="003F1354" w:rsidRDefault="003F1354" w:rsidP="003F1354">
            <w:pPr>
              <w:rPr>
                <w:rFonts w:ascii="Franklin Gothic Book" w:hAnsi="Franklin Gothic Book" w:cs="Arial"/>
                <w:color w:val="262626" w:themeColor="text1" w:themeTint="D9"/>
                <w:sz w:val="22"/>
                <w:szCs w:val="22"/>
                <w:u w:val="single"/>
              </w:rPr>
            </w:pPr>
            <w:r w:rsidRPr="003F1354">
              <w:rPr>
                <w:rFonts w:ascii="Franklin Gothic Book" w:hAnsi="Franklin Gothic Book" w:cs="Arial"/>
                <w:color w:val="262626" w:themeColor="text1" w:themeTint="D9"/>
                <w:sz w:val="22"/>
                <w:szCs w:val="22"/>
                <w:u w:val="single"/>
              </w:rPr>
              <w:t>This is automatically calculated for you.</w:t>
            </w:r>
          </w:p>
          <w:p w14:paraId="39026C07" w14:textId="364BE51C" w:rsidR="009D6489" w:rsidRPr="00EA7F01" w:rsidRDefault="003F1354" w:rsidP="00EA7F01">
            <w:pPr>
              <w:spacing w:after="120"/>
              <w:rPr>
                <w:rFonts w:ascii="Franklin Gothic Book" w:hAnsi="Franklin Gothic Book" w:cs="Arial"/>
                <w:color w:val="262626" w:themeColor="text1" w:themeTint="D9"/>
                <w:sz w:val="22"/>
                <w:szCs w:val="22"/>
              </w:rPr>
            </w:pPr>
            <w:r w:rsidRPr="003F1354">
              <w:rPr>
                <w:rFonts w:ascii="Franklin Gothic Book" w:hAnsi="Franklin Gothic Book" w:cs="Arial"/>
                <w:i/>
                <w:iCs/>
                <w:color w:val="262626" w:themeColor="text1" w:themeTint="D9"/>
                <w:sz w:val="22"/>
                <w:szCs w:val="22"/>
              </w:rPr>
              <w:t>Total local income + Total state funds + Total federal funds + All other funds.</w:t>
            </w:r>
          </w:p>
        </w:tc>
        <w:tc>
          <w:tcPr>
            <w:tcW w:w="2335" w:type="dxa"/>
            <w:shd w:val="clear" w:color="auto" w:fill="F2F2F2" w:themeFill="background1" w:themeFillShade="F2"/>
          </w:tcPr>
          <w:p w14:paraId="2CF7248E" w14:textId="77777777" w:rsidR="009D6489" w:rsidRDefault="009D6489" w:rsidP="0011595A">
            <w:pPr>
              <w:rPr>
                <w:rFonts w:ascii="Franklin Gothic Medium Cond" w:hAnsi="Franklin Gothic Medium Cond"/>
                <w:sz w:val="28"/>
                <w:szCs w:val="28"/>
              </w:rPr>
            </w:pPr>
          </w:p>
        </w:tc>
      </w:tr>
    </w:tbl>
    <w:p w14:paraId="5B59DDA1" w14:textId="0CEA2386" w:rsidR="009D6489" w:rsidRDefault="009D6489">
      <w:pPr>
        <w:rPr>
          <w:rFonts w:ascii="Franklin Gothic Medium Cond" w:hAnsi="Franklin Gothic Medium Cond"/>
          <w:sz w:val="28"/>
          <w:szCs w:val="28"/>
        </w:rPr>
      </w:pPr>
    </w:p>
    <w:p w14:paraId="0D617F62" w14:textId="496E5038" w:rsidR="001E4865" w:rsidRDefault="001E4865">
      <w:pPr>
        <w:rPr>
          <w:rFonts w:ascii="Franklin Gothic Medium Cond" w:hAnsi="Franklin Gothic Medium Cond"/>
          <w:sz w:val="28"/>
          <w:szCs w:val="28"/>
        </w:rPr>
      </w:pPr>
      <w:r>
        <w:rPr>
          <w:rFonts w:ascii="Franklin Gothic Medium Cond" w:hAnsi="Franklin Gothic Medium Cond"/>
          <w:sz w:val="28"/>
          <w:szCs w:val="28"/>
        </w:rPr>
        <w:br w:type="page"/>
      </w:r>
    </w:p>
    <w:p w14:paraId="686B0D43" w14:textId="07B2743D" w:rsidR="008629DC" w:rsidRDefault="008629DC" w:rsidP="00282697">
      <w:pPr>
        <w:pStyle w:val="Heading1"/>
      </w:pPr>
      <w:bookmarkStart w:id="11" w:name="_Section_E:_Operating"/>
      <w:bookmarkEnd w:id="11"/>
      <w:r w:rsidRPr="00DD7FD7">
        <w:lastRenderedPageBreak/>
        <w:t xml:space="preserve">Section </w:t>
      </w:r>
      <w:r w:rsidR="00E87A96">
        <w:t>E</w:t>
      </w:r>
      <w:r w:rsidRPr="00DD7FD7">
        <w:t>:</w:t>
      </w:r>
      <w:r>
        <w:t xml:space="preserve"> Operating </w:t>
      </w:r>
      <w:r w:rsidR="0080022A">
        <w:t>Expenditures</w:t>
      </w:r>
    </w:p>
    <w:p w14:paraId="1072E8F4" w14:textId="62A50B81" w:rsidR="00CB291A" w:rsidRDefault="007F303B" w:rsidP="008629DC">
      <w:pPr>
        <w:rPr>
          <w:rFonts w:ascii="Franklin Gothic Heavy" w:hAnsi="Franklin Gothic Heavy"/>
          <w:b/>
          <w:bCs/>
          <w:color w:val="262626" w:themeColor="text1" w:themeTint="D9"/>
          <w:sz w:val="52"/>
          <w:szCs w:val="52"/>
        </w:rPr>
      </w:pPr>
      <w:r>
        <w:rPr>
          <w:rFonts w:ascii="Franklin Gothic Medium Cond" w:hAnsi="Franklin Gothic Medium Cond"/>
          <w:noProof/>
          <w:sz w:val="36"/>
          <w:szCs w:val="36"/>
        </w:rPr>
        <mc:AlternateContent>
          <mc:Choice Requires="wps">
            <w:drawing>
              <wp:anchor distT="0" distB="0" distL="114300" distR="114300" simplePos="0" relativeHeight="251658254" behindDoc="0" locked="0" layoutInCell="1" allowOverlap="1" wp14:anchorId="75652CD7" wp14:editId="2DA7EA0F">
                <wp:simplePos x="0" y="0"/>
                <wp:positionH relativeFrom="column">
                  <wp:posOffset>63500</wp:posOffset>
                </wp:positionH>
                <wp:positionV relativeFrom="paragraph">
                  <wp:posOffset>96520</wp:posOffset>
                </wp:positionV>
                <wp:extent cx="6769100" cy="1701800"/>
                <wp:effectExtent l="0" t="0" r="12700" b="12700"/>
                <wp:wrapNone/>
                <wp:docPr id="263" name="Rectangle 263"/>
                <wp:cNvGraphicFramePr/>
                <a:graphic xmlns:a="http://schemas.openxmlformats.org/drawingml/2006/main">
                  <a:graphicData uri="http://schemas.microsoft.com/office/word/2010/wordprocessingShape">
                    <wps:wsp>
                      <wps:cNvSpPr/>
                      <wps:spPr>
                        <a:xfrm>
                          <a:off x="0" y="0"/>
                          <a:ext cx="6769100" cy="1701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45561" w14:textId="63A8FC3D" w:rsidR="0062314C" w:rsidRPr="00871CFF" w:rsidRDefault="0062314C" w:rsidP="007F303B">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What types of expenditures to include</w:t>
                            </w:r>
                            <w:r w:rsidRPr="00871CFF">
                              <w:rPr>
                                <w:rFonts w:ascii="Franklin Gothic Demi Cond" w:hAnsi="Franklin Gothic Demi Cond" w:cs="Arial"/>
                                <w:b/>
                                <w:bCs/>
                                <w:color w:val="000000" w:themeColor="text1"/>
                                <w:sz w:val="28"/>
                                <w:szCs w:val="28"/>
                              </w:rPr>
                              <w:t>:</w:t>
                            </w:r>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2CD7" id="Rectangle 263" o:spid="_x0000_s1034" style="position:absolute;margin-left:5pt;margin-top:7.6pt;width:533pt;height:1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" fillcolor="#d9e2f3 [660]" strokecolor="#d9e2f3 [660]" strokeweight="1pt">
                <v:textbox>
                  <w:txbxContent>
                    <w:p w14:paraId="4B545561" w14:textId="63A8FC3D" w:rsidR="0062314C" w:rsidRPr="00871CFF" w:rsidRDefault="0062314C" w:rsidP="007F303B">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 xml:space="preserve">What types of expenditures to </w:t>
                      </w:r>
                      <w:proofErr w:type="gramStart"/>
                      <w:r>
                        <w:rPr>
                          <w:rFonts w:ascii="Franklin Gothic Demi Cond" w:hAnsi="Franklin Gothic Demi Cond" w:cs="Arial"/>
                          <w:b/>
                          <w:bCs/>
                          <w:color w:val="000000" w:themeColor="text1"/>
                          <w:sz w:val="28"/>
                          <w:szCs w:val="28"/>
                        </w:rPr>
                        <w:t>include</w:t>
                      </w:r>
                      <w:r w:rsidRPr="00871CFF">
                        <w:rPr>
                          <w:rFonts w:ascii="Franklin Gothic Demi Cond" w:hAnsi="Franklin Gothic Demi Cond" w:cs="Arial"/>
                          <w:b/>
                          <w:bCs/>
                          <w:color w:val="000000" w:themeColor="text1"/>
                          <w:sz w:val="28"/>
                          <w:szCs w:val="28"/>
                        </w:rPr>
                        <w:t>:</w:t>
                      </w:r>
                      <w:proofErr w:type="gramEnd"/>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w:t>
                      </w:r>
                      <w:proofErr w:type="gramStart"/>
                      <w:r w:rsidRPr="000714BE">
                        <w:rPr>
                          <w:rFonts w:ascii="Franklin Gothic Book" w:hAnsi="Franklin Gothic Book"/>
                          <w:color w:val="000000" w:themeColor="text1"/>
                        </w:rPr>
                        <w:t>benefits</w:t>
                      </w:r>
                      <w:proofErr w:type="gramEnd"/>
                      <w:r w:rsidRPr="000714BE">
                        <w:rPr>
                          <w:rFonts w:ascii="Franklin Gothic Book" w:hAnsi="Franklin Gothic Book"/>
                          <w:color w:val="000000" w:themeColor="text1"/>
                        </w:rPr>
                        <w:t xml:space="preserve">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v:textbox>
              </v:rect>
            </w:pict>
          </mc:Fallback>
        </mc:AlternateContent>
      </w:r>
    </w:p>
    <w:p w14:paraId="26B6E83B" w14:textId="36BD994A" w:rsidR="00CB291A" w:rsidRDefault="00CB291A" w:rsidP="008629DC">
      <w:pPr>
        <w:rPr>
          <w:rFonts w:ascii="Franklin Gothic Heavy" w:hAnsi="Franklin Gothic Heavy"/>
          <w:b/>
          <w:bCs/>
          <w:color w:val="262626" w:themeColor="text1" w:themeTint="D9"/>
          <w:sz w:val="52"/>
          <w:szCs w:val="52"/>
        </w:rPr>
      </w:pPr>
    </w:p>
    <w:p w14:paraId="3000712A" w14:textId="18290FD8" w:rsidR="00CB291A" w:rsidRDefault="00CB291A" w:rsidP="008629DC">
      <w:pPr>
        <w:rPr>
          <w:rFonts w:ascii="Franklin Gothic Heavy" w:hAnsi="Franklin Gothic Heavy"/>
          <w:b/>
          <w:bCs/>
          <w:color w:val="262626" w:themeColor="text1" w:themeTint="D9"/>
          <w:sz w:val="52"/>
          <w:szCs w:val="52"/>
        </w:rPr>
      </w:pPr>
    </w:p>
    <w:p w14:paraId="1A5A257E" w14:textId="4CAA853E" w:rsidR="00CB291A" w:rsidRDefault="00CB291A" w:rsidP="008629DC">
      <w:pPr>
        <w:rPr>
          <w:rFonts w:ascii="Franklin Gothic Heavy" w:hAnsi="Franklin Gothic Heavy"/>
          <w:b/>
          <w:bCs/>
          <w:color w:val="262626" w:themeColor="text1" w:themeTint="D9"/>
          <w:sz w:val="52"/>
          <w:szCs w:val="52"/>
        </w:rPr>
      </w:pPr>
    </w:p>
    <w:p w14:paraId="7E38BD41" w14:textId="5BA0920C" w:rsidR="00CB291A" w:rsidRDefault="00CB291A" w:rsidP="008629DC">
      <w:pPr>
        <w:rPr>
          <w:rFonts w:ascii="Franklin Gothic Heavy" w:hAnsi="Franklin Gothic Heavy"/>
          <w:b/>
          <w:bCs/>
          <w:color w:val="262626" w:themeColor="text1" w:themeTint="D9"/>
          <w:sz w:val="52"/>
          <w:szCs w:val="52"/>
        </w:rPr>
      </w:pPr>
    </w:p>
    <w:p w14:paraId="24379EDE" w14:textId="532C2E09" w:rsidR="000714BE"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5" behindDoc="0" locked="0" layoutInCell="1" allowOverlap="1" wp14:anchorId="2C482D7F" wp14:editId="2B186131">
                <wp:simplePos x="0" y="0"/>
                <wp:positionH relativeFrom="column">
                  <wp:posOffset>63500</wp:posOffset>
                </wp:positionH>
                <wp:positionV relativeFrom="paragraph">
                  <wp:posOffset>40640</wp:posOffset>
                </wp:positionV>
                <wp:extent cx="6769100" cy="863600"/>
                <wp:effectExtent l="0" t="0" r="12700" b="12700"/>
                <wp:wrapNone/>
                <wp:docPr id="264" name="Rectangle 264"/>
                <wp:cNvGraphicFramePr/>
                <a:graphic xmlns:a="http://schemas.openxmlformats.org/drawingml/2006/main">
                  <a:graphicData uri="http://schemas.microsoft.com/office/word/2010/wordprocessingShape">
                    <wps:wsp>
                      <wps:cNvSpPr/>
                      <wps:spPr>
                        <a:xfrm>
                          <a:off x="0" y="0"/>
                          <a:ext cx="6769100" cy="863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9D23C" w14:textId="29D5349C" w:rsidR="0062314C" w:rsidRPr="00871CFF" w:rsidRDefault="0062314C" w:rsidP="007F303B">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2D7F" id="Rectangle 264" o:spid="_x0000_s1035" style="position:absolute;margin-left:5pt;margin-top:3.2pt;width:533pt;height:6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" fillcolor="#d9e2f3 [660]" strokecolor="#d9e2f3 [660]" strokeweight="1pt">
                <v:textbox>
                  <w:txbxContent>
                    <w:p w14:paraId="6159D23C" w14:textId="29D5349C" w:rsidR="0062314C" w:rsidRPr="00871CFF" w:rsidRDefault="0062314C" w:rsidP="007F303B">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v:textbox>
              </v:rect>
            </w:pict>
          </mc:Fallback>
        </mc:AlternateContent>
      </w:r>
    </w:p>
    <w:p w14:paraId="324CBC1D" w14:textId="515E1E7C" w:rsidR="000714BE" w:rsidRDefault="000714BE" w:rsidP="00CB291A">
      <w:pPr>
        <w:rPr>
          <w:rFonts w:ascii="Franklin Gothic Demi Cond" w:hAnsi="Franklin Gothic Demi Cond" w:cs="Arial"/>
          <w:b/>
          <w:bCs/>
          <w:color w:val="000000"/>
          <w:sz w:val="36"/>
          <w:szCs w:val="36"/>
        </w:rPr>
      </w:pPr>
    </w:p>
    <w:p w14:paraId="318811D2" w14:textId="26F3F671" w:rsidR="00AA5C43" w:rsidRDefault="00AA5C43" w:rsidP="00CB291A">
      <w:pPr>
        <w:rPr>
          <w:rFonts w:ascii="Franklin Gothic Demi Cond" w:hAnsi="Franklin Gothic Demi Cond" w:cs="Arial"/>
          <w:b/>
          <w:bCs/>
          <w:color w:val="000000"/>
          <w:sz w:val="36"/>
          <w:szCs w:val="36"/>
        </w:rPr>
      </w:pPr>
    </w:p>
    <w:p w14:paraId="3CBA6330" w14:textId="1F1F1A0F" w:rsidR="00CD7671" w:rsidRDefault="00CD7671" w:rsidP="00CB291A">
      <w:pPr>
        <w:rPr>
          <w:rFonts w:ascii="Franklin Gothic Demi Cond" w:hAnsi="Franklin Gothic Demi Cond" w:cs="Arial"/>
          <w:b/>
          <w:bCs/>
          <w:color w:val="000000"/>
          <w:sz w:val="36"/>
          <w:szCs w:val="36"/>
        </w:rPr>
      </w:pPr>
    </w:p>
    <w:p w14:paraId="3C00EFDE" w14:textId="54955494" w:rsidR="00CB291A" w:rsidRDefault="00CB291A" w:rsidP="00971DFF">
      <w:pPr>
        <w:pStyle w:val="Heading2"/>
      </w:pPr>
      <w:r>
        <w:t>Personnel Expenditures</w:t>
      </w:r>
    </w:p>
    <w:p w14:paraId="1C496E07" w14:textId="2A716B0C" w:rsidR="00FB45B6"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6" behindDoc="0" locked="0" layoutInCell="1" allowOverlap="1" wp14:anchorId="697C481C" wp14:editId="15903292">
                <wp:simplePos x="0" y="0"/>
                <wp:positionH relativeFrom="column">
                  <wp:posOffset>63500</wp:posOffset>
                </wp:positionH>
                <wp:positionV relativeFrom="paragraph">
                  <wp:posOffset>36195</wp:posOffset>
                </wp:positionV>
                <wp:extent cx="6769100" cy="495300"/>
                <wp:effectExtent l="0" t="0" r="12700" b="12700"/>
                <wp:wrapNone/>
                <wp:docPr id="265" name="Rectangle 265"/>
                <wp:cNvGraphicFramePr/>
                <a:graphic xmlns:a="http://schemas.openxmlformats.org/drawingml/2006/main">
                  <a:graphicData uri="http://schemas.microsoft.com/office/word/2010/wordprocessingShape">
                    <wps:wsp>
                      <wps:cNvSpPr/>
                      <wps:spPr>
                        <a:xfrm>
                          <a:off x="0" y="0"/>
                          <a:ext cx="6769100" cy="495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C481C" id="Rectangle 265" o:spid="_x0000_s1036" style="position:absolute;margin-left:5pt;margin-top:2.85pt;width:533pt;height:39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" fillcolor="#d9e2f3 [660]" strokecolor="#d9e2f3 [660]" strokeweight="1pt">
                <v:textbo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v:textbox>
              </v:rect>
            </w:pict>
          </mc:Fallback>
        </mc:AlternateContent>
      </w:r>
    </w:p>
    <w:p w14:paraId="783E65EA" w14:textId="18F5BADB" w:rsidR="00FB45B6" w:rsidRDefault="00FB45B6" w:rsidP="00CB291A">
      <w:pPr>
        <w:rPr>
          <w:rFonts w:ascii="Franklin Gothic Medium Cond" w:hAnsi="Franklin Gothic Medium Cond"/>
          <w:sz w:val="36"/>
          <w:szCs w:val="36"/>
        </w:rPr>
      </w:pPr>
    </w:p>
    <w:p w14:paraId="0AFEEFD8" w14:textId="77777777" w:rsidR="00CB291A" w:rsidRDefault="00CB291A" w:rsidP="00CB291A">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1260"/>
        <w:gridCol w:w="2250"/>
        <w:gridCol w:w="4860"/>
        <w:gridCol w:w="2335"/>
      </w:tblGrid>
      <w:tr w:rsidR="00CB291A" w14:paraId="5A2BFBAD" w14:textId="77777777" w:rsidTr="74428BB9">
        <w:tc>
          <w:tcPr>
            <w:tcW w:w="1260" w:type="dxa"/>
          </w:tcPr>
          <w:p w14:paraId="7143DCED" w14:textId="77777777" w:rsidR="00CB291A" w:rsidRPr="00971DFF" w:rsidRDefault="00CB291A"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Number</w:t>
            </w:r>
          </w:p>
        </w:tc>
        <w:tc>
          <w:tcPr>
            <w:tcW w:w="2250" w:type="dxa"/>
          </w:tcPr>
          <w:p w14:paraId="537F576C" w14:textId="77777777" w:rsidR="00CB291A" w:rsidRPr="00971DFF" w:rsidRDefault="00CB291A"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Indicator</w:t>
            </w:r>
          </w:p>
        </w:tc>
        <w:tc>
          <w:tcPr>
            <w:tcW w:w="4860" w:type="dxa"/>
          </w:tcPr>
          <w:p w14:paraId="5749B6A8" w14:textId="79E20103" w:rsidR="00CB291A" w:rsidRPr="00971DFF" w:rsidRDefault="00CB291A"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Definition</w:t>
            </w:r>
          </w:p>
        </w:tc>
        <w:tc>
          <w:tcPr>
            <w:tcW w:w="2335" w:type="dxa"/>
          </w:tcPr>
          <w:p w14:paraId="41F11E80" w14:textId="77777777" w:rsidR="00CB291A" w:rsidRPr="00971DFF" w:rsidRDefault="00CB291A"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Internal Notes</w:t>
            </w:r>
          </w:p>
        </w:tc>
      </w:tr>
      <w:tr w:rsidR="00CB291A" w14:paraId="67649A3C" w14:textId="77777777" w:rsidTr="74428BB9">
        <w:tc>
          <w:tcPr>
            <w:tcW w:w="1260" w:type="dxa"/>
          </w:tcPr>
          <w:p w14:paraId="6462FA41" w14:textId="562F15C8" w:rsidR="00CB291A" w:rsidRPr="002B1919" w:rsidRDefault="00E87A96" w:rsidP="0011595A">
            <w:pPr>
              <w:rPr>
                <w:rFonts w:ascii="Franklin Gothic Demi Cond" w:hAnsi="Franklin Gothic Demi Cond"/>
                <w:b/>
                <w:bCs/>
              </w:rPr>
            </w:pPr>
            <w:r>
              <w:rPr>
                <w:rFonts w:ascii="Franklin Gothic Demi Cond" w:hAnsi="Franklin Gothic Demi Cond"/>
                <w:b/>
                <w:bCs/>
              </w:rPr>
              <w:t>E</w:t>
            </w:r>
            <w:r w:rsidR="00CB291A" w:rsidRPr="002B1919">
              <w:rPr>
                <w:rFonts w:ascii="Franklin Gothic Demi Cond" w:hAnsi="Franklin Gothic Demi Cond"/>
                <w:b/>
                <w:bCs/>
              </w:rPr>
              <w:t>.</w:t>
            </w:r>
            <w:r w:rsidR="00CB291A">
              <w:rPr>
                <w:rFonts w:ascii="Franklin Gothic Demi Cond" w:hAnsi="Franklin Gothic Demi Cond"/>
                <w:b/>
                <w:bCs/>
              </w:rPr>
              <w:t>1</w:t>
            </w:r>
            <w:r w:rsidR="00CB291A" w:rsidRPr="002B1919">
              <w:rPr>
                <w:rFonts w:ascii="Franklin Gothic Demi Cond" w:hAnsi="Franklin Gothic Demi Cond"/>
                <w:b/>
                <w:bCs/>
              </w:rPr>
              <w:t>.</w:t>
            </w:r>
          </w:p>
        </w:tc>
        <w:tc>
          <w:tcPr>
            <w:tcW w:w="2250" w:type="dxa"/>
          </w:tcPr>
          <w:p w14:paraId="1F8AE51B" w14:textId="77777777" w:rsidR="00BC03F6" w:rsidRPr="00BC03F6" w:rsidRDefault="00BC03F6" w:rsidP="00BC03F6">
            <w:pPr>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Salaries and wages expenditures </w:t>
            </w:r>
          </w:p>
          <w:p w14:paraId="44278AB8" w14:textId="04467F36" w:rsidR="00CB291A" w:rsidRPr="005673D5" w:rsidRDefault="00CB291A" w:rsidP="0011595A">
            <w:pPr>
              <w:rPr>
                <w:rFonts w:ascii="Franklin Gothic Book" w:hAnsi="Franklin Gothic Book"/>
                <w:color w:val="262626" w:themeColor="text1" w:themeTint="D9"/>
              </w:rPr>
            </w:pPr>
          </w:p>
        </w:tc>
        <w:tc>
          <w:tcPr>
            <w:tcW w:w="4860" w:type="dxa"/>
          </w:tcPr>
          <w:p w14:paraId="254CA469" w14:textId="1F0CC972" w:rsidR="00CB291A" w:rsidRPr="00FD338C" w:rsidRDefault="00BC03F6" w:rsidP="00FD338C">
            <w:pPr>
              <w:spacing w:after="120"/>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The salary and wages for all library staff. Include salaries and wages before deductions but exclude employee benefits. </w:t>
            </w:r>
          </w:p>
        </w:tc>
        <w:tc>
          <w:tcPr>
            <w:tcW w:w="2335" w:type="dxa"/>
          </w:tcPr>
          <w:p w14:paraId="084C04E6" w14:textId="77777777" w:rsidR="00CB291A" w:rsidRDefault="00CB291A" w:rsidP="0011595A">
            <w:pPr>
              <w:rPr>
                <w:rFonts w:ascii="Franklin Gothic Medium Cond" w:hAnsi="Franklin Gothic Medium Cond"/>
                <w:sz w:val="28"/>
                <w:szCs w:val="28"/>
              </w:rPr>
            </w:pPr>
          </w:p>
        </w:tc>
      </w:tr>
      <w:tr w:rsidR="00CB291A" w14:paraId="3FD50625" w14:textId="77777777" w:rsidTr="74428BB9">
        <w:tc>
          <w:tcPr>
            <w:tcW w:w="1260" w:type="dxa"/>
          </w:tcPr>
          <w:p w14:paraId="197DCFDC" w14:textId="6EE7EE92" w:rsidR="00CB291A" w:rsidRPr="002B1919" w:rsidRDefault="00E87A96" w:rsidP="0011595A">
            <w:pPr>
              <w:rPr>
                <w:rFonts w:ascii="Franklin Gothic Demi Cond" w:hAnsi="Franklin Gothic Demi Cond"/>
                <w:b/>
                <w:bCs/>
              </w:rPr>
            </w:pPr>
            <w:r>
              <w:rPr>
                <w:rFonts w:ascii="Franklin Gothic Demi Cond" w:hAnsi="Franklin Gothic Demi Cond"/>
                <w:b/>
                <w:bCs/>
              </w:rPr>
              <w:t>E</w:t>
            </w:r>
            <w:r w:rsidR="00CB291A">
              <w:rPr>
                <w:rFonts w:ascii="Franklin Gothic Demi Cond" w:hAnsi="Franklin Gothic Demi Cond"/>
                <w:b/>
                <w:bCs/>
              </w:rPr>
              <w:t>.2</w:t>
            </w:r>
            <w:r w:rsidR="00CB291A" w:rsidRPr="002B1919">
              <w:rPr>
                <w:rFonts w:ascii="Franklin Gothic Demi Cond" w:hAnsi="Franklin Gothic Demi Cond"/>
                <w:b/>
                <w:bCs/>
              </w:rPr>
              <w:t>.</w:t>
            </w:r>
          </w:p>
        </w:tc>
        <w:tc>
          <w:tcPr>
            <w:tcW w:w="2250" w:type="dxa"/>
          </w:tcPr>
          <w:p w14:paraId="4F72738D" w14:textId="77777777" w:rsidR="008A1085" w:rsidRPr="008A1085" w:rsidRDefault="008A1085" w:rsidP="008A1085">
            <w:pPr>
              <w:rPr>
                <w:rFonts w:ascii="Franklin Gothic Book" w:hAnsi="Franklin Gothic Book" w:cs="Arial"/>
                <w:color w:val="262626" w:themeColor="text1" w:themeTint="D9"/>
                <w:sz w:val="22"/>
                <w:szCs w:val="22"/>
              </w:rPr>
            </w:pPr>
            <w:r w:rsidRPr="008A1085">
              <w:rPr>
                <w:rFonts w:ascii="Franklin Gothic Book" w:hAnsi="Franklin Gothic Book" w:cs="Arial"/>
                <w:color w:val="262626" w:themeColor="text1" w:themeTint="D9"/>
                <w:sz w:val="22"/>
                <w:szCs w:val="22"/>
              </w:rPr>
              <w:t>Employee benefits expenditures</w:t>
            </w:r>
          </w:p>
          <w:p w14:paraId="0A9BD928" w14:textId="4FECEDFA" w:rsidR="00CB291A" w:rsidRPr="005673D5" w:rsidRDefault="00CB291A" w:rsidP="0011595A">
            <w:pPr>
              <w:rPr>
                <w:rFonts w:ascii="Franklin Gothic Book" w:hAnsi="Franklin Gothic Book"/>
                <w:color w:val="262626" w:themeColor="text1" w:themeTint="D9"/>
              </w:rPr>
            </w:pPr>
          </w:p>
        </w:tc>
        <w:tc>
          <w:tcPr>
            <w:tcW w:w="4860" w:type="dxa"/>
          </w:tcPr>
          <w:p w14:paraId="44D252BC" w14:textId="77777777" w:rsidR="00E05A34" w:rsidRDefault="0092359C" w:rsidP="0092359C">
            <w:pPr>
              <w:rPr>
                <w:rFonts w:ascii="Franklin Gothic Book" w:hAnsi="Franklin Gothic Book" w:cs="Arial"/>
                <w:color w:val="262626" w:themeColor="text1" w:themeTint="D9"/>
                <w:sz w:val="22"/>
                <w:szCs w:val="22"/>
              </w:rPr>
            </w:pPr>
            <w:r w:rsidRPr="0092359C">
              <w:rPr>
                <w:rFonts w:ascii="Franklin Gothic Book" w:hAnsi="Franklin Gothic Book" w:cs="Arial"/>
                <w:color w:val="262626" w:themeColor="text1" w:themeTint="D9"/>
                <w:sz w:val="22"/>
                <w:szCs w:val="22"/>
              </w:rPr>
              <w:t>Benefits outside of salary and wages paid and accruing to employees, regardless of whether the benefits or equivalent cash options are available to all employees. Include amounts spent by the library for direct, paid employee benefits including</w:t>
            </w:r>
            <w:r w:rsidR="00E05A34">
              <w:rPr>
                <w:rFonts w:ascii="Franklin Gothic Book" w:hAnsi="Franklin Gothic Book" w:cs="Arial"/>
                <w:color w:val="262626" w:themeColor="text1" w:themeTint="D9"/>
                <w:sz w:val="22"/>
                <w:szCs w:val="22"/>
              </w:rPr>
              <w:t>:</w:t>
            </w:r>
          </w:p>
          <w:p w14:paraId="2103301D" w14:textId="77777777" w:rsidR="00E05A34" w:rsidRPr="00E05A34" w:rsidRDefault="0092359C"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Social Security</w:t>
            </w:r>
          </w:p>
          <w:p w14:paraId="78DE1671" w14:textId="2947D3D1" w:rsidR="00E05A34" w:rsidRPr="00E05A34" w:rsidRDefault="00E05A34"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R</w:t>
            </w:r>
            <w:r w:rsidR="0092359C" w:rsidRPr="00E05A34">
              <w:rPr>
                <w:rFonts w:ascii="Franklin Gothic Book" w:hAnsi="Franklin Gothic Book" w:cs="Arial"/>
                <w:color w:val="262626" w:themeColor="text1" w:themeTint="D9"/>
                <w:sz w:val="22"/>
                <w:szCs w:val="22"/>
              </w:rPr>
              <w:t>etirement</w:t>
            </w:r>
          </w:p>
          <w:p w14:paraId="2844B824" w14:textId="74578298" w:rsidR="00E05A34" w:rsidRPr="00E05A34" w:rsidRDefault="00160496"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0092359C" w:rsidRPr="00E05A34">
              <w:rPr>
                <w:rFonts w:ascii="Franklin Gothic Book" w:hAnsi="Franklin Gothic Book" w:cs="Arial"/>
                <w:color w:val="262626" w:themeColor="text1" w:themeTint="D9"/>
                <w:sz w:val="22"/>
                <w:szCs w:val="22"/>
              </w:rPr>
              <w:t>nsurance</w:t>
            </w:r>
          </w:p>
          <w:p w14:paraId="5541AC33" w14:textId="46480B19"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w:t>
            </w:r>
            <w:r w:rsidR="0092359C" w:rsidRPr="00E05A34">
              <w:rPr>
                <w:rFonts w:ascii="Franklin Gothic Book" w:hAnsi="Franklin Gothic Book" w:cs="Arial"/>
                <w:color w:val="262626" w:themeColor="text1" w:themeTint="D9"/>
                <w:sz w:val="22"/>
                <w:szCs w:val="22"/>
              </w:rPr>
              <w:t>uaranteed disability income protection</w:t>
            </w:r>
          </w:p>
          <w:p w14:paraId="374E63AD" w14:textId="79157A4F"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U</w:t>
            </w:r>
            <w:r w:rsidR="0092359C" w:rsidRPr="00E05A34">
              <w:rPr>
                <w:rFonts w:ascii="Franklin Gothic Book" w:hAnsi="Franklin Gothic Book" w:cs="Arial"/>
                <w:color w:val="262626" w:themeColor="text1" w:themeTint="D9"/>
                <w:sz w:val="22"/>
                <w:szCs w:val="22"/>
              </w:rPr>
              <w:t>nemployment compensation</w:t>
            </w:r>
          </w:p>
          <w:p w14:paraId="73B0EAE7" w14:textId="17100A6C"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W</w:t>
            </w:r>
            <w:r w:rsidR="0092359C" w:rsidRPr="00E05A34">
              <w:rPr>
                <w:rFonts w:ascii="Franklin Gothic Book" w:hAnsi="Franklin Gothic Book" w:cs="Arial"/>
                <w:color w:val="262626" w:themeColor="text1" w:themeTint="D9"/>
                <w:sz w:val="22"/>
                <w:szCs w:val="22"/>
              </w:rPr>
              <w:t>orkmen’s compensatio</w:t>
            </w:r>
            <w:r w:rsidR="00E05A34" w:rsidRPr="00E05A34">
              <w:rPr>
                <w:rFonts w:ascii="Franklin Gothic Book" w:hAnsi="Franklin Gothic Book" w:cs="Arial"/>
                <w:color w:val="262626" w:themeColor="text1" w:themeTint="D9"/>
                <w:sz w:val="22"/>
                <w:szCs w:val="22"/>
              </w:rPr>
              <w:t>n</w:t>
            </w:r>
          </w:p>
          <w:p w14:paraId="7E8EC13A" w14:textId="28D298C8"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T</w:t>
            </w:r>
            <w:r w:rsidR="0092359C" w:rsidRPr="00E05A34">
              <w:rPr>
                <w:rFonts w:ascii="Franklin Gothic Book" w:hAnsi="Franklin Gothic Book" w:cs="Arial"/>
                <w:color w:val="262626" w:themeColor="text1" w:themeTint="D9"/>
                <w:sz w:val="22"/>
                <w:szCs w:val="22"/>
              </w:rPr>
              <w:t>uition</w:t>
            </w:r>
          </w:p>
          <w:p w14:paraId="0C81F633" w14:textId="0A324068" w:rsid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Ho</w:t>
            </w:r>
            <w:r w:rsidR="0092359C" w:rsidRPr="00E05A34">
              <w:rPr>
                <w:rFonts w:ascii="Franklin Gothic Book" w:hAnsi="Franklin Gothic Book" w:cs="Arial"/>
                <w:color w:val="262626" w:themeColor="text1" w:themeTint="D9"/>
                <w:sz w:val="22"/>
                <w:szCs w:val="22"/>
              </w:rPr>
              <w:t xml:space="preserve">using benefits </w:t>
            </w:r>
          </w:p>
          <w:p w14:paraId="0240849E" w14:textId="6770B757" w:rsidR="00CB291A" w:rsidRPr="00FD338C" w:rsidRDefault="0092359C" w:rsidP="00FD338C">
            <w:pPr>
              <w:spacing w:after="120"/>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Only that portion of any employee benefits paid out of the library’s budget should be reported.</w:t>
            </w:r>
          </w:p>
        </w:tc>
        <w:tc>
          <w:tcPr>
            <w:tcW w:w="2335" w:type="dxa"/>
          </w:tcPr>
          <w:p w14:paraId="002C5567" w14:textId="77777777" w:rsidR="00CB291A" w:rsidRDefault="00CB291A" w:rsidP="0011595A">
            <w:pPr>
              <w:rPr>
                <w:rFonts w:ascii="Franklin Gothic Medium Cond" w:hAnsi="Franklin Gothic Medium Cond"/>
                <w:sz w:val="28"/>
                <w:szCs w:val="28"/>
              </w:rPr>
            </w:pPr>
          </w:p>
        </w:tc>
      </w:tr>
      <w:tr w:rsidR="00CB291A" w14:paraId="2CA15682" w14:textId="77777777" w:rsidTr="74428BB9">
        <w:tc>
          <w:tcPr>
            <w:tcW w:w="1260" w:type="dxa"/>
            <w:shd w:val="clear" w:color="auto" w:fill="F2F2F2" w:themeFill="background1" w:themeFillShade="F2"/>
          </w:tcPr>
          <w:p w14:paraId="6A598CFB" w14:textId="040EE1D3" w:rsidR="00CB291A" w:rsidRPr="002B1919" w:rsidRDefault="00E87A96" w:rsidP="0011595A">
            <w:pPr>
              <w:rPr>
                <w:rFonts w:ascii="Franklin Gothic Demi Cond" w:hAnsi="Franklin Gothic Demi Cond"/>
                <w:b/>
                <w:bCs/>
              </w:rPr>
            </w:pPr>
            <w:r>
              <w:rPr>
                <w:rFonts w:ascii="Franklin Gothic Demi Cond" w:hAnsi="Franklin Gothic Demi Cond"/>
                <w:b/>
                <w:bCs/>
              </w:rPr>
              <w:t>E</w:t>
            </w:r>
            <w:r w:rsidR="00CB291A" w:rsidRPr="002B1919">
              <w:rPr>
                <w:rFonts w:ascii="Franklin Gothic Demi Cond" w:hAnsi="Franklin Gothic Demi Cond"/>
                <w:b/>
                <w:bCs/>
              </w:rPr>
              <w:t>.</w:t>
            </w:r>
            <w:r w:rsidR="00CB291A">
              <w:rPr>
                <w:rFonts w:ascii="Franklin Gothic Demi Cond" w:hAnsi="Franklin Gothic Demi Cond"/>
                <w:b/>
                <w:bCs/>
              </w:rPr>
              <w:t>3</w:t>
            </w:r>
            <w:r w:rsidR="00CB291A" w:rsidRPr="002B1919">
              <w:rPr>
                <w:rFonts w:ascii="Franklin Gothic Demi Cond" w:hAnsi="Franklin Gothic Demi Cond"/>
                <w:b/>
                <w:bCs/>
              </w:rPr>
              <w:t>.</w:t>
            </w:r>
          </w:p>
        </w:tc>
        <w:tc>
          <w:tcPr>
            <w:tcW w:w="2250" w:type="dxa"/>
            <w:shd w:val="clear" w:color="auto" w:fill="F2F2F2" w:themeFill="background1" w:themeFillShade="F2"/>
          </w:tcPr>
          <w:p w14:paraId="118AE207" w14:textId="77777777" w:rsidR="00574DCD" w:rsidRPr="00574DCD" w:rsidRDefault="00574DCD" w:rsidP="00574DCD">
            <w:pPr>
              <w:rPr>
                <w:rFonts w:ascii="Franklin Gothic Book" w:hAnsi="Franklin Gothic Book" w:cs="Arial"/>
                <w:color w:val="262626" w:themeColor="text1" w:themeTint="D9"/>
                <w:sz w:val="22"/>
                <w:szCs w:val="22"/>
              </w:rPr>
            </w:pPr>
            <w:r w:rsidRPr="00574DCD">
              <w:rPr>
                <w:rFonts w:ascii="Franklin Gothic Book" w:hAnsi="Franklin Gothic Book" w:cs="Arial"/>
                <w:color w:val="262626" w:themeColor="text1" w:themeTint="D9"/>
                <w:sz w:val="22"/>
                <w:szCs w:val="22"/>
              </w:rPr>
              <w:t>Total staff expenditures</w:t>
            </w:r>
          </w:p>
          <w:p w14:paraId="08825713" w14:textId="543F0AB7" w:rsidR="00CB291A" w:rsidRPr="005673D5" w:rsidRDefault="00CB291A"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9A075AB" w14:textId="4D8A4FBC" w:rsidR="00CB291A" w:rsidRPr="00FD338C" w:rsidRDefault="74428BB9" w:rsidP="000910DA">
            <w:pPr>
              <w:rPr>
                <w:rFonts w:ascii="Franklin Gothic Book" w:hAnsi="Franklin Gothic Book" w:cs="Arial"/>
                <w:color w:val="262626" w:themeColor="text1" w:themeTint="D9"/>
                <w:sz w:val="22"/>
                <w:szCs w:val="22"/>
              </w:rPr>
            </w:pPr>
            <w:r w:rsidRPr="0062314C">
              <w:rPr>
                <w:rFonts w:ascii="Franklin Gothic Book" w:hAnsi="Franklin Gothic Book" w:cs="Arial"/>
                <w:color w:val="262626" w:themeColor="text1" w:themeTint="D9"/>
                <w:sz w:val="22"/>
                <w:szCs w:val="22"/>
                <w:u w:val="single"/>
              </w:rPr>
              <w:t>This field is auto-calculated for you</w:t>
            </w:r>
            <w:r w:rsidRPr="74428BB9">
              <w:rPr>
                <w:rFonts w:ascii="Franklin Gothic Book" w:hAnsi="Franklin Gothic Book" w:cs="Arial"/>
                <w:color w:val="262626" w:themeColor="text1" w:themeTint="D9"/>
                <w:sz w:val="22"/>
                <w:szCs w:val="22"/>
              </w:rPr>
              <w:t xml:space="preserve">. </w:t>
            </w:r>
            <w:r w:rsidRPr="74428BB9">
              <w:rPr>
                <w:rFonts w:ascii="Franklin Gothic Book" w:hAnsi="Franklin Gothic Book" w:cs="Arial"/>
                <w:i/>
                <w:iCs/>
                <w:color w:val="262626" w:themeColor="text1" w:themeTint="D9"/>
                <w:sz w:val="22"/>
                <w:szCs w:val="22"/>
              </w:rPr>
              <w:t>Employee benefits expenditures + Salaries and wages expenditures</w:t>
            </w:r>
          </w:p>
        </w:tc>
        <w:tc>
          <w:tcPr>
            <w:tcW w:w="2335" w:type="dxa"/>
            <w:shd w:val="clear" w:color="auto" w:fill="F2F2F2" w:themeFill="background1" w:themeFillShade="F2"/>
          </w:tcPr>
          <w:p w14:paraId="5BCEEE85" w14:textId="77777777" w:rsidR="00CB291A" w:rsidRDefault="00CB291A" w:rsidP="0011595A">
            <w:pPr>
              <w:rPr>
                <w:rFonts w:ascii="Franklin Gothic Medium Cond" w:hAnsi="Franklin Gothic Medium Cond"/>
                <w:sz w:val="28"/>
                <w:szCs w:val="28"/>
              </w:rPr>
            </w:pPr>
          </w:p>
        </w:tc>
      </w:tr>
    </w:tbl>
    <w:p w14:paraId="07A666C3" w14:textId="0EE9C6D4" w:rsidR="008C7C10" w:rsidRDefault="008C7C10" w:rsidP="00971DFF">
      <w:pPr>
        <w:pStyle w:val="Heading2"/>
      </w:pPr>
      <w:r>
        <w:lastRenderedPageBreak/>
        <w:t>Collection Expenditures</w:t>
      </w:r>
    </w:p>
    <w:p w14:paraId="15C0FF44" w14:textId="03412A18" w:rsidR="008C7C10" w:rsidRDefault="000910DA" w:rsidP="008C7C10">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7" behindDoc="0" locked="0" layoutInCell="1" allowOverlap="1" wp14:anchorId="4F52309C" wp14:editId="03D4E998">
                <wp:simplePos x="0" y="0"/>
                <wp:positionH relativeFrom="column">
                  <wp:posOffset>4712</wp:posOffset>
                </wp:positionH>
                <wp:positionV relativeFrom="paragraph">
                  <wp:posOffset>106385</wp:posOffset>
                </wp:positionV>
                <wp:extent cx="6834433" cy="622300"/>
                <wp:effectExtent l="0" t="0" r="11430" b="12700"/>
                <wp:wrapNone/>
                <wp:docPr id="266" name="Rectangle 266"/>
                <wp:cNvGraphicFramePr/>
                <a:graphic xmlns:a="http://schemas.openxmlformats.org/drawingml/2006/main">
                  <a:graphicData uri="http://schemas.microsoft.com/office/word/2010/wordprocessingShape">
                    <wps:wsp>
                      <wps:cNvSpPr/>
                      <wps:spPr>
                        <a:xfrm>
                          <a:off x="0" y="0"/>
                          <a:ext cx="6834433" cy="622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2309C" id="Rectangle 266" o:spid="_x0000_s1037" style="position:absolute;margin-left:.35pt;margin-top:8.4pt;width:538.15pt;height:4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" fillcolor="#d9e2f3 [660]" strokecolor="#d9e2f3 [660]" strokeweight="1pt">
                <v:textbo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v:textbox>
              </v:rect>
            </w:pict>
          </mc:Fallback>
        </mc:AlternateContent>
      </w:r>
    </w:p>
    <w:p w14:paraId="280D7E90" w14:textId="131CE5E5" w:rsidR="008C7C10" w:rsidRDefault="008C7C10" w:rsidP="008C7C10">
      <w:pPr>
        <w:rPr>
          <w:rFonts w:ascii="Franklin Gothic Medium Cond" w:hAnsi="Franklin Gothic Medium Cond"/>
          <w:sz w:val="36"/>
          <w:szCs w:val="36"/>
        </w:rPr>
      </w:pPr>
    </w:p>
    <w:p w14:paraId="7CF11490" w14:textId="53378DFD" w:rsidR="008C7C10" w:rsidRDefault="008C7C10" w:rsidP="008C7C10">
      <w:pPr>
        <w:rPr>
          <w:rFonts w:ascii="Franklin Gothic Medium Cond" w:hAnsi="Franklin Gothic Medium Cond"/>
          <w:sz w:val="36"/>
          <w:szCs w:val="36"/>
        </w:rPr>
      </w:pPr>
    </w:p>
    <w:p w14:paraId="154EFE2D" w14:textId="77777777" w:rsidR="000910DA" w:rsidRDefault="000910DA" w:rsidP="008C7C1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8C7C10" w14:paraId="1005183A" w14:textId="77777777" w:rsidTr="74428BB9">
        <w:tc>
          <w:tcPr>
            <w:tcW w:w="1345" w:type="dxa"/>
          </w:tcPr>
          <w:p w14:paraId="47AEC82E" w14:textId="77777777" w:rsidR="008C7C10" w:rsidRPr="00971DFF" w:rsidRDefault="008C7C10"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Number</w:t>
            </w:r>
          </w:p>
        </w:tc>
        <w:tc>
          <w:tcPr>
            <w:tcW w:w="2250" w:type="dxa"/>
          </w:tcPr>
          <w:p w14:paraId="17426DE5" w14:textId="77777777" w:rsidR="008C7C10" w:rsidRPr="00971DFF" w:rsidRDefault="008C7C10"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Indicator</w:t>
            </w:r>
          </w:p>
        </w:tc>
        <w:tc>
          <w:tcPr>
            <w:tcW w:w="4860" w:type="dxa"/>
          </w:tcPr>
          <w:p w14:paraId="6A7EB438" w14:textId="77777777" w:rsidR="008C7C10" w:rsidRPr="00971DFF" w:rsidRDefault="008C7C10"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Definition</w:t>
            </w:r>
          </w:p>
        </w:tc>
        <w:tc>
          <w:tcPr>
            <w:tcW w:w="2335" w:type="dxa"/>
          </w:tcPr>
          <w:p w14:paraId="19D4B3DE" w14:textId="77777777" w:rsidR="008C7C10" w:rsidRPr="00971DFF" w:rsidRDefault="008C7C10"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Internal Notes</w:t>
            </w:r>
          </w:p>
        </w:tc>
      </w:tr>
      <w:tr w:rsidR="008C7C10" w14:paraId="1E974446" w14:textId="77777777" w:rsidTr="74428BB9">
        <w:tc>
          <w:tcPr>
            <w:tcW w:w="1345" w:type="dxa"/>
          </w:tcPr>
          <w:p w14:paraId="2E7F34F9" w14:textId="5BFDA340" w:rsidR="008C7C10" w:rsidRPr="002B1919" w:rsidRDefault="00E87A96" w:rsidP="0011595A">
            <w:pPr>
              <w:rPr>
                <w:rFonts w:ascii="Franklin Gothic Demi Cond" w:hAnsi="Franklin Gothic Demi Cond"/>
                <w:b/>
                <w:bCs/>
              </w:rPr>
            </w:pPr>
            <w:r>
              <w:rPr>
                <w:rFonts w:ascii="Franklin Gothic Demi Cond" w:hAnsi="Franklin Gothic Demi Cond"/>
                <w:b/>
                <w:bCs/>
              </w:rPr>
              <w:t>E.4.</w:t>
            </w:r>
          </w:p>
        </w:tc>
        <w:tc>
          <w:tcPr>
            <w:tcW w:w="2250" w:type="dxa"/>
          </w:tcPr>
          <w:p w14:paraId="50E52D8C" w14:textId="77777777"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Print materials expenditures</w:t>
            </w:r>
          </w:p>
          <w:p w14:paraId="25D42B27" w14:textId="77777777" w:rsidR="008C7C10" w:rsidRPr="005673D5" w:rsidRDefault="008C7C10" w:rsidP="0011595A">
            <w:pPr>
              <w:rPr>
                <w:rFonts w:ascii="Franklin Gothic Book" w:hAnsi="Franklin Gothic Book"/>
                <w:color w:val="262626" w:themeColor="text1" w:themeTint="D9"/>
              </w:rPr>
            </w:pPr>
          </w:p>
        </w:tc>
        <w:tc>
          <w:tcPr>
            <w:tcW w:w="4860" w:type="dxa"/>
          </w:tcPr>
          <w:p w14:paraId="68C99ADB" w14:textId="4F9BE873"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Report all operating expenditures for the following print materials: books, serial back files, current serial subscriptions, government documents, and any other print acquisitions.</w:t>
            </w:r>
          </w:p>
          <w:p w14:paraId="22E9334A" w14:textId="77777777" w:rsidR="008C7C10" w:rsidRPr="005673D5" w:rsidRDefault="008C7C10" w:rsidP="0011595A">
            <w:pPr>
              <w:rPr>
                <w:rFonts w:ascii="Franklin Gothic Book" w:hAnsi="Franklin Gothic Book"/>
                <w:color w:val="262626" w:themeColor="text1" w:themeTint="D9"/>
              </w:rPr>
            </w:pPr>
          </w:p>
        </w:tc>
        <w:tc>
          <w:tcPr>
            <w:tcW w:w="2335" w:type="dxa"/>
          </w:tcPr>
          <w:p w14:paraId="6761661D" w14:textId="77777777" w:rsidR="008C7C10" w:rsidRDefault="008C7C10" w:rsidP="0011595A">
            <w:pPr>
              <w:rPr>
                <w:rFonts w:ascii="Franklin Gothic Medium Cond" w:hAnsi="Franklin Gothic Medium Cond"/>
                <w:sz w:val="28"/>
                <w:szCs w:val="28"/>
              </w:rPr>
            </w:pPr>
          </w:p>
        </w:tc>
      </w:tr>
      <w:tr w:rsidR="008C7C10" w14:paraId="5BCD0207" w14:textId="77777777" w:rsidTr="74428BB9">
        <w:tc>
          <w:tcPr>
            <w:tcW w:w="1345" w:type="dxa"/>
          </w:tcPr>
          <w:p w14:paraId="2C22EDD3" w14:textId="0B822686" w:rsidR="008C7C10" w:rsidRPr="002B1919" w:rsidRDefault="00E87A96" w:rsidP="0011595A">
            <w:pPr>
              <w:rPr>
                <w:rFonts w:ascii="Franklin Gothic Demi Cond" w:hAnsi="Franklin Gothic Demi Cond"/>
                <w:b/>
                <w:bCs/>
              </w:rPr>
            </w:pPr>
            <w:r>
              <w:rPr>
                <w:rFonts w:ascii="Franklin Gothic Demi Cond" w:hAnsi="Franklin Gothic Demi Cond"/>
                <w:b/>
                <w:bCs/>
              </w:rPr>
              <w:t>E.5.</w:t>
            </w:r>
          </w:p>
        </w:tc>
        <w:tc>
          <w:tcPr>
            <w:tcW w:w="2250" w:type="dxa"/>
          </w:tcPr>
          <w:p w14:paraId="688E200C" w14:textId="77777777"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Electronic materials expenditures</w:t>
            </w:r>
          </w:p>
          <w:p w14:paraId="540CC805" w14:textId="77777777" w:rsidR="008C7C10" w:rsidRPr="005673D5" w:rsidRDefault="008C7C10" w:rsidP="0011595A">
            <w:pPr>
              <w:rPr>
                <w:rFonts w:ascii="Franklin Gothic Book" w:hAnsi="Franklin Gothic Book"/>
                <w:color w:val="262626" w:themeColor="text1" w:themeTint="D9"/>
              </w:rPr>
            </w:pPr>
          </w:p>
        </w:tc>
        <w:tc>
          <w:tcPr>
            <w:tcW w:w="4860" w:type="dxa"/>
          </w:tcPr>
          <w:p w14:paraId="6E81F28B" w14:textId="7D215830" w:rsidR="0079013B"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Report all operating expenditures for electronic (digital) materials</w:t>
            </w:r>
            <w:r w:rsidR="003E3897">
              <w:rPr>
                <w:rFonts w:ascii="Franklin Gothic Book" w:hAnsi="Franklin Gothic Book" w:cs="Arial"/>
                <w:color w:val="262626" w:themeColor="text1" w:themeTint="D9"/>
                <w:sz w:val="22"/>
                <w:szCs w:val="22"/>
              </w:rPr>
              <w:t xml:space="preserve"> i</w:t>
            </w:r>
            <w:r w:rsidR="0079013B" w:rsidRPr="00FA0FE2">
              <w:rPr>
                <w:rFonts w:ascii="Franklin Gothic Book" w:hAnsi="Franklin Gothic Book" w:cs="Arial"/>
                <w:color w:val="262626" w:themeColor="text1" w:themeTint="D9"/>
                <w:sz w:val="22"/>
                <w:szCs w:val="22"/>
              </w:rPr>
              <w:t>nclud</w:t>
            </w:r>
            <w:r w:rsidR="003E3897">
              <w:rPr>
                <w:rFonts w:ascii="Franklin Gothic Book" w:hAnsi="Franklin Gothic Book" w:cs="Arial"/>
                <w:color w:val="262626" w:themeColor="text1" w:themeTint="D9"/>
                <w:sz w:val="22"/>
                <w:szCs w:val="22"/>
              </w:rPr>
              <w:t xml:space="preserve">ing </w:t>
            </w:r>
            <w:r w:rsidR="0079013B" w:rsidRPr="00FA0FE2">
              <w:rPr>
                <w:rFonts w:ascii="Franklin Gothic Book" w:hAnsi="Franklin Gothic Book" w:cs="Arial"/>
                <w:color w:val="262626" w:themeColor="text1" w:themeTint="D9"/>
                <w:sz w:val="22"/>
                <w:szCs w:val="22"/>
              </w:rPr>
              <w:t xml:space="preserve">for </w:t>
            </w:r>
            <w:r w:rsidR="003E3897">
              <w:rPr>
                <w:rFonts w:ascii="Franklin Gothic Book" w:hAnsi="Franklin Gothic Book" w:cs="Arial"/>
                <w:color w:val="262626" w:themeColor="text1" w:themeTint="D9"/>
                <w:sz w:val="22"/>
                <w:szCs w:val="22"/>
              </w:rPr>
              <w:t>items</w:t>
            </w:r>
            <w:r w:rsidR="0079013B" w:rsidRPr="00FA0FE2">
              <w:rPr>
                <w:rFonts w:ascii="Franklin Gothic Book" w:hAnsi="Franklin Gothic Book" w:cs="Arial"/>
                <w:color w:val="262626" w:themeColor="text1" w:themeTint="D9"/>
                <w:sz w:val="22"/>
                <w:szCs w:val="22"/>
              </w:rPr>
              <w:t xml:space="preserve"> held locally and for remote materials for which permanent or temporary access rights have been acquired. Include expenditures for database licenses. [Note: Based on ISO 2789 definition.]</w:t>
            </w:r>
          </w:p>
          <w:p w14:paraId="39A9B818" w14:textId="77777777" w:rsidR="0079013B" w:rsidRDefault="0079013B" w:rsidP="00FA0FE2">
            <w:pPr>
              <w:rPr>
                <w:rFonts w:ascii="Franklin Gothic Book" w:hAnsi="Franklin Gothic Book" w:cs="Arial"/>
                <w:color w:val="262626" w:themeColor="text1" w:themeTint="D9"/>
                <w:sz w:val="22"/>
                <w:szCs w:val="22"/>
              </w:rPr>
            </w:pPr>
          </w:p>
          <w:p w14:paraId="68D39C03" w14:textId="0A42A467" w:rsidR="00D64DB8"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 xml:space="preserve">Types of electronic materials include e-books, audio and video downloadables, e-serials (including journals), government documents, databases (including locally mounted, full text or not), electronic files, reference tools, scores, maps, or pictures in electronic or digital format, including materials digitized by the library. </w:t>
            </w:r>
          </w:p>
          <w:p w14:paraId="2970B407" w14:textId="77777777" w:rsidR="00C505A4" w:rsidRDefault="00C505A4" w:rsidP="00FA0FE2">
            <w:pPr>
              <w:rPr>
                <w:rFonts w:ascii="Franklin Gothic Book" w:hAnsi="Franklin Gothic Book" w:cs="Arial"/>
                <w:color w:val="262626" w:themeColor="text1" w:themeTint="D9"/>
                <w:sz w:val="22"/>
                <w:szCs w:val="22"/>
              </w:rPr>
            </w:pPr>
          </w:p>
          <w:p w14:paraId="69964ED1" w14:textId="015B5FA3"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Note: Expenditures for computer software used to support library operations or to link to external networks, including the Internet, are reported under Other Operating Expenditures.</w:t>
            </w:r>
          </w:p>
          <w:p w14:paraId="79F269DC" w14:textId="77777777" w:rsidR="008C7C10" w:rsidRPr="005673D5" w:rsidRDefault="008C7C10" w:rsidP="0011595A">
            <w:pPr>
              <w:rPr>
                <w:rFonts w:ascii="Franklin Gothic Book" w:hAnsi="Franklin Gothic Book"/>
                <w:color w:val="262626" w:themeColor="text1" w:themeTint="D9"/>
              </w:rPr>
            </w:pPr>
          </w:p>
        </w:tc>
        <w:tc>
          <w:tcPr>
            <w:tcW w:w="2335" w:type="dxa"/>
          </w:tcPr>
          <w:p w14:paraId="63D41F98" w14:textId="77777777" w:rsidR="008C7C10" w:rsidRDefault="008C7C10" w:rsidP="0011595A">
            <w:pPr>
              <w:rPr>
                <w:rFonts w:ascii="Franklin Gothic Medium Cond" w:hAnsi="Franklin Gothic Medium Cond"/>
                <w:sz w:val="28"/>
                <w:szCs w:val="28"/>
              </w:rPr>
            </w:pPr>
          </w:p>
        </w:tc>
      </w:tr>
      <w:tr w:rsidR="008C7C10" w14:paraId="35B0E8FE" w14:textId="77777777" w:rsidTr="74428BB9">
        <w:tc>
          <w:tcPr>
            <w:tcW w:w="1345" w:type="dxa"/>
            <w:shd w:val="clear" w:color="auto" w:fill="auto"/>
          </w:tcPr>
          <w:p w14:paraId="62D3B164" w14:textId="56035852" w:rsidR="008C7C10" w:rsidRPr="002B1919" w:rsidRDefault="00E87A96" w:rsidP="0011595A">
            <w:pPr>
              <w:rPr>
                <w:rFonts w:ascii="Franklin Gothic Demi Cond" w:hAnsi="Franklin Gothic Demi Cond"/>
                <w:b/>
                <w:bCs/>
              </w:rPr>
            </w:pPr>
            <w:r>
              <w:rPr>
                <w:rFonts w:ascii="Franklin Gothic Demi Cond" w:hAnsi="Franklin Gothic Demi Cond"/>
                <w:b/>
                <w:bCs/>
              </w:rPr>
              <w:t>E.6.</w:t>
            </w:r>
          </w:p>
        </w:tc>
        <w:tc>
          <w:tcPr>
            <w:tcW w:w="2250" w:type="dxa"/>
            <w:shd w:val="clear" w:color="auto" w:fill="auto"/>
          </w:tcPr>
          <w:p w14:paraId="5A2EF74A" w14:textId="77777777" w:rsidR="00A8648D" w:rsidRPr="00A8648D" w:rsidRDefault="00A8648D" w:rsidP="00A8648D">
            <w:pPr>
              <w:rPr>
                <w:rFonts w:ascii="Franklin Gothic Book" w:hAnsi="Franklin Gothic Book" w:cs="Arial"/>
                <w:color w:val="262626" w:themeColor="text1" w:themeTint="D9"/>
                <w:sz w:val="22"/>
                <w:szCs w:val="22"/>
              </w:rPr>
            </w:pPr>
            <w:r w:rsidRPr="00A8648D">
              <w:rPr>
                <w:rFonts w:ascii="Franklin Gothic Book" w:hAnsi="Franklin Gothic Book" w:cs="Arial"/>
                <w:color w:val="262626" w:themeColor="text1" w:themeTint="D9"/>
                <w:sz w:val="22"/>
                <w:szCs w:val="22"/>
              </w:rPr>
              <w:t>Other materials expenditures</w:t>
            </w:r>
          </w:p>
          <w:p w14:paraId="06F3B901" w14:textId="77777777" w:rsidR="008C7C10" w:rsidRPr="005673D5" w:rsidRDefault="008C7C10" w:rsidP="0011595A">
            <w:pPr>
              <w:rPr>
                <w:rFonts w:ascii="Franklin Gothic Book" w:hAnsi="Franklin Gothic Book"/>
                <w:color w:val="262626" w:themeColor="text1" w:themeTint="D9"/>
              </w:rPr>
            </w:pPr>
          </w:p>
        </w:tc>
        <w:tc>
          <w:tcPr>
            <w:tcW w:w="4860" w:type="dxa"/>
            <w:shd w:val="clear" w:color="auto" w:fill="auto"/>
          </w:tcPr>
          <w:p w14:paraId="5C58BB7E" w14:textId="1BDDFD30" w:rsidR="008C7C10" w:rsidRPr="00B8704A" w:rsidRDefault="00B8704A" w:rsidP="0011595A">
            <w:pPr>
              <w:rPr>
                <w:rFonts w:ascii="Franklin Gothic Book" w:hAnsi="Franklin Gothic Book"/>
              </w:rPr>
            </w:pPr>
            <w:r w:rsidRPr="00B8704A">
              <w:rPr>
                <w:rFonts w:ascii="Franklin Gothic Book" w:hAnsi="Franklin Gothic Book" w:cs="Arial"/>
                <w:color w:val="000000"/>
                <w:sz w:val="22"/>
                <w:szCs w:val="22"/>
              </w:rPr>
              <w:t>Report all operating expenditures for other materials, such as microform, audio and video physical units, DVD, and materials in new formats.</w:t>
            </w:r>
          </w:p>
        </w:tc>
        <w:tc>
          <w:tcPr>
            <w:tcW w:w="2335" w:type="dxa"/>
            <w:shd w:val="clear" w:color="auto" w:fill="auto"/>
          </w:tcPr>
          <w:p w14:paraId="531DB4E0" w14:textId="77777777" w:rsidR="008C7C10" w:rsidRDefault="008C7C10" w:rsidP="0011595A">
            <w:pPr>
              <w:rPr>
                <w:rFonts w:ascii="Franklin Gothic Medium Cond" w:hAnsi="Franklin Gothic Medium Cond"/>
                <w:sz w:val="28"/>
                <w:szCs w:val="28"/>
              </w:rPr>
            </w:pPr>
          </w:p>
        </w:tc>
      </w:tr>
      <w:tr w:rsidR="00B8704A" w14:paraId="5D45DB2D" w14:textId="77777777" w:rsidTr="74428BB9">
        <w:tc>
          <w:tcPr>
            <w:tcW w:w="1345" w:type="dxa"/>
            <w:shd w:val="clear" w:color="auto" w:fill="F2F2F2" w:themeFill="background1" w:themeFillShade="F2"/>
          </w:tcPr>
          <w:p w14:paraId="0B5E7897" w14:textId="2D69FC5D" w:rsidR="00B8704A" w:rsidRDefault="00E87A96" w:rsidP="0011595A">
            <w:pPr>
              <w:rPr>
                <w:rFonts w:ascii="Franklin Gothic Demi Cond" w:hAnsi="Franklin Gothic Demi Cond"/>
                <w:b/>
                <w:bCs/>
              </w:rPr>
            </w:pPr>
            <w:r>
              <w:rPr>
                <w:rFonts w:ascii="Franklin Gothic Demi Cond" w:hAnsi="Franklin Gothic Demi Cond"/>
                <w:b/>
                <w:bCs/>
              </w:rPr>
              <w:t>E.7.</w:t>
            </w:r>
          </w:p>
        </w:tc>
        <w:tc>
          <w:tcPr>
            <w:tcW w:w="2250" w:type="dxa"/>
            <w:shd w:val="clear" w:color="auto" w:fill="F2F2F2" w:themeFill="background1" w:themeFillShade="F2"/>
          </w:tcPr>
          <w:p w14:paraId="46D6064E" w14:textId="77777777" w:rsidR="00493C40" w:rsidRPr="00493C40" w:rsidRDefault="00493C40" w:rsidP="00493C40">
            <w:pPr>
              <w:rPr>
                <w:rFonts w:ascii="Franklin Gothic Book" w:hAnsi="Franklin Gothic Book" w:cs="Arial"/>
                <w:color w:val="262626" w:themeColor="text1" w:themeTint="D9"/>
                <w:sz w:val="22"/>
                <w:szCs w:val="22"/>
              </w:rPr>
            </w:pPr>
            <w:r w:rsidRPr="00493C40">
              <w:rPr>
                <w:rFonts w:ascii="Franklin Gothic Book" w:hAnsi="Franklin Gothic Book" w:cs="Arial"/>
                <w:color w:val="262626" w:themeColor="text1" w:themeTint="D9"/>
                <w:sz w:val="22"/>
                <w:szCs w:val="22"/>
              </w:rPr>
              <w:t>Total collection expenditures</w:t>
            </w:r>
          </w:p>
          <w:p w14:paraId="4244EA15" w14:textId="77777777" w:rsidR="00B8704A" w:rsidRPr="00A8648D" w:rsidRDefault="00B8704A" w:rsidP="00A8648D">
            <w:pPr>
              <w:rPr>
                <w:rFonts w:ascii="Franklin Gothic Book" w:hAnsi="Franklin Gothic Book" w:cs="Arial"/>
                <w:color w:val="262626" w:themeColor="text1" w:themeTint="D9"/>
                <w:sz w:val="22"/>
                <w:szCs w:val="22"/>
              </w:rPr>
            </w:pPr>
          </w:p>
        </w:tc>
        <w:tc>
          <w:tcPr>
            <w:tcW w:w="4860" w:type="dxa"/>
            <w:shd w:val="clear" w:color="auto" w:fill="F2F2F2" w:themeFill="background1" w:themeFillShade="F2"/>
          </w:tcPr>
          <w:p w14:paraId="2DDD2A5D" w14:textId="77777777" w:rsidR="00493C40" w:rsidRPr="0062314C" w:rsidRDefault="74428BB9" w:rsidP="00493C40">
            <w:pPr>
              <w:rPr>
                <w:rFonts w:ascii="Franklin Gothic Book" w:hAnsi="Franklin Gothic Book" w:cs="Arial"/>
                <w:color w:val="000000"/>
                <w:sz w:val="22"/>
                <w:szCs w:val="22"/>
                <w:u w:val="single"/>
              </w:rPr>
            </w:pPr>
            <w:r w:rsidRPr="0062314C">
              <w:rPr>
                <w:rFonts w:ascii="Franklin Gothic Book" w:hAnsi="Franklin Gothic Book" w:cs="Arial"/>
                <w:color w:val="000000" w:themeColor="text1"/>
                <w:sz w:val="22"/>
                <w:szCs w:val="22"/>
                <w:u w:val="single"/>
              </w:rPr>
              <w:t>This field is auto-calculated for you.</w:t>
            </w:r>
          </w:p>
          <w:p w14:paraId="18AF106C" w14:textId="77777777" w:rsidR="00493C40" w:rsidRPr="00493C40" w:rsidRDefault="00493C40" w:rsidP="00493C40">
            <w:pPr>
              <w:rPr>
                <w:rFonts w:ascii="Franklin Gothic Book" w:hAnsi="Franklin Gothic Book" w:cs="Arial"/>
                <w:color w:val="000000"/>
                <w:sz w:val="22"/>
                <w:szCs w:val="22"/>
              </w:rPr>
            </w:pPr>
            <w:r w:rsidRPr="00493C40">
              <w:rPr>
                <w:rFonts w:ascii="Franklin Gothic Book" w:hAnsi="Franklin Gothic Book" w:cs="Arial"/>
                <w:i/>
                <w:iCs/>
                <w:color w:val="000000"/>
                <w:sz w:val="22"/>
                <w:szCs w:val="22"/>
              </w:rPr>
              <w:t>Other materials expenditures + Electronic materials expenditures + Print materials expenditures</w:t>
            </w:r>
          </w:p>
          <w:p w14:paraId="0F15C286" w14:textId="77777777" w:rsidR="00493C40" w:rsidRPr="00493C40" w:rsidRDefault="00493C40" w:rsidP="00493C40">
            <w:pPr>
              <w:rPr>
                <w:rFonts w:ascii="Franklin Gothic Book" w:hAnsi="Franklin Gothic Book" w:cs="Arial"/>
                <w:color w:val="000000"/>
                <w:sz w:val="22"/>
                <w:szCs w:val="22"/>
              </w:rPr>
            </w:pPr>
          </w:p>
          <w:p w14:paraId="68D50E6E" w14:textId="77777777" w:rsidR="00B8704A" w:rsidRPr="00B8704A" w:rsidRDefault="00B8704A" w:rsidP="0011595A">
            <w:pPr>
              <w:rPr>
                <w:rFonts w:ascii="Franklin Gothic Book" w:hAnsi="Franklin Gothic Book" w:cs="Arial"/>
                <w:color w:val="000000"/>
                <w:sz w:val="22"/>
                <w:szCs w:val="22"/>
              </w:rPr>
            </w:pPr>
          </w:p>
        </w:tc>
        <w:tc>
          <w:tcPr>
            <w:tcW w:w="2335" w:type="dxa"/>
            <w:shd w:val="clear" w:color="auto" w:fill="F2F2F2" w:themeFill="background1" w:themeFillShade="F2"/>
          </w:tcPr>
          <w:p w14:paraId="509773E4" w14:textId="77777777" w:rsidR="00B8704A" w:rsidRDefault="00B8704A" w:rsidP="0011595A">
            <w:pPr>
              <w:rPr>
                <w:rFonts w:ascii="Franklin Gothic Medium Cond" w:hAnsi="Franklin Gothic Medium Cond"/>
                <w:sz w:val="28"/>
                <w:szCs w:val="28"/>
              </w:rPr>
            </w:pPr>
          </w:p>
        </w:tc>
      </w:tr>
    </w:tbl>
    <w:p w14:paraId="629AD1EA" w14:textId="2E984E3E" w:rsidR="00BA2EC9" w:rsidRDefault="00BA2EC9" w:rsidP="008629DC">
      <w:pPr>
        <w:rPr>
          <w:rFonts w:ascii="Franklin Gothic Heavy" w:hAnsi="Franklin Gothic Heavy"/>
          <w:b/>
          <w:bCs/>
          <w:color w:val="262626" w:themeColor="text1" w:themeTint="D9"/>
          <w:sz w:val="52"/>
          <w:szCs w:val="52"/>
        </w:rPr>
      </w:pPr>
    </w:p>
    <w:p w14:paraId="23FE69A8" w14:textId="77777777" w:rsidR="006C3C18" w:rsidRPr="00962BCD" w:rsidRDefault="006C3C18" w:rsidP="008629DC">
      <w:pPr>
        <w:rPr>
          <w:rFonts w:ascii="Franklin Gothic Heavy" w:hAnsi="Franklin Gothic Heavy"/>
          <w:b/>
          <w:bCs/>
          <w:color w:val="262626" w:themeColor="text1" w:themeTint="D9"/>
          <w:sz w:val="52"/>
          <w:szCs w:val="52"/>
        </w:rPr>
      </w:pPr>
    </w:p>
    <w:p w14:paraId="7659440C" w14:textId="0E43109C" w:rsidR="0015239E" w:rsidRPr="0086055C" w:rsidRDefault="0015239E" w:rsidP="0086055C">
      <w:pPr>
        <w:pStyle w:val="Heading2"/>
      </w:pPr>
      <w:r>
        <w:lastRenderedPageBreak/>
        <w:t xml:space="preserve">Other </w:t>
      </w:r>
      <w:r w:rsidR="00A72213">
        <w:t>Expenditures</w:t>
      </w:r>
    </w:p>
    <w:tbl>
      <w:tblPr>
        <w:tblStyle w:val="TableGridLight"/>
        <w:tblW w:w="0" w:type="auto"/>
        <w:tblLook w:val="04A0" w:firstRow="1" w:lastRow="0" w:firstColumn="1" w:lastColumn="0" w:noHBand="0" w:noVBand="1"/>
      </w:tblPr>
      <w:tblGrid>
        <w:gridCol w:w="1345"/>
        <w:gridCol w:w="2250"/>
        <w:gridCol w:w="4860"/>
        <w:gridCol w:w="2335"/>
      </w:tblGrid>
      <w:tr w:rsidR="0015239E" w14:paraId="646403E6" w14:textId="77777777" w:rsidTr="0011595A">
        <w:tc>
          <w:tcPr>
            <w:tcW w:w="1345" w:type="dxa"/>
          </w:tcPr>
          <w:p w14:paraId="74082E11" w14:textId="77777777" w:rsidR="0015239E" w:rsidRPr="00971DFF" w:rsidRDefault="0015239E"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Number</w:t>
            </w:r>
          </w:p>
        </w:tc>
        <w:tc>
          <w:tcPr>
            <w:tcW w:w="2250" w:type="dxa"/>
          </w:tcPr>
          <w:p w14:paraId="78DC30EB" w14:textId="77777777" w:rsidR="0015239E" w:rsidRPr="00971DFF" w:rsidRDefault="0015239E"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Indicator</w:t>
            </w:r>
          </w:p>
        </w:tc>
        <w:tc>
          <w:tcPr>
            <w:tcW w:w="4860" w:type="dxa"/>
          </w:tcPr>
          <w:p w14:paraId="324D9332" w14:textId="77777777" w:rsidR="0015239E" w:rsidRPr="00971DFF" w:rsidRDefault="0015239E"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Definition</w:t>
            </w:r>
          </w:p>
        </w:tc>
        <w:tc>
          <w:tcPr>
            <w:tcW w:w="2335" w:type="dxa"/>
          </w:tcPr>
          <w:p w14:paraId="6514A753" w14:textId="77777777" w:rsidR="0015239E" w:rsidRPr="00971DFF" w:rsidRDefault="0015239E"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Internal Notes</w:t>
            </w:r>
          </w:p>
        </w:tc>
      </w:tr>
      <w:tr w:rsidR="0015239E" w14:paraId="78396437" w14:textId="77777777" w:rsidTr="0011595A">
        <w:tc>
          <w:tcPr>
            <w:tcW w:w="1345" w:type="dxa"/>
          </w:tcPr>
          <w:p w14:paraId="6BF68C35" w14:textId="6815CEA4" w:rsidR="0015239E" w:rsidRPr="002B1919" w:rsidRDefault="00E87A96" w:rsidP="0011595A">
            <w:pPr>
              <w:rPr>
                <w:rFonts w:ascii="Franklin Gothic Demi Cond" w:hAnsi="Franklin Gothic Demi Cond"/>
                <w:b/>
                <w:bCs/>
              </w:rPr>
            </w:pPr>
            <w:r>
              <w:rPr>
                <w:rFonts w:ascii="Franklin Gothic Demi Cond" w:hAnsi="Franklin Gothic Demi Cond"/>
                <w:b/>
                <w:bCs/>
              </w:rPr>
              <w:t>E.8.</w:t>
            </w:r>
          </w:p>
        </w:tc>
        <w:tc>
          <w:tcPr>
            <w:tcW w:w="2250" w:type="dxa"/>
          </w:tcPr>
          <w:p w14:paraId="23A107B6" w14:textId="77777777" w:rsidR="0015239E" w:rsidRPr="0015239E" w:rsidRDefault="0015239E" w:rsidP="0015239E">
            <w:pPr>
              <w:rPr>
                <w:rFonts w:ascii="Franklin Gothic Book" w:hAnsi="Franklin Gothic Book" w:cs="Arial"/>
                <w:color w:val="262626" w:themeColor="text1" w:themeTint="D9"/>
                <w:sz w:val="22"/>
                <w:szCs w:val="22"/>
              </w:rPr>
            </w:pPr>
            <w:r w:rsidRPr="0015239E">
              <w:rPr>
                <w:rFonts w:ascii="Franklin Gothic Book" w:hAnsi="Franklin Gothic Book" w:cs="Arial"/>
                <w:color w:val="262626" w:themeColor="text1" w:themeTint="D9"/>
                <w:sz w:val="22"/>
                <w:szCs w:val="22"/>
              </w:rPr>
              <w:t>Other operating expenditures</w:t>
            </w:r>
          </w:p>
          <w:p w14:paraId="4933CCE9" w14:textId="77777777" w:rsidR="0015239E" w:rsidRPr="005673D5" w:rsidRDefault="0015239E" w:rsidP="0011595A">
            <w:pPr>
              <w:rPr>
                <w:rFonts w:ascii="Franklin Gothic Book" w:hAnsi="Franklin Gothic Book"/>
                <w:color w:val="262626" w:themeColor="text1" w:themeTint="D9"/>
              </w:rPr>
            </w:pPr>
          </w:p>
        </w:tc>
        <w:tc>
          <w:tcPr>
            <w:tcW w:w="4860" w:type="dxa"/>
          </w:tcPr>
          <w:p w14:paraId="750BAA12" w14:textId="082151D0" w:rsidR="00DE3AF6" w:rsidRPr="00DE3AF6" w:rsidRDefault="00DE3AF6" w:rsidP="00DE3AF6">
            <w:pPr>
              <w:rPr>
                <w:rFonts w:ascii="Franklin Gothic Book" w:hAnsi="Franklin Gothic Book" w:cs="Arial"/>
                <w:color w:val="262626" w:themeColor="text1" w:themeTint="D9"/>
                <w:sz w:val="22"/>
                <w:szCs w:val="22"/>
              </w:rPr>
            </w:pPr>
            <w:r w:rsidRPr="00DE3AF6">
              <w:rPr>
                <w:rFonts w:ascii="Franklin Gothic Book" w:hAnsi="Franklin Gothic Book" w:cs="Arial"/>
                <w:color w:val="262626" w:themeColor="text1" w:themeTint="D9"/>
                <w:sz w:val="22"/>
                <w:szCs w:val="22"/>
              </w:rPr>
              <w:t>Include all expenditures not covered in the sections for personnel and collections. Include expenses such as computer software used to support library operations or to link to external networks, including the Internet, binding, supplies, repair or replacement of existing furnishings and equipment, and costs incurred in the operation and maintenance of physical facilities.</w:t>
            </w:r>
          </w:p>
          <w:p w14:paraId="7FF52E67" w14:textId="77777777" w:rsidR="0015239E" w:rsidRPr="005673D5" w:rsidRDefault="0015239E" w:rsidP="0011595A">
            <w:pPr>
              <w:rPr>
                <w:rFonts w:ascii="Franklin Gothic Book" w:hAnsi="Franklin Gothic Book"/>
                <w:color w:val="262626" w:themeColor="text1" w:themeTint="D9"/>
              </w:rPr>
            </w:pPr>
          </w:p>
        </w:tc>
        <w:tc>
          <w:tcPr>
            <w:tcW w:w="2335" w:type="dxa"/>
          </w:tcPr>
          <w:p w14:paraId="7C021DAD" w14:textId="77777777" w:rsidR="0015239E" w:rsidRDefault="0015239E" w:rsidP="0011595A">
            <w:pPr>
              <w:rPr>
                <w:rFonts w:ascii="Franklin Gothic Medium Cond" w:hAnsi="Franklin Gothic Medium Cond"/>
                <w:sz w:val="28"/>
                <w:szCs w:val="28"/>
              </w:rPr>
            </w:pPr>
          </w:p>
        </w:tc>
      </w:tr>
    </w:tbl>
    <w:p w14:paraId="43ED28F4" w14:textId="68B47A4B" w:rsidR="003F1354" w:rsidRDefault="003F1354">
      <w:pPr>
        <w:rPr>
          <w:rFonts w:ascii="Franklin Gothic Medium Cond" w:hAnsi="Franklin Gothic Medium Cond"/>
          <w:sz w:val="28"/>
          <w:szCs w:val="28"/>
        </w:rPr>
      </w:pPr>
    </w:p>
    <w:p w14:paraId="7044BDFA" w14:textId="537ECF44" w:rsidR="00DE3AF6" w:rsidRPr="0086055C" w:rsidRDefault="00DE3AF6" w:rsidP="0086055C">
      <w:pPr>
        <w:pStyle w:val="Heading2"/>
      </w:pPr>
      <w:r>
        <w:t>Total Operating Expenditures</w:t>
      </w:r>
    </w:p>
    <w:tbl>
      <w:tblPr>
        <w:tblStyle w:val="TableGridLight"/>
        <w:tblW w:w="0" w:type="auto"/>
        <w:tblLook w:val="04A0" w:firstRow="1" w:lastRow="0" w:firstColumn="1" w:lastColumn="0" w:noHBand="0" w:noVBand="1"/>
      </w:tblPr>
      <w:tblGrid>
        <w:gridCol w:w="1345"/>
        <w:gridCol w:w="2250"/>
        <w:gridCol w:w="4860"/>
        <w:gridCol w:w="2335"/>
      </w:tblGrid>
      <w:tr w:rsidR="00DE3AF6" w14:paraId="2300A750" w14:textId="77777777" w:rsidTr="74428BB9">
        <w:tc>
          <w:tcPr>
            <w:tcW w:w="1345" w:type="dxa"/>
          </w:tcPr>
          <w:p w14:paraId="261B0166" w14:textId="77777777" w:rsidR="00DE3AF6" w:rsidRPr="00971DFF" w:rsidRDefault="00DE3AF6"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Number</w:t>
            </w:r>
          </w:p>
        </w:tc>
        <w:tc>
          <w:tcPr>
            <w:tcW w:w="2250" w:type="dxa"/>
          </w:tcPr>
          <w:p w14:paraId="751163F1" w14:textId="77777777" w:rsidR="00DE3AF6" w:rsidRPr="00971DFF" w:rsidRDefault="00DE3AF6"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Indicator</w:t>
            </w:r>
          </w:p>
        </w:tc>
        <w:tc>
          <w:tcPr>
            <w:tcW w:w="4860" w:type="dxa"/>
          </w:tcPr>
          <w:p w14:paraId="3734161A" w14:textId="77777777" w:rsidR="00DE3AF6" w:rsidRPr="00971DFF" w:rsidRDefault="00DE3AF6"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Definition</w:t>
            </w:r>
          </w:p>
        </w:tc>
        <w:tc>
          <w:tcPr>
            <w:tcW w:w="2335" w:type="dxa"/>
          </w:tcPr>
          <w:p w14:paraId="6440BF88" w14:textId="77777777" w:rsidR="00DE3AF6" w:rsidRPr="00971DFF" w:rsidRDefault="00DE3AF6" w:rsidP="0011595A">
            <w:pPr>
              <w:rPr>
                <w:rFonts w:ascii="Franklin Gothic Medium Cond" w:hAnsi="Franklin Gothic Medium Cond"/>
                <w:sz w:val="32"/>
                <w:szCs w:val="32"/>
              </w:rPr>
            </w:pPr>
            <w:r w:rsidRPr="00971DFF">
              <w:rPr>
                <w:rFonts w:ascii="Franklin Gothic Demi Cond" w:hAnsi="Franklin Gothic Demi Cond" w:cs="Arial"/>
                <w:b/>
                <w:bCs/>
                <w:color w:val="000000"/>
                <w:sz w:val="32"/>
                <w:szCs w:val="32"/>
              </w:rPr>
              <w:t>Internal Notes</w:t>
            </w:r>
          </w:p>
        </w:tc>
      </w:tr>
      <w:tr w:rsidR="00DE3AF6" w14:paraId="0489D7CB" w14:textId="77777777" w:rsidTr="74428BB9">
        <w:tc>
          <w:tcPr>
            <w:tcW w:w="1345" w:type="dxa"/>
            <w:shd w:val="clear" w:color="auto" w:fill="F2F2F2" w:themeFill="background1" w:themeFillShade="F2"/>
          </w:tcPr>
          <w:p w14:paraId="6B1F78E8" w14:textId="7E91C478" w:rsidR="00DE3AF6" w:rsidRPr="002B1919" w:rsidRDefault="00E87A96" w:rsidP="0011595A">
            <w:pPr>
              <w:rPr>
                <w:rFonts w:ascii="Franklin Gothic Demi Cond" w:hAnsi="Franklin Gothic Demi Cond"/>
                <w:b/>
                <w:bCs/>
              </w:rPr>
            </w:pPr>
            <w:r>
              <w:rPr>
                <w:rFonts w:ascii="Franklin Gothic Demi Cond" w:hAnsi="Franklin Gothic Demi Cond"/>
                <w:b/>
                <w:bCs/>
              </w:rPr>
              <w:t>E.9.</w:t>
            </w:r>
          </w:p>
        </w:tc>
        <w:tc>
          <w:tcPr>
            <w:tcW w:w="2250" w:type="dxa"/>
            <w:shd w:val="clear" w:color="auto" w:fill="F2F2F2" w:themeFill="background1" w:themeFillShade="F2"/>
          </w:tcPr>
          <w:p w14:paraId="1FB432EB"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operating expenditures</w:t>
            </w:r>
          </w:p>
          <w:p w14:paraId="71D0738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01558F9" w14:textId="77777777" w:rsidR="00466451" w:rsidRPr="0062314C" w:rsidRDefault="74428BB9" w:rsidP="00466451">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This field is auto-calculated for you.</w:t>
            </w:r>
          </w:p>
          <w:p w14:paraId="6E030E4A"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i/>
                <w:iCs/>
                <w:color w:val="262626" w:themeColor="text1" w:themeTint="D9"/>
                <w:sz w:val="22"/>
                <w:szCs w:val="22"/>
              </w:rPr>
              <w:t>Salaries + Benefits + Other Material expenditures + Print Material Expenditures + Electronic Material Expenditures + Other expenditures</w:t>
            </w:r>
          </w:p>
          <w:p w14:paraId="5BD92CF0"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359DDF3C" w14:textId="77777777" w:rsidR="00DE3AF6" w:rsidRDefault="00DE3AF6" w:rsidP="0011595A">
            <w:pPr>
              <w:rPr>
                <w:rFonts w:ascii="Franklin Gothic Medium Cond" w:hAnsi="Franklin Gothic Medium Cond"/>
                <w:sz w:val="28"/>
                <w:szCs w:val="28"/>
              </w:rPr>
            </w:pPr>
          </w:p>
        </w:tc>
      </w:tr>
      <w:tr w:rsidR="00DE3AF6" w14:paraId="7BF6294C" w14:textId="77777777" w:rsidTr="74428BB9">
        <w:tc>
          <w:tcPr>
            <w:tcW w:w="1345" w:type="dxa"/>
            <w:shd w:val="clear" w:color="auto" w:fill="F2F2F2" w:themeFill="background1" w:themeFillShade="F2"/>
          </w:tcPr>
          <w:p w14:paraId="372835CD" w14:textId="5729EDB9" w:rsidR="00DE3AF6" w:rsidRPr="002B1919" w:rsidRDefault="00E87A96" w:rsidP="0011595A">
            <w:pPr>
              <w:rPr>
                <w:rFonts w:ascii="Franklin Gothic Demi Cond" w:hAnsi="Franklin Gothic Demi Cond"/>
                <w:b/>
                <w:bCs/>
              </w:rPr>
            </w:pPr>
            <w:r>
              <w:rPr>
                <w:rFonts w:ascii="Franklin Gothic Demi Cond" w:hAnsi="Franklin Gothic Demi Cond"/>
                <w:b/>
                <w:bCs/>
              </w:rPr>
              <w:t>E.10.</w:t>
            </w:r>
          </w:p>
        </w:tc>
        <w:tc>
          <w:tcPr>
            <w:tcW w:w="2250" w:type="dxa"/>
            <w:shd w:val="clear" w:color="auto" w:fill="F2F2F2" w:themeFill="background1" w:themeFillShade="F2"/>
          </w:tcPr>
          <w:p w14:paraId="3848888A" w14:textId="2B67D5AA"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unencumbered operational balance</w:t>
            </w:r>
          </w:p>
          <w:p w14:paraId="1CA4D603" w14:textId="51AAEF4C" w:rsidR="00DE3AF6" w:rsidRPr="008A1085" w:rsidRDefault="00DE3AF6" w:rsidP="0011595A">
            <w:pPr>
              <w:rPr>
                <w:rFonts w:ascii="Franklin Gothic Book" w:hAnsi="Franklin Gothic Book" w:cs="Arial"/>
                <w:color w:val="262626" w:themeColor="text1" w:themeTint="D9"/>
                <w:sz w:val="22"/>
                <w:szCs w:val="22"/>
              </w:rPr>
            </w:pPr>
          </w:p>
          <w:p w14:paraId="7AB2F11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E76B007" w14:textId="77777777" w:rsidR="00906CB1" w:rsidRPr="0062314C" w:rsidRDefault="74428BB9" w:rsidP="00906CB1">
            <w:pPr>
              <w:rPr>
                <w:rFonts w:ascii="Franklin Gothic Book" w:hAnsi="Franklin Gothic Book"/>
                <w:color w:val="262626" w:themeColor="text1" w:themeTint="D9"/>
                <w:sz w:val="22"/>
                <w:szCs w:val="22"/>
                <w:u w:val="single"/>
              </w:rPr>
            </w:pPr>
            <w:r w:rsidRPr="0062314C">
              <w:rPr>
                <w:rFonts w:ascii="Franklin Gothic Book" w:hAnsi="Franklin Gothic Book"/>
                <w:color w:val="262626" w:themeColor="text1" w:themeTint="D9"/>
                <w:sz w:val="22"/>
                <w:szCs w:val="22"/>
                <w:u w:val="single"/>
              </w:rPr>
              <w:t>This field is auto-calculated for you.</w:t>
            </w:r>
          </w:p>
          <w:p w14:paraId="6A4BE0A5" w14:textId="77777777" w:rsidR="00906CB1" w:rsidRPr="00906CB1" w:rsidRDefault="00906CB1" w:rsidP="00906CB1">
            <w:pPr>
              <w:rPr>
                <w:rFonts w:ascii="Franklin Gothic Book" w:hAnsi="Franklin Gothic Book"/>
                <w:color w:val="262626" w:themeColor="text1" w:themeTint="D9"/>
                <w:sz w:val="22"/>
                <w:szCs w:val="22"/>
              </w:rPr>
            </w:pPr>
            <w:r w:rsidRPr="00906CB1">
              <w:rPr>
                <w:rFonts w:ascii="Franklin Gothic Book" w:hAnsi="Franklin Gothic Book"/>
                <w:i/>
                <w:iCs/>
                <w:color w:val="262626" w:themeColor="text1" w:themeTint="D9"/>
                <w:sz w:val="22"/>
                <w:szCs w:val="22"/>
              </w:rPr>
              <w:t>Total Operating Income – Total Operating Expenditures</w:t>
            </w:r>
          </w:p>
          <w:p w14:paraId="519AF13D" w14:textId="77777777" w:rsidR="00DE3AF6" w:rsidRPr="005673D5" w:rsidRDefault="00DE3AF6" w:rsidP="00906CB1">
            <w:pPr>
              <w:rPr>
                <w:rFonts w:ascii="Franklin Gothic Book" w:hAnsi="Franklin Gothic Book"/>
                <w:color w:val="262626" w:themeColor="text1" w:themeTint="D9"/>
              </w:rPr>
            </w:pPr>
          </w:p>
        </w:tc>
        <w:tc>
          <w:tcPr>
            <w:tcW w:w="2335" w:type="dxa"/>
            <w:shd w:val="clear" w:color="auto" w:fill="F2F2F2" w:themeFill="background1" w:themeFillShade="F2"/>
          </w:tcPr>
          <w:p w14:paraId="40258F45" w14:textId="77777777" w:rsidR="00DE3AF6" w:rsidRDefault="00DE3AF6" w:rsidP="0011595A">
            <w:pPr>
              <w:rPr>
                <w:rFonts w:ascii="Franklin Gothic Medium Cond" w:hAnsi="Franklin Gothic Medium Cond"/>
                <w:sz w:val="28"/>
                <w:szCs w:val="28"/>
              </w:rPr>
            </w:pPr>
          </w:p>
        </w:tc>
      </w:tr>
      <w:tr w:rsidR="00DE3AF6" w14:paraId="79618B5C" w14:textId="77777777" w:rsidTr="74428BB9">
        <w:tc>
          <w:tcPr>
            <w:tcW w:w="1345" w:type="dxa"/>
            <w:shd w:val="clear" w:color="auto" w:fill="auto"/>
          </w:tcPr>
          <w:p w14:paraId="2D9B43A5" w14:textId="3CD0D985" w:rsidR="00DE3AF6" w:rsidRPr="002B1919" w:rsidRDefault="00E87A96" w:rsidP="0011595A">
            <w:pPr>
              <w:rPr>
                <w:rFonts w:ascii="Franklin Gothic Demi Cond" w:hAnsi="Franklin Gothic Demi Cond"/>
                <w:b/>
                <w:bCs/>
              </w:rPr>
            </w:pPr>
            <w:r>
              <w:rPr>
                <w:rFonts w:ascii="Franklin Gothic Demi Cond" w:hAnsi="Franklin Gothic Demi Cond"/>
                <w:b/>
                <w:bCs/>
              </w:rPr>
              <w:t>E.11.</w:t>
            </w:r>
          </w:p>
        </w:tc>
        <w:tc>
          <w:tcPr>
            <w:tcW w:w="2250" w:type="dxa"/>
            <w:shd w:val="clear" w:color="auto" w:fill="auto"/>
          </w:tcPr>
          <w:p w14:paraId="2A85377F" w14:textId="77777777" w:rsidR="00906CB1" w:rsidRPr="00906CB1" w:rsidRDefault="00906CB1" w:rsidP="00906CB1">
            <w:pPr>
              <w:rPr>
                <w:rFonts w:ascii="Franklin Gothic Book" w:hAnsi="Franklin Gothic Book" w:cs="Arial"/>
                <w:color w:val="262626" w:themeColor="text1" w:themeTint="D9"/>
                <w:sz w:val="22"/>
                <w:szCs w:val="22"/>
              </w:rPr>
            </w:pPr>
            <w:r w:rsidRPr="00906CB1">
              <w:rPr>
                <w:rFonts w:ascii="Franklin Gothic Book" w:hAnsi="Franklin Gothic Book" w:cs="Arial"/>
                <w:color w:val="262626" w:themeColor="text1" w:themeTint="D9"/>
                <w:sz w:val="22"/>
                <w:szCs w:val="22"/>
              </w:rPr>
              <w:t>Usage of State Aid Funds</w:t>
            </w:r>
          </w:p>
          <w:p w14:paraId="73BD7D78"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auto"/>
          </w:tcPr>
          <w:p w14:paraId="6B22EDE5" w14:textId="6E5C4A86" w:rsidR="00F149BC" w:rsidRPr="00F149BC" w:rsidRDefault="74428BB9" w:rsidP="00F149BC">
            <w:pPr>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rPr>
              <w:t xml:space="preserve">Select the areas State Aid funds are expended upon salaries, collections, technology, </w:t>
            </w:r>
            <w:r w:rsidR="0062314C">
              <w:rPr>
                <w:rFonts w:ascii="Franklin Gothic Book" w:hAnsi="Franklin Gothic Book" w:cs="Arial"/>
                <w:color w:val="262626" w:themeColor="text1" w:themeTint="D9"/>
                <w:sz w:val="22"/>
                <w:szCs w:val="22"/>
              </w:rPr>
              <w:t xml:space="preserve">or </w:t>
            </w:r>
            <w:r w:rsidRPr="74428BB9">
              <w:rPr>
                <w:rFonts w:ascii="Franklin Gothic Book" w:hAnsi="Franklin Gothic Book" w:cs="Arial"/>
                <w:color w:val="262626" w:themeColor="text1" w:themeTint="D9"/>
                <w:sz w:val="22"/>
                <w:szCs w:val="22"/>
              </w:rPr>
              <w:t>other</w:t>
            </w:r>
            <w:r w:rsidR="0062314C">
              <w:rPr>
                <w:rFonts w:ascii="Franklin Gothic Book" w:hAnsi="Franklin Gothic Book" w:cs="Arial"/>
                <w:color w:val="262626" w:themeColor="text1" w:themeTint="D9"/>
                <w:sz w:val="22"/>
                <w:szCs w:val="22"/>
              </w:rPr>
              <w:t xml:space="preserve"> </w:t>
            </w:r>
          </w:p>
          <w:p w14:paraId="76ABA3A1"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auto"/>
          </w:tcPr>
          <w:p w14:paraId="31B1499B" w14:textId="77777777" w:rsidR="00DE3AF6" w:rsidRDefault="00DE3AF6" w:rsidP="0011595A">
            <w:pPr>
              <w:rPr>
                <w:rFonts w:ascii="Franklin Gothic Medium Cond" w:hAnsi="Franklin Gothic Medium Cond"/>
                <w:sz w:val="28"/>
                <w:szCs w:val="28"/>
              </w:rPr>
            </w:pPr>
          </w:p>
        </w:tc>
      </w:tr>
    </w:tbl>
    <w:p w14:paraId="6EC470A7" w14:textId="229D0CE4" w:rsidR="00DE3AF6" w:rsidRDefault="00DE3AF6">
      <w:pPr>
        <w:rPr>
          <w:rFonts w:ascii="Franklin Gothic Medium Cond" w:hAnsi="Franklin Gothic Medium Cond"/>
          <w:sz w:val="28"/>
          <w:szCs w:val="28"/>
        </w:rPr>
      </w:pPr>
    </w:p>
    <w:p w14:paraId="7E045A85" w14:textId="08119C67" w:rsidR="00FD0CCE" w:rsidRDefault="00FD0CCE">
      <w:pPr>
        <w:rPr>
          <w:rFonts w:ascii="Franklin Gothic Medium Cond" w:hAnsi="Franklin Gothic Medium Cond"/>
          <w:sz w:val="28"/>
          <w:szCs w:val="28"/>
        </w:rPr>
      </w:pPr>
    </w:p>
    <w:p w14:paraId="26A9C71A" w14:textId="5A480650" w:rsidR="00FD0CCE" w:rsidRDefault="00FD0CCE">
      <w:pPr>
        <w:rPr>
          <w:rFonts w:ascii="Franklin Gothic Medium Cond" w:hAnsi="Franklin Gothic Medium Cond"/>
          <w:sz w:val="28"/>
          <w:szCs w:val="28"/>
        </w:rPr>
      </w:pPr>
    </w:p>
    <w:p w14:paraId="18270B0C" w14:textId="2CDF98FD" w:rsidR="00FD0CCE" w:rsidRDefault="00FD0CCE">
      <w:pPr>
        <w:rPr>
          <w:rFonts w:ascii="Franklin Gothic Medium Cond" w:hAnsi="Franklin Gothic Medium Cond"/>
          <w:sz w:val="28"/>
          <w:szCs w:val="28"/>
        </w:rPr>
      </w:pPr>
    </w:p>
    <w:p w14:paraId="18FCDC48" w14:textId="379B7CBD" w:rsidR="00FD0CCE" w:rsidRDefault="00FD0CCE">
      <w:pPr>
        <w:rPr>
          <w:rFonts w:ascii="Franklin Gothic Medium Cond" w:hAnsi="Franklin Gothic Medium Cond"/>
          <w:sz w:val="28"/>
          <w:szCs w:val="28"/>
        </w:rPr>
      </w:pPr>
    </w:p>
    <w:p w14:paraId="630D3C8B" w14:textId="15CA5CEA" w:rsidR="006F1B6B" w:rsidRDefault="006F1B6B">
      <w:pPr>
        <w:rPr>
          <w:rFonts w:ascii="Franklin Gothic Medium Cond" w:hAnsi="Franklin Gothic Medium Cond"/>
          <w:sz w:val="28"/>
          <w:szCs w:val="28"/>
        </w:rPr>
      </w:pPr>
      <w:r>
        <w:rPr>
          <w:rFonts w:ascii="Franklin Gothic Medium Cond" w:hAnsi="Franklin Gothic Medium Cond"/>
          <w:sz w:val="28"/>
          <w:szCs w:val="28"/>
        </w:rPr>
        <w:br w:type="page"/>
      </w:r>
    </w:p>
    <w:p w14:paraId="0F5B4099" w14:textId="382CC4D0" w:rsidR="00FD0CCE" w:rsidRDefault="00E46C8B" w:rsidP="007256F1">
      <w:pPr>
        <w:pStyle w:val="Heading1"/>
      </w:pPr>
      <w:bookmarkStart w:id="12" w:name="_Section_F:_Capital"/>
      <w:bookmarkEnd w:id="12"/>
      <w:r>
        <w:lastRenderedPageBreak/>
        <w:t xml:space="preserve">Section F: Capital </w:t>
      </w:r>
      <w:r w:rsidR="007256F1">
        <w:t>Income and Expenditures</w:t>
      </w:r>
    </w:p>
    <w:p w14:paraId="4846BF78" w14:textId="70DD6257" w:rsidR="00FD0CCE" w:rsidRDefault="00266AE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8" behindDoc="0" locked="0" layoutInCell="1" allowOverlap="1" wp14:anchorId="2E14FDD4" wp14:editId="5F4D171A">
                <wp:simplePos x="0" y="0"/>
                <wp:positionH relativeFrom="column">
                  <wp:posOffset>0</wp:posOffset>
                </wp:positionH>
                <wp:positionV relativeFrom="paragraph">
                  <wp:posOffset>83820</wp:posOffset>
                </wp:positionV>
                <wp:extent cx="6769100" cy="1803400"/>
                <wp:effectExtent l="0" t="0" r="12700" b="12700"/>
                <wp:wrapNone/>
                <wp:docPr id="267" name="Rectangle 267"/>
                <wp:cNvGraphicFramePr/>
                <a:graphic xmlns:a="http://schemas.openxmlformats.org/drawingml/2006/main">
                  <a:graphicData uri="http://schemas.microsoft.com/office/word/2010/wordprocessingShape">
                    <wps:wsp>
                      <wps:cNvSpPr/>
                      <wps:spPr>
                        <a:xfrm>
                          <a:off x="0" y="0"/>
                          <a:ext cx="6769100" cy="1803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26906" w14:textId="3B82214D" w:rsidR="0062314C" w:rsidRPr="00871CFF" w:rsidRDefault="0062314C" w:rsidP="00266AE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What types of income and expenditures to include</w:t>
                            </w:r>
                            <w:r w:rsidRPr="00871CFF">
                              <w:rPr>
                                <w:rFonts w:ascii="Franklin Gothic Demi Cond" w:hAnsi="Franklin Gothic Demi Cond" w:cs="Arial"/>
                                <w:b/>
                                <w:bCs/>
                                <w:color w:val="000000" w:themeColor="text1"/>
                                <w:sz w:val="28"/>
                                <w:szCs w:val="28"/>
                              </w:rPr>
                              <w:t>:</w:t>
                            </w:r>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4FDD4" id="Rectangle 267" o:spid="_x0000_s1038" style="position:absolute;margin-left:0;margin-top:6.6pt;width:533pt;height:142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" fillcolor="#d9e2f3 [660]" strokecolor="#d9e2f3 [660]" strokeweight="1pt">
                <v:textbox>
                  <w:txbxContent>
                    <w:p w14:paraId="30326906" w14:textId="3B82214D" w:rsidR="0062314C" w:rsidRPr="00871CFF" w:rsidRDefault="0062314C" w:rsidP="00266AE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 xml:space="preserve">What types of income and expenditures to </w:t>
                      </w:r>
                      <w:proofErr w:type="gramStart"/>
                      <w:r>
                        <w:rPr>
                          <w:rFonts w:ascii="Franklin Gothic Demi Cond" w:hAnsi="Franklin Gothic Demi Cond" w:cs="Arial"/>
                          <w:b/>
                          <w:bCs/>
                          <w:color w:val="000000" w:themeColor="text1"/>
                          <w:sz w:val="28"/>
                          <w:szCs w:val="28"/>
                        </w:rPr>
                        <w:t>include</w:t>
                      </w:r>
                      <w:r w:rsidRPr="00871CFF">
                        <w:rPr>
                          <w:rFonts w:ascii="Franklin Gothic Demi Cond" w:hAnsi="Franklin Gothic Demi Cond" w:cs="Arial"/>
                          <w:b/>
                          <w:bCs/>
                          <w:color w:val="000000" w:themeColor="text1"/>
                          <w:sz w:val="28"/>
                          <w:szCs w:val="28"/>
                        </w:rPr>
                        <w:t>:</w:t>
                      </w:r>
                      <w:proofErr w:type="gramEnd"/>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v:textbox>
              </v:rect>
            </w:pict>
          </mc:Fallback>
        </mc:AlternateContent>
      </w:r>
    </w:p>
    <w:p w14:paraId="307DD57A" w14:textId="4EAB5BF9" w:rsidR="001C0205" w:rsidRDefault="001C0205">
      <w:pPr>
        <w:rPr>
          <w:rFonts w:ascii="Franklin Gothic Medium Cond" w:hAnsi="Franklin Gothic Medium Cond"/>
          <w:sz w:val="28"/>
          <w:szCs w:val="28"/>
        </w:rPr>
      </w:pPr>
    </w:p>
    <w:p w14:paraId="74231F9D" w14:textId="140D4097" w:rsidR="001C0205" w:rsidRDefault="001C0205">
      <w:pPr>
        <w:rPr>
          <w:rFonts w:ascii="Franklin Gothic Medium Cond" w:hAnsi="Franklin Gothic Medium Cond"/>
          <w:sz w:val="28"/>
          <w:szCs w:val="28"/>
        </w:rPr>
      </w:pPr>
    </w:p>
    <w:p w14:paraId="30F23E15" w14:textId="5BA2DC4C" w:rsidR="001C0205" w:rsidRDefault="001C0205">
      <w:pPr>
        <w:rPr>
          <w:rFonts w:ascii="Franklin Gothic Medium Cond" w:hAnsi="Franklin Gothic Medium Cond"/>
          <w:sz w:val="28"/>
          <w:szCs w:val="28"/>
        </w:rPr>
      </w:pPr>
    </w:p>
    <w:p w14:paraId="581FF9FF" w14:textId="3F1253D2" w:rsidR="001C0205" w:rsidRDefault="001C0205">
      <w:pPr>
        <w:rPr>
          <w:rFonts w:ascii="Franklin Gothic Medium Cond" w:hAnsi="Franklin Gothic Medium Cond"/>
          <w:sz w:val="28"/>
          <w:szCs w:val="28"/>
        </w:rPr>
      </w:pPr>
    </w:p>
    <w:p w14:paraId="2687EDA3" w14:textId="77AE6430" w:rsidR="001C0205" w:rsidRDefault="001C0205">
      <w:pPr>
        <w:rPr>
          <w:rFonts w:ascii="Franklin Gothic Medium Cond" w:hAnsi="Franklin Gothic Medium Cond"/>
          <w:sz w:val="28"/>
          <w:szCs w:val="28"/>
        </w:rPr>
      </w:pPr>
    </w:p>
    <w:p w14:paraId="6B8E4502" w14:textId="43CA189C" w:rsidR="001C0205" w:rsidRDefault="001C0205">
      <w:pPr>
        <w:rPr>
          <w:rFonts w:ascii="Franklin Gothic Medium Cond" w:hAnsi="Franklin Gothic Medium Cond"/>
          <w:sz w:val="28"/>
          <w:szCs w:val="28"/>
        </w:rPr>
      </w:pPr>
    </w:p>
    <w:p w14:paraId="5DC472DC" w14:textId="676F6985" w:rsidR="001C0205" w:rsidRDefault="001C0205">
      <w:pPr>
        <w:rPr>
          <w:rFonts w:ascii="Franklin Gothic Medium Cond" w:hAnsi="Franklin Gothic Medium Cond"/>
          <w:sz w:val="28"/>
          <w:szCs w:val="28"/>
        </w:rPr>
      </w:pPr>
    </w:p>
    <w:p w14:paraId="00DCEFBE" w14:textId="694057F5" w:rsidR="001C0205" w:rsidRDefault="001C0205">
      <w:pPr>
        <w:rPr>
          <w:rFonts w:ascii="Franklin Gothic Medium Cond" w:hAnsi="Franklin Gothic Medium Cond"/>
          <w:sz w:val="28"/>
          <w:szCs w:val="28"/>
        </w:rPr>
      </w:pPr>
    </w:p>
    <w:p w14:paraId="3233EFE8" w14:textId="52F8B92E" w:rsidR="001C0205" w:rsidRDefault="009851BD">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9" behindDoc="0" locked="0" layoutInCell="1" allowOverlap="1" wp14:anchorId="1678E812" wp14:editId="000F744E">
                <wp:simplePos x="0" y="0"/>
                <wp:positionH relativeFrom="column">
                  <wp:posOffset>4713</wp:posOffset>
                </wp:positionH>
                <wp:positionV relativeFrom="paragraph">
                  <wp:posOffset>144793</wp:posOffset>
                </wp:positionV>
                <wp:extent cx="6769100" cy="1913641"/>
                <wp:effectExtent l="0" t="0" r="12700" b="17145"/>
                <wp:wrapNone/>
                <wp:docPr id="268" name="Rectangle 268"/>
                <wp:cNvGraphicFramePr/>
                <a:graphic xmlns:a="http://schemas.openxmlformats.org/drawingml/2006/main">
                  <a:graphicData uri="http://schemas.microsoft.com/office/word/2010/wordprocessingShape">
                    <wps:wsp>
                      <wps:cNvSpPr/>
                      <wps:spPr>
                        <a:xfrm>
                          <a:off x="0" y="0"/>
                          <a:ext cx="6769100" cy="191364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5F6A2" w14:textId="6CE524EF" w:rsidR="0062314C" w:rsidRPr="00871CFF" w:rsidRDefault="0062314C" w:rsidP="00266AE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Exclude</w:t>
                            </w:r>
                            <w:r w:rsidRPr="00871CFF">
                              <w:rPr>
                                <w:rFonts w:ascii="Franklin Gothic Demi Cond" w:hAnsi="Franklin Gothic Demi Cond" w:cs="Arial"/>
                                <w:b/>
                                <w:bCs/>
                                <w:color w:val="000000" w:themeColor="text1"/>
                                <w:sz w:val="28"/>
                                <w:szCs w:val="28"/>
                              </w:rPr>
                              <w:t>:</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78E812" id="Rectangle 268" o:spid="_x0000_s1039" style="position:absolute;margin-left:.35pt;margin-top:11.4pt;width:533pt;height:150.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" fillcolor="#d9e2f3 [660]" strokecolor="#d9e2f3 [660]" strokeweight="1pt">
                <v:textbox>
                  <w:txbxContent>
                    <w:p w14:paraId="1AE5F6A2" w14:textId="6CE524EF" w:rsidR="0062314C" w:rsidRPr="00871CFF" w:rsidRDefault="0062314C" w:rsidP="00266AEA">
                      <w:pPr>
                        <w:rPr>
                          <w:rFonts w:ascii="Franklin Gothic Demi Cond" w:hAnsi="Franklin Gothic Demi Cond" w:cs="Arial"/>
                          <w:b/>
                          <w:bCs/>
                          <w:color w:val="000000" w:themeColor="text1"/>
                          <w:sz w:val="28"/>
                          <w:szCs w:val="28"/>
                        </w:rPr>
                      </w:pPr>
                      <w:r>
                        <w:rPr>
                          <w:rFonts w:ascii="Franklin Gothic Demi Cond" w:hAnsi="Franklin Gothic Demi Cond" w:cs="Arial"/>
                          <w:b/>
                          <w:bCs/>
                          <w:color w:val="000000" w:themeColor="text1"/>
                          <w:sz w:val="28"/>
                          <w:szCs w:val="28"/>
                        </w:rPr>
                        <w:t>Exclude</w:t>
                      </w:r>
                      <w:r w:rsidRPr="00871CFF">
                        <w:rPr>
                          <w:rFonts w:ascii="Franklin Gothic Demi Cond" w:hAnsi="Franklin Gothic Demi Cond" w:cs="Arial"/>
                          <w:b/>
                          <w:bCs/>
                          <w:color w:val="000000" w:themeColor="text1"/>
                          <w:sz w:val="28"/>
                          <w:szCs w:val="28"/>
                        </w:rPr>
                        <w:t>:</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v:textbox>
              </v:rect>
            </w:pict>
          </mc:Fallback>
        </mc:AlternateContent>
      </w:r>
    </w:p>
    <w:p w14:paraId="1BE9B387" w14:textId="2E963194" w:rsidR="001C0205" w:rsidRDefault="001C0205">
      <w:pPr>
        <w:rPr>
          <w:rFonts w:ascii="Franklin Gothic Medium Cond" w:hAnsi="Franklin Gothic Medium Cond"/>
          <w:sz w:val="28"/>
          <w:szCs w:val="28"/>
        </w:rPr>
      </w:pPr>
    </w:p>
    <w:p w14:paraId="5D0C5E96" w14:textId="13D58602" w:rsidR="001C0205" w:rsidRDefault="001C0205">
      <w:pPr>
        <w:rPr>
          <w:rFonts w:ascii="Franklin Gothic Medium Cond" w:hAnsi="Franklin Gothic Medium Cond"/>
          <w:sz w:val="28"/>
          <w:szCs w:val="28"/>
        </w:rPr>
      </w:pPr>
    </w:p>
    <w:p w14:paraId="09E44523" w14:textId="39BADDB2" w:rsidR="001C0205" w:rsidRDefault="001C0205">
      <w:pPr>
        <w:rPr>
          <w:rFonts w:ascii="Franklin Gothic Medium Cond" w:hAnsi="Franklin Gothic Medium Cond"/>
          <w:sz w:val="28"/>
          <w:szCs w:val="28"/>
        </w:rPr>
      </w:pPr>
    </w:p>
    <w:p w14:paraId="61EC723F" w14:textId="5BF9D01C" w:rsidR="001C0205" w:rsidRDefault="001C0205">
      <w:pPr>
        <w:rPr>
          <w:rFonts w:ascii="Franklin Gothic Medium Cond" w:hAnsi="Franklin Gothic Medium Cond"/>
          <w:sz w:val="28"/>
          <w:szCs w:val="28"/>
        </w:rPr>
      </w:pPr>
    </w:p>
    <w:p w14:paraId="430A09DD" w14:textId="53CDA24B" w:rsidR="001C0205" w:rsidRDefault="001C0205">
      <w:pPr>
        <w:rPr>
          <w:rFonts w:ascii="Franklin Gothic Medium Cond" w:hAnsi="Franklin Gothic Medium Cond"/>
          <w:sz w:val="28"/>
          <w:szCs w:val="28"/>
        </w:rPr>
      </w:pPr>
    </w:p>
    <w:p w14:paraId="66E61516" w14:textId="70FBF397" w:rsidR="00FD0CCE" w:rsidRDefault="00FD0CCE">
      <w:pPr>
        <w:rPr>
          <w:rFonts w:ascii="Franklin Gothic Medium Cond" w:hAnsi="Franklin Gothic Medium Cond"/>
          <w:sz w:val="28"/>
          <w:szCs w:val="28"/>
        </w:rPr>
      </w:pPr>
    </w:p>
    <w:p w14:paraId="47ACED72" w14:textId="1CD6150C" w:rsidR="001C0205" w:rsidRDefault="001C0205">
      <w:pPr>
        <w:rPr>
          <w:rFonts w:ascii="Franklin Gothic Medium Cond" w:hAnsi="Franklin Gothic Medium Cond"/>
          <w:sz w:val="28"/>
          <w:szCs w:val="28"/>
        </w:rPr>
      </w:pPr>
    </w:p>
    <w:p w14:paraId="0E83788E" w14:textId="2BE27368" w:rsidR="001C0205" w:rsidRDefault="001C0205">
      <w:pPr>
        <w:rPr>
          <w:rFonts w:ascii="Franklin Gothic Medium Cond" w:hAnsi="Franklin Gothic Medium Cond"/>
          <w:sz w:val="28"/>
          <w:szCs w:val="28"/>
        </w:rPr>
      </w:pPr>
    </w:p>
    <w:p w14:paraId="29721893" w14:textId="1925974C" w:rsidR="001C0205" w:rsidRDefault="001C0205">
      <w:pPr>
        <w:rPr>
          <w:rFonts w:ascii="Franklin Gothic Medium Cond" w:hAnsi="Franklin Gothic Medium Cond"/>
          <w:sz w:val="28"/>
          <w:szCs w:val="28"/>
        </w:rPr>
      </w:pPr>
    </w:p>
    <w:p w14:paraId="50BAD9DD" w14:textId="77777777" w:rsidR="008811E2" w:rsidRDefault="008811E2">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1C0205" w:rsidRPr="00BC70F0" w14:paraId="21D9CF72" w14:textId="77777777" w:rsidTr="74428BB9">
        <w:tc>
          <w:tcPr>
            <w:tcW w:w="1345" w:type="dxa"/>
          </w:tcPr>
          <w:p w14:paraId="4C882CD2" w14:textId="77777777" w:rsidR="001C0205" w:rsidRPr="00BC70F0" w:rsidRDefault="001C020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1F2C46B7" w14:textId="77777777" w:rsidR="001C0205" w:rsidRPr="00BC70F0" w:rsidRDefault="001C020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00A191EE" w14:textId="77777777" w:rsidR="001C0205" w:rsidRPr="00BC70F0" w:rsidRDefault="001C020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51681AD2" w14:textId="77777777" w:rsidR="001C0205" w:rsidRPr="00BC70F0" w:rsidRDefault="001C020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1C0205" w14:paraId="78F253A0" w14:textId="77777777" w:rsidTr="74428BB9">
        <w:tc>
          <w:tcPr>
            <w:tcW w:w="1345" w:type="dxa"/>
          </w:tcPr>
          <w:p w14:paraId="3BF80F99" w14:textId="366632A1" w:rsidR="001C0205" w:rsidRPr="002B1919" w:rsidRDefault="00332FC0" w:rsidP="0011595A">
            <w:pPr>
              <w:rPr>
                <w:rFonts w:ascii="Franklin Gothic Demi Cond" w:hAnsi="Franklin Gothic Demi Cond"/>
                <w:b/>
                <w:bCs/>
              </w:rPr>
            </w:pPr>
            <w:r>
              <w:rPr>
                <w:rFonts w:ascii="Franklin Gothic Demi Cond" w:hAnsi="Franklin Gothic Demi Cond"/>
                <w:b/>
                <w:bCs/>
              </w:rPr>
              <w:t>F</w:t>
            </w:r>
            <w:r w:rsidR="001C0205" w:rsidRPr="002B1919">
              <w:rPr>
                <w:rFonts w:ascii="Franklin Gothic Demi Cond" w:hAnsi="Franklin Gothic Demi Cond"/>
                <w:b/>
                <w:bCs/>
              </w:rPr>
              <w:t>.</w:t>
            </w:r>
            <w:r>
              <w:rPr>
                <w:rFonts w:ascii="Franklin Gothic Demi Cond" w:hAnsi="Franklin Gothic Demi Cond"/>
                <w:b/>
                <w:bCs/>
              </w:rPr>
              <w:t>1</w:t>
            </w:r>
            <w:r w:rsidR="001C0205" w:rsidRPr="002B1919">
              <w:rPr>
                <w:rFonts w:ascii="Franklin Gothic Demi Cond" w:hAnsi="Franklin Gothic Demi Cond"/>
                <w:b/>
                <w:bCs/>
              </w:rPr>
              <w:t>.</w:t>
            </w:r>
          </w:p>
        </w:tc>
        <w:tc>
          <w:tcPr>
            <w:tcW w:w="2250" w:type="dxa"/>
          </w:tcPr>
          <w:p w14:paraId="7C3BA509" w14:textId="77777777" w:rsidR="009C250A" w:rsidRPr="009C250A" w:rsidRDefault="009C250A" w:rsidP="009C250A">
            <w:pPr>
              <w:rPr>
                <w:rFonts w:ascii="Franklin Gothic Book" w:hAnsi="Franklin Gothic Book" w:cs="Arial"/>
                <w:color w:val="262626" w:themeColor="text1" w:themeTint="D9"/>
                <w:sz w:val="22"/>
                <w:szCs w:val="22"/>
              </w:rPr>
            </w:pPr>
            <w:r w:rsidRPr="009C250A">
              <w:rPr>
                <w:rFonts w:ascii="Franklin Gothic Book" w:hAnsi="Franklin Gothic Book" w:cs="Arial"/>
                <w:color w:val="262626" w:themeColor="text1" w:themeTint="D9"/>
                <w:sz w:val="22"/>
                <w:szCs w:val="22"/>
              </w:rPr>
              <w:t>Local capital revenue</w:t>
            </w:r>
          </w:p>
          <w:p w14:paraId="367B297D" w14:textId="5B197F75" w:rsidR="001C0205" w:rsidRPr="005673D5" w:rsidRDefault="001C0205" w:rsidP="0011595A">
            <w:pPr>
              <w:rPr>
                <w:rFonts w:ascii="Franklin Gothic Book" w:hAnsi="Franklin Gothic Book"/>
                <w:color w:val="262626" w:themeColor="text1" w:themeTint="D9"/>
              </w:rPr>
            </w:pPr>
          </w:p>
        </w:tc>
        <w:tc>
          <w:tcPr>
            <w:tcW w:w="4860" w:type="dxa"/>
          </w:tcPr>
          <w:p w14:paraId="6F21AC61" w14:textId="51B00E43" w:rsidR="001C0205" w:rsidRPr="003F1EBE" w:rsidRDefault="003F1EBE" w:rsidP="003F1EBE">
            <w:pPr>
              <w:spacing w:after="120"/>
              <w:rPr>
                <w:rFonts w:ascii="Franklin Gothic Book" w:hAnsi="Franklin Gothic Book" w:cs="Arial"/>
                <w:color w:val="262626" w:themeColor="text1" w:themeTint="D9"/>
                <w:sz w:val="22"/>
                <w:szCs w:val="22"/>
              </w:rPr>
            </w:pPr>
            <w:r w:rsidRPr="003F1EBE">
              <w:rPr>
                <w:rFonts w:ascii="Franklin Gothic Book" w:hAnsi="Franklin Gothic Book" w:cs="Arial"/>
                <w:color w:val="262626" w:themeColor="text1" w:themeTint="D9"/>
                <w:sz w:val="22"/>
                <w:szCs w:val="22"/>
              </w:rPr>
              <w:t>Report all governmental funds designated by the community, district, or region and available to the library for the purpose of major capital expenditures, except for state and/or federal money distributed by the local government.</w:t>
            </w:r>
          </w:p>
        </w:tc>
        <w:tc>
          <w:tcPr>
            <w:tcW w:w="2335" w:type="dxa"/>
          </w:tcPr>
          <w:p w14:paraId="79DEF1E2" w14:textId="77777777" w:rsidR="001C0205" w:rsidRDefault="001C0205" w:rsidP="0011595A">
            <w:pPr>
              <w:rPr>
                <w:rFonts w:ascii="Franklin Gothic Medium Cond" w:hAnsi="Franklin Gothic Medium Cond"/>
                <w:sz w:val="28"/>
                <w:szCs w:val="28"/>
              </w:rPr>
            </w:pPr>
          </w:p>
        </w:tc>
      </w:tr>
      <w:tr w:rsidR="001C0205" w14:paraId="3B9ECC55" w14:textId="77777777" w:rsidTr="74428BB9">
        <w:tc>
          <w:tcPr>
            <w:tcW w:w="1345" w:type="dxa"/>
          </w:tcPr>
          <w:p w14:paraId="037F09F4" w14:textId="2BE5A746" w:rsidR="001C0205" w:rsidRPr="002B1919" w:rsidRDefault="00332FC0" w:rsidP="0011595A">
            <w:pPr>
              <w:rPr>
                <w:rFonts w:ascii="Franklin Gothic Demi Cond" w:hAnsi="Franklin Gothic Demi Cond"/>
                <w:b/>
                <w:bCs/>
              </w:rPr>
            </w:pPr>
            <w:r>
              <w:rPr>
                <w:rFonts w:ascii="Franklin Gothic Demi Cond" w:hAnsi="Franklin Gothic Demi Cond"/>
                <w:b/>
                <w:bCs/>
              </w:rPr>
              <w:t>F</w:t>
            </w:r>
            <w:r w:rsidR="001C0205" w:rsidRPr="002B1919">
              <w:rPr>
                <w:rFonts w:ascii="Franklin Gothic Demi Cond" w:hAnsi="Franklin Gothic Demi Cond"/>
                <w:b/>
                <w:bCs/>
              </w:rPr>
              <w:t>.</w:t>
            </w:r>
            <w:r>
              <w:rPr>
                <w:rFonts w:ascii="Franklin Gothic Demi Cond" w:hAnsi="Franklin Gothic Demi Cond"/>
                <w:b/>
                <w:bCs/>
              </w:rPr>
              <w:t>2</w:t>
            </w:r>
            <w:r w:rsidR="001C0205" w:rsidRPr="002B1919">
              <w:rPr>
                <w:rFonts w:ascii="Franklin Gothic Demi Cond" w:hAnsi="Franklin Gothic Demi Cond"/>
                <w:b/>
                <w:bCs/>
              </w:rPr>
              <w:t>.</w:t>
            </w:r>
          </w:p>
        </w:tc>
        <w:tc>
          <w:tcPr>
            <w:tcW w:w="2250" w:type="dxa"/>
          </w:tcPr>
          <w:p w14:paraId="789A749B"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State capital revenue</w:t>
            </w:r>
          </w:p>
          <w:p w14:paraId="3BAD8D9D" w14:textId="643C4E73" w:rsidR="001C0205" w:rsidRPr="005673D5" w:rsidRDefault="001C0205" w:rsidP="0011595A">
            <w:pPr>
              <w:rPr>
                <w:rFonts w:ascii="Franklin Gothic Book" w:hAnsi="Franklin Gothic Book"/>
                <w:color w:val="262626" w:themeColor="text1" w:themeTint="D9"/>
              </w:rPr>
            </w:pPr>
          </w:p>
        </w:tc>
        <w:tc>
          <w:tcPr>
            <w:tcW w:w="4860" w:type="dxa"/>
          </w:tcPr>
          <w:p w14:paraId="0B332CDF" w14:textId="5D35D08C"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all funds distributed by state government for expenditure by the library for the purpose of major capital expenditures, except for federal money distributed by the state.</w:t>
            </w:r>
          </w:p>
        </w:tc>
        <w:tc>
          <w:tcPr>
            <w:tcW w:w="2335" w:type="dxa"/>
          </w:tcPr>
          <w:p w14:paraId="454D255A" w14:textId="77777777" w:rsidR="001C0205" w:rsidRDefault="001C0205" w:rsidP="0011595A">
            <w:pPr>
              <w:rPr>
                <w:rFonts w:ascii="Franklin Gothic Medium Cond" w:hAnsi="Franklin Gothic Medium Cond"/>
                <w:sz w:val="28"/>
                <w:szCs w:val="28"/>
              </w:rPr>
            </w:pPr>
          </w:p>
        </w:tc>
      </w:tr>
      <w:tr w:rsidR="001C0205" w14:paraId="1BD0DE83" w14:textId="77777777" w:rsidTr="74428BB9">
        <w:tc>
          <w:tcPr>
            <w:tcW w:w="1345" w:type="dxa"/>
          </w:tcPr>
          <w:p w14:paraId="56119C2A" w14:textId="7F02AA02" w:rsidR="001C0205" w:rsidRPr="002B1919" w:rsidRDefault="00332FC0" w:rsidP="0011595A">
            <w:pPr>
              <w:rPr>
                <w:rFonts w:ascii="Franklin Gothic Demi Cond" w:hAnsi="Franklin Gothic Demi Cond"/>
                <w:b/>
                <w:bCs/>
              </w:rPr>
            </w:pPr>
            <w:r>
              <w:rPr>
                <w:rFonts w:ascii="Franklin Gothic Demi Cond" w:hAnsi="Franklin Gothic Demi Cond"/>
                <w:b/>
                <w:bCs/>
              </w:rPr>
              <w:t>F</w:t>
            </w:r>
            <w:r w:rsidR="001C0205" w:rsidRPr="002B1919">
              <w:rPr>
                <w:rFonts w:ascii="Franklin Gothic Demi Cond" w:hAnsi="Franklin Gothic Demi Cond"/>
                <w:b/>
                <w:bCs/>
              </w:rPr>
              <w:t>.</w:t>
            </w:r>
            <w:r>
              <w:rPr>
                <w:rFonts w:ascii="Franklin Gothic Demi Cond" w:hAnsi="Franklin Gothic Demi Cond"/>
                <w:b/>
                <w:bCs/>
              </w:rPr>
              <w:t>3</w:t>
            </w:r>
            <w:r w:rsidR="001C0205" w:rsidRPr="002B1919">
              <w:rPr>
                <w:rFonts w:ascii="Franklin Gothic Demi Cond" w:hAnsi="Franklin Gothic Demi Cond"/>
                <w:b/>
                <w:bCs/>
              </w:rPr>
              <w:t>.</w:t>
            </w:r>
          </w:p>
        </w:tc>
        <w:tc>
          <w:tcPr>
            <w:tcW w:w="2250" w:type="dxa"/>
          </w:tcPr>
          <w:p w14:paraId="484B002C"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Federal capital revenue</w:t>
            </w:r>
          </w:p>
          <w:p w14:paraId="7CA0D570" w14:textId="3CF2C3B6" w:rsidR="001C0205" w:rsidRPr="005673D5" w:rsidRDefault="001C0205" w:rsidP="0011595A">
            <w:pPr>
              <w:rPr>
                <w:rFonts w:ascii="Franklin Gothic Book" w:hAnsi="Franklin Gothic Book"/>
                <w:color w:val="262626" w:themeColor="text1" w:themeTint="D9"/>
              </w:rPr>
            </w:pPr>
          </w:p>
        </w:tc>
        <w:tc>
          <w:tcPr>
            <w:tcW w:w="4860" w:type="dxa"/>
          </w:tcPr>
          <w:p w14:paraId="65132C29" w14:textId="1E623CC6"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federal governmental funds, including federal funds distributed by the state or locality, and grants and aid received by the library for the purpose of major capital expenditures.</w:t>
            </w:r>
          </w:p>
        </w:tc>
        <w:tc>
          <w:tcPr>
            <w:tcW w:w="2335" w:type="dxa"/>
          </w:tcPr>
          <w:p w14:paraId="2B9204DA" w14:textId="77777777" w:rsidR="001C0205" w:rsidRDefault="001C0205" w:rsidP="0011595A">
            <w:pPr>
              <w:rPr>
                <w:rFonts w:ascii="Franklin Gothic Medium Cond" w:hAnsi="Franklin Gothic Medium Cond"/>
                <w:sz w:val="28"/>
                <w:szCs w:val="28"/>
              </w:rPr>
            </w:pPr>
          </w:p>
        </w:tc>
      </w:tr>
      <w:tr w:rsidR="001C0205" w14:paraId="04705934" w14:textId="77777777" w:rsidTr="74428BB9">
        <w:tc>
          <w:tcPr>
            <w:tcW w:w="1345" w:type="dxa"/>
          </w:tcPr>
          <w:p w14:paraId="36F50DB9" w14:textId="30C1DCFD" w:rsidR="001C0205" w:rsidRPr="002B1919" w:rsidRDefault="00332FC0" w:rsidP="0011595A">
            <w:pPr>
              <w:rPr>
                <w:rFonts w:ascii="Franklin Gothic Demi Cond" w:hAnsi="Franklin Gothic Demi Cond"/>
                <w:b/>
                <w:bCs/>
              </w:rPr>
            </w:pPr>
            <w:r>
              <w:rPr>
                <w:rFonts w:ascii="Franklin Gothic Demi Cond" w:hAnsi="Franklin Gothic Demi Cond"/>
                <w:b/>
                <w:bCs/>
              </w:rPr>
              <w:t>F</w:t>
            </w:r>
            <w:r w:rsidR="001C0205" w:rsidRPr="002B1919">
              <w:rPr>
                <w:rFonts w:ascii="Franklin Gothic Demi Cond" w:hAnsi="Franklin Gothic Demi Cond"/>
                <w:b/>
                <w:bCs/>
              </w:rPr>
              <w:t>.</w:t>
            </w:r>
            <w:r>
              <w:rPr>
                <w:rFonts w:ascii="Franklin Gothic Demi Cond" w:hAnsi="Franklin Gothic Demi Cond"/>
                <w:b/>
                <w:bCs/>
              </w:rPr>
              <w:t>4</w:t>
            </w:r>
            <w:r w:rsidR="001C0205" w:rsidRPr="002B1919">
              <w:rPr>
                <w:rFonts w:ascii="Franklin Gothic Demi Cond" w:hAnsi="Franklin Gothic Demi Cond"/>
                <w:b/>
                <w:bCs/>
              </w:rPr>
              <w:t>.</w:t>
            </w:r>
          </w:p>
        </w:tc>
        <w:tc>
          <w:tcPr>
            <w:tcW w:w="2250" w:type="dxa"/>
          </w:tcPr>
          <w:p w14:paraId="567A783D" w14:textId="242702EC"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Other capital revenue</w:t>
            </w:r>
          </w:p>
          <w:p w14:paraId="721C4CA5" w14:textId="3363AAC1" w:rsidR="001C0205" w:rsidRPr="005673D5" w:rsidRDefault="001C0205" w:rsidP="0011595A">
            <w:pPr>
              <w:rPr>
                <w:rFonts w:ascii="Franklin Gothic Book" w:hAnsi="Franklin Gothic Book"/>
                <w:color w:val="262626" w:themeColor="text1" w:themeTint="D9"/>
              </w:rPr>
            </w:pPr>
          </w:p>
        </w:tc>
        <w:tc>
          <w:tcPr>
            <w:tcW w:w="4860" w:type="dxa"/>
          </w:tcPr>
          <w:p w14:paraId="42B538FF" w14:textId="791F62D9" w:rsidR="001C0205" w:rsidRPr="008811E2" w:rsidRDefault="008811E2" w:rsidP="008811E2">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color w:val="262626" w:themeColor="text1" w:themeTint="D9"/>
                <w:sz w:val="22"/>
                <w:szCs w:val="22"/>
              </w:rPr>
              <w:t>Report private (non-governmental) funds, including grants received by the library for the purpose of major capital expenditures</w:t>
            </w:r>
          </w:p>
        </w:tc>
        <w:tc>
          <w:tcPr>
            <w:tcW w:w="2335" w:type="dxa"/>
          </w:tcPr>
          <w:p w14:paraId="3D586D92" w14:textId="77777777" w:rsidR="001C0205" w:rsidRDefault="001C0205" w:rsidP="0011595A">
            <w:pPr>
              <w:rPr>
                <w:rFonts w:ascii="Franklin Gothic Medium Cond" w:hAnsi="Franklin Gothic Medium Cond"/>
                <w:sz w:val="28"/>
                <w:szCs w:val="28"/>
              </w:rPr>
            </w:pPr>
          </w:p>
        </w:tc>
      </w:tr>
      <w:tr w:rsidR="001C0205" w14:paraId="6198542F" w14:textId="77777777" w:rsidTr="74428BB9">
        <w:tc>
          <w:tcPr>
            <w:tcW w:w="1345" w:type="dxa"/>
            <w:shd w:val="clear" w:color="auto" w:fill="F2F2F2" w:themeFill="background1" w:themeFillShade="F2"/>
          </w:tcPr>
          <w:p w14:paraId="651AC73A" w14:textId="2E8D4FB8" w:rsidR="001C0205" w:rsidRPr="002B1919" w:rsidRDefault="00332FC0" w:rsidP="0011595A">
            <w:pPr>
              <w:rPr>
                <w:rFonts w:ascii="Franklin Gothic Demi Cond" w:hAnsi="Franklin Gothic Demi Cond"/>
                <w:b/>
                <w:bCs/>
              </w:rPr>
            </w:pPr>
            <w:r>
              <w:rPr>
                <w:rFonts w:ascii="Franklin Gothic Demi Cond" w:hAnsi="Franklin Gothic Demi Cond"/>
                <w:b/>
                <w:bCs/>
              </w:rPr>
              <w:t>F.5</w:t>
            </w:r>
            <w:r w:rsidR="001C0205" w:rsidRPr="002B1919">
              <w:rPr>
                <w:rFonts w:ascii="Franklin Gothic Demi Cond" w:hAnsi="Franklin Gothic Demi Cond"/>
                <w:b/>
                <w:bCs/>
              </w:rPr>
              <w:t>.</w:t>
            </w:r>
          </w:p>
        </w:tc>
        <w:tc>
          <w:tcPr>
            <w:tcW w:w="2250" w:type="dxa"/>
            <w:shd w:val="clear" w:color="auto" w:fill="F2F2F2" w:themeFill="background1" w:themeFillShade="F2"/>
          </w:tcPr>
          <w:p w14:paraId="18A40206" w14:textId="3B177375" w:rsidR="008D2FF0" w:rsidRPr="008D2FF0" w:rsidRDefault="008D2FF0" w:rsidP="008D2FF0">
            <w:pPr>
              <w:rPr>
                <w:rFonts w:ascii="Franklin Gothic Book" w:hAnsi="Franklin Gothic Book"/>
              </w:rPr>
            </w:pPr>
            <w:r>
              <w:rPr>
                <w:rFonts w:ascii="Franklin Gothic Book" w:hAnsi="Franklin Gothic Book"/>
                <w:color w:val="000000"/>
                <w:sz w:val="22"/>
                <w:szCs w:val="22"/>
              </w:rPr>
              <w:t>T</w:t>
            </w:r>
            <w:r w:rsidRPr="008D2FF0">
              <w:rPr>
                <w:rFonts w:ascii="Franklin Gothic Book" w:hAnsi="Franklin Gothic Book"/>
                <w:color w:val="000000"/>
                <w:sz w:val="22"/>
                <w:szCs w:val="22"/>
              </w:rPr>
              <w:t>otal capital revenue</w:t>
            </w:r>
          </w:p>
          <w:p w14:paraId="4F59E3C5" w14:textId="61190A10" w:rsidR="001C0205" w:rsidRPr="005673D5" w:rsidRDefault="001C0205"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63DA752C" w14:textId="124FC2F5" w:rsidR="008811E2" w:rsidRPr="0062314C" w:rsidRDefault="74428BB9" w:rsidP="008811E2">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This is auto-calculated for you.</w:t>
            </w:r>
          </w:p>
          <w:p w14:paraId="4D040B96" w14:textId="1F486282" w:rsidR="001C0205" w:rsidRPr="008811E2" w:rsidRDefault="008811E2" w:rsidP="0000147F">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i/>
                <w:iCs/>
                <w:color w:val="262626" w:themeColor="text1" w:themeTint="D9"/>
                <w:sz w:val="22"/>
                <w:szCs w:val="22"/>
              </w:rPr>
              <w:t>Government Capital Revenue + Federal Gov</w:t>
            </w:r>
            <w:r w:rsidR="0000147F">
              <w:rPr>
                <w:rFonts w:ascii="Franklin Gothic Book" w:hAnsi="Franklin Gothic Book" w:cs="Arial"/>
                <w:i/>
                <w:iCs/>
                <w:color w:val="262626" w:themeColor="text1" w:themeTint="D9"/>
                <w:sz w:val="22"/>
                <w:szCs w:val="22"/>
              </w:rPr>
              <w:t>’t</w:t>
            </w:r>
            <w:r w:rsidRPr="008811E2">
              <w:rPr>
                <w:rFonts w:ascii="Franklin Gothic Book" w:hAnsi="Franklin Gothic Book" w:cs="Arial"/>
                <w:i/>
                <w:iCs/>
                <w:color w:val="262626" w:themeColor="text1" w:themeTint="D9"/>
                <w:sz w:val="22"/>
                <w:szCs w:val="22"/>
              </w:rPr>
              <w:t xml:space="preserve"> Capital Revenue + Other Capital Revenue</w:t>
            </w:r>
          </w:p>
        </w:tc>
        <w:tc>
          <w:tcPr>
            <w:tcW w:w="2335" w:type="dxa"/>
            <w:shd w:val="clear" w:color="auto" w:fill="F2F2F2" w:themeFill="background1" w:themeFillShade="F2"/>
          </w:tcPr>
          <w:p w14:paraId="2F3D66AA" w14:textId="77777777" w:rsidR="001C0205" w:rsidRDefault="001C0205" w:rsidP="0011595A">
            <w:pPr>
              <w:rPr>
                <w:rFonts w:ascii="Franklin Gothic Medium Cond" w:hAnsi="Franklin Gothic Medium Cond"/>
                <w:sz w:val="28"/>
                <w:szCs w:val="28"/>
              </w:rPr>
            </w:pPr>
          </w:p>
        </w:tc>
      </w:tr>
    </w:tbl>
    <w:p w14:paraId="0B52DC02" w14:textId="08D7482D" w:rsidR="00A5033C" w:rsidRPr="00CB7D28" w:rsidRDefault="00A5033C" w:rsidP="00CB7D28">
      <w:pPr>
        <w:pStyle w:val="Heading1"/>
      </w:pPr>
      <w:bookmarkStart w:id="13" w:name="_Section_G:_Collections"/>
      <w:bookmarkEnd w:id="13"/>
      <w:r>
        <w:lastRenderedPageBreak/>
        <w:t>Section G: Collection</w:t>
      </w:r>
      <w:r w:rsidR="00742028">
        <w:t>s</w:t>
      </w:r>
    </w:p>
    <w:p w14:paraId="12F1C56D" w14:textId="49391553" w:rsidR="00A5033C" w:rsidRDefault="00A14506">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3" behindDoc="0" locked="0" layoutInCell="1" allowOverlap="1" wp14:anchorId="75CC7CAE" wp14:editId="3C092067">
                <wp:simplePos x="0" y="0"/>
                <wp:positionH relativeFrom="column">
                  <wp:posOffset>4713</wp:posOffset>
                </wp:positionH>
                <wp:positionV relativeFrom="paragraph">
                  <wp:posOffset>196811</wp:posOffset>
                </wp:positionV>
                <wp:extent cx="6767830" cy="2234152"/>
                <wp:effectExtent l="0" t="0" r="13970" b="13970"/>
                <wp:wrapNone/>
                <wp:docPr id="252" name="Rectangle 252"/>
                <wp:cNvGraphicFramePr/>
                <a:graphic xmlns:a="http://schemas.openxmlformats.org/drawingml/2006/main">
                  <a:graphicData uri="http://schemas.microsoft.com/office/word/2010/wordprocessingShape">
                    <wps:wsp>
                      <wps:cNvSpPr/>
                      <wps:spPr>
                        <a:xfrm>
                          <a:off x="0" y="0"/>
                          <a:ext cx="6767830" cy="2234152"/>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543B0" w14:textId="6E6D715A" w:rsidR="0062314C" w:rsidRPr="00A14506" w:rsidRDefault="0062314C" w:rsidP="001C48F1">
                            <w:pPr>
                              <w:rPr>
                                <w:rFonts w:ascii="Franklin Gothic Demi Cond" w:hAnsi="Franklin Gothic Demi Cond"/>
                                <w:b/>
                                <w:bCs/>
                                <w:color w:val="000000" w:themeColor="text1"/>
                                <w:sz w:val="28"/>
                                <w:szCs w:val="28"/>
                                <w:lang w:val="en"/>
                              </w:rPr>
                            </w:pPr>
                            <w:r w:rsidRPr="00A14506">
                              <w:rPr>
                                <w:rFonts w:ascii="Franklin Gothic Demi Cond" w:hAnsi="Franklin Gothic Demi Cond"/>
                                <w:b/>
                                <w:bCs/>
                                <w:color w:val="000000" w:themeColor="text1"/>
                                <w:sz w:val="28"/>
                                <w:szCs w:val="28"/>
                                <w:lang w:val="en"/>
                              </w:rPr>
                              <w:t>What to include in collections:</w:t>
                            </w:r>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leased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C7CAE" id="Rectangle 252" o:spid="_x0000_s1040" style="position:absolute;margin-left:.35pt;margin-top:15.5pt;width:532.9pt;height:17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" fillcolor="#d9e2f3 [660]" strokecolor="#d9e2f3 [660]" strokeweight="1pt">
                <v:textbox>
                  <w:txbxContent>
                    <w:p w14:paraId="08F543B0" w14:textId="6E6D715A" w:rsidR="0062314C" w:rsidRPr="00A14506" w:rsidRDefault="0062314C" w:rsidP="001C48F1">
                      <w:pPr>
                        <w:rPr>
                          <w:rFonts w:ascii="Franklin Gothic Demi Cond" w:hAnsi="Franklin Gothic Demi Cond"/>
                          <w:b/>
                          <w:bCs/>
                          <w:color w:val="000000" w:themeColor="text1"/>
                          <w:sz w:val="28"/>
                          <w:szCs w:val="28"/>
                          <w:lang w:val="en"/>
                        </w:rPr>
                      </w:pPr>
                      <w:r w:rsidRPr="00A14506">
                        <w:rPr>
                          <w:rFonts w:ascii="Franklin Gothic Demi Cond" w:hAnsi="Franklin Gothic Demi Cond"/>
                          <w:b/>
                          <w:bCs/>
                          <w:color w:val="000000" w:themeColor="text1"/>
                          <w:sz w:val="28"/>
                          <w:szCs w:val="28"/>
                          <w:lang w:val="en"/>
                        </w:rPr>
                        <w:t xml:space="preserve">What to include in </w:t>
                      </w:r>
                      <w:proofErr w:type="gramStart"/>
                      <w:r w:rsidRPr="00A14506">
                        <w:rPr>
                          <w:rFonts w:ascii="Franklin Gothic Demi Cond" w:hAnsi="Franklin Gothic Demi Cond"/>
                          <w:b/>
                          <w:bCs/>
                          <w:color w:val="000000" w:themeColor="text1"/>
                          <w:sz w:val="28"/>
                          <w:szCs w:val="28"/>
                          <w:lang w:val="en"/>
                        </w:rPr>
                        <w:t>collections:</w:t>
                      </w:r>
                      <w:proofErr w:type="gramEnd"/>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leased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v:textbox>
              </v:rect>
            </w:pict>
          </mc:Fallback>
        </mc:AlternateContent>
      </w:r>
    </w:p>
    <w:p w14:paraId="1DBAD6A1" w14:textId="06F8A9E9" w:rsidR="00A5033C" w:rsidRDefault="00A5033C">
      <w:pPr>
        <w:rPr>
          <w:rFonts w:ascii="Franklin Gothic Medium Cond" w:hAnsi="Franklin Gothic Medium Cond"/>
          <w:sz w:val="28"/>
          <w:szCs w:val="28"/>
        </w:rPr>
      </w:pPr>
    </w:p>
    <w:p w14:paraId="60D97F4C" w14:textId="65856323" w:rsidR="00A5033C" w:rsidRDefault="00A5033C">
      <w:pPr>
        <w:rPr>
          <w:rFonts w:ascii="Franklin Gothic Medium Cond" w:hAnsi="Franklin Gothic Medium Cond"/>
          <w:sz w:val="28"/>
          <w:szCs w:val="28"/>
        </w:rPr>
      </w:pPr>
    </w:p>
    <w:p w14:paraId="6CDD924A" w14:textId="0B420B36" w:rsidR="00A5033C" w:rsidRDefault="00A5033C">
      <w:pPr>
        <w:rPr>
          <w:rFonts w:ascii="Franklin Gothic Medium Cond" w:hAnsi="Franklin Gothic Medium Cond"/>
          <w:sz w:val="28"/>
          <w:szCs w:val="28"/>
        </w:rPr>
      </w:pPr>
    </w:p>
    <w:p w14:paraId="7FB4C080" w14:textId="5449DCF2" w:rsidR="00A5033C" w:rsidRDefault="00A5033C">
      <w:pPr>
        <w:rPr>
          <w:rFonts w:ascii="Franklin Gothic Medium Cond" w:hAnsi="Franklin Gothic Medium Cond"/>
          <w:sz w:val="28"/>
          <w:szCs w:val="28"/>
        </w:rPr>
      </w:pPr>
    </w:p>
    <w:p w14:paraId="30ADFFDD" w14:textId="1E3D93DC" w:rsidR="00A5033C" w:rsidRDefault="00A5033C">
      <w:pPr>
        <w:rPr>
          <w:rFonts w:ascii="Franklin Gothic Medium Cond" w:hAnsi="Franklin Gothic Medium Cond"/>
          <w:sz w:val="28"/>
          <w:szCs w:val="28"/>
        </w:rPr>
      </w:pPr>
    </w:p>
    <w:p w14:paraId="3B5E18D8" w14:textId="23EBD99B" w:rsidR="00A5033C" w:rsidRDefault="00A5033C">
      <w:pPr>
        <w:rPr>
          <w:rFonts w:ascii="Franklin Gothic Medium Cond" w:hAnsi="Franklin Gothic Medium Cond"/>
          <w:sz w:val="28"/>
          <w:szCs w:val="28"/>
        </w:rPr>
      </w:pPr>
    </w:p>
    <w:p w14:paraId="2A07DF8F" w14:textId="0B183909" w:rsidR="00A5033C" w:rsidRDefault="00A5033C">
      <w:pPr>
        <w:rPr>
          <w:rFonts w:ascii="Franklin Gothic Medium Cond" w:hAnsi="Franklin Gothic Medium Cond"/>
          <w:sz w:val="28"/>
          <w:szCs w:val="28"/>
        </w:rPr>
      </w:pPr>
    </w:p>
    <w:p w14:paraId="3B50B7B5" w14:textId="22A45F64" w:rsidR="00A5033C" w:rsidRDefault="00A5033C">
      <w:pPr>
        <w:rPr>
          <w:rFonts w:ascii="Franklin Gothic Medium Cond" w:hAnsi="Franklin Gothic Medium Cond"/>
          <w:sz w:val="28"/>
          <w:szCs w:val="28"/>
        </w:rPr>
      </w:pPr>
    </w:p>
    <w:p w14:paraId="16EC417E" w14:textId="0099412A" w:rsidR="00A5033C" w:rsidRDefault="00A5033C">
      <w:pPr>
        <w:rPr>
          <w:rFonts w:ascii="Franklin Gothic Medium Cond" w:hAnsi="Franklin Gothic Medium Cond"/>
          <w:sz w:val="28"/>
          <w:szCs w:val="28"/>
        </w:rPr>
      </w:pPr>
    </w:p>
    <w:p w14:paraId="12659930" w14:textId="5EB2915E" w:rsidR="00A5033C" w:rsidRDefault="00A5033C">
      <w:pPr>
        <w:rPr>
          <w:rFonts w:ascii="Franklin Gothic Medium Cond" w:hAnsi="Franklin Gothic Medium Cond"/>
          <w:sz w:val="28"/>
          <w:szCs w:val="28"/>
        </w:rPr>
      </w:pPr>
    </w:p>
    <w:p w14:paraId="037F9AB5" w14:textId="7AB4B78C" w:rsidR="00A5033C" w:rsidRDefault="00A5033C">
      <w:pPr>
        <w:rPr>
          <w:rFonts w:ascii="Franklin Gothic Medium Cond" w:hAnsi="Franklin Gothic Medium Cond"/>
          <w:sz w:val="28"/>
          <w:szCs w:val="28"/>
        </w:rPr>
      </w:pPr>
    </w:p>
    <w:p w14:paraId="3A4E6ACA" w14:textId="43E6C833" w:rsidR="00A5033C" w:rsidRDefault="00CF13F4">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2" behindDoc="0" locked="0" layoutInCell="1" allowOverlap="1" wp14:anchorId="2EC66EF4" wp14:editId="74077AC3">
                <wp:simplePos x="0" y="0"/>
                <wp:positionH relativeFrom="column">
                  <wp:posOffset>4445</wp:posOffset>
                </wp:positionH>
                <wp:positionV relativeFrom="paragraph">
                  <wp:posOffset>180753</wp:posOffset>
                </wp:positionV>
                <wp:extent cx="6767830" cy="1028700"/>
                <wp:effectExtent l="0" t="0" r="13970" b="12700"/>
                <wp:wrapNone/>
                <wp:docPr id="251" name="Rectangle 251"/>
                <wp:cNvGraphicFramePr/>
                <a:graphic xmlns:a="http://schemas.openxmlformats.org/drawingml/2006/main">
                  <a:graphicData uri="http://schemas.microsoft.com/office/word/2010/wordprocessingShape">
                    <wps:wsp>
                      <wps:cNvSpPr/>
                      <wps:spPr>
                        <a:xfrm>
                          <a:off x="0" y="0"/>
                          <a:ext cx="676783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553F4" w14:textId="530080A8" w:rsidR="0062314C" w:rsidRPr="00675808" w:rsidRDefault="0062314C" w:rsidP="001C48F1">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Exclude</w:t>
                            </w:r>
                            <w:r w:rsidRPr="00A14506">
                              <w:rPr>
                                <w:rFonts w:ascii="Franklin Gothic Demi Cond" w:hAnsi="Franklin Gothic Demi Cond"/>
                                <w:b/>
                                <w:bCs/>
                                <w:color w:val="000000" w:themeColor="text1"/>
                                <w:sz w:val="28"/>
                                <w:szCs w:val="28"/>
                                <w:lang w:val="en"/>
                              </w:rPr>
                              <w:t>:</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6EF4" id="Rectangle 251" o:spid="_x0000_s1041" style="position:absolute;margin-left:.35pt;margin-top:14.25pt;width:532.9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" fillcolor="#d9e2f3 [660]" strokecolor="#d9e2f3 [660]" strokeweight="1pt">
                <v:textbox>
                  <w:txbxContent>
                    <w:p w14:paraId="15B553F4" w14:textId="530080A8" w:rsidR="0062314C" w:rsidRPr="00675808" w:rsidRDefault="0062314C" w:rsidP="001C48F1">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Exclude</w:t>
                      </w:r>
                      <w:r w:rsidRPr="00A14506">
                        <w:rPr>
                          <w:rFonts w:ascii="Franklin Gothic Demi Cond" w:hAnsi="Franklin Gothic Demi Cond"/>
                          <w:b/>
                          <w:bCs/>
                          <w:color w:val="000000" w:themeColor="text1"/>
                          <w:sz w:val="28"/>
                          <w:szCs w:val="28"/>
                          <w:lang w:val="en"/>
                        </w:rPr>
                        <w:t>:</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v:textbox>
              </v:rect>
            </w:pict>
          </mc:Fallback>
        </mc:AlternateContent>
      </w:r>
    </w:p>
    <w:p w14:paraId="2149C399" w14:textId="7E80FCC7" w:rsidR="00A5033C" w:rsidRDefault="00A5033C">
      <w:pPr>
        <w:rPr>
          <w:rFonts w:ascii="Franklin Gothic Medium Cond" w:hAnsi="Franklin Gothic Medium Cond"/>
          <w:sz w:val="28"/>
          <w:szCs w:val="28"/>
        </w:rPr>
      </w:pPr>
    </w:p>
    <w:p w14:paraId="7038255F" w14:textId="74E30293" w:rsidR="00113F45" w:rsidRDefault="00113F45">
      <w:pPr>
        <w:rPr>
          <w:rFonts w:ascii="Franklin Gothic Medium Cond" w:hAnsi="Franklin Gothic Medium Cond"/>
          <w:sz w:val="28"/>
          <w:szCs w:val="28"/>
        </w:rPr>
      </w:pPr>
    </w:p>
    <w:p w14:paraId="25CEC019" w14:textId="02C4FF96" w:rsidR="00113F45" w:rsidRDefault="00113F45">
      <w:pPr>
        <w:rPr>
          <w:rFonts w:ascii="Franklin Gothic Medium Cond" w:hAnsi="Franklin Gothic Medium Cond"/>
          <w:sz w:val="28"/>
          <w:szCs w:val="28"/>
        </w:rPr>
      </w:pPr>
    </w:p>
    <w:p w14:paraId="74C601FD" w14:textId="6E5CD150" w:rsidR="00113F45" w:rsidRDefault="00113F45">
      <w:pPr>
        <w:rPr>
          <w:rFonts w:ascii="Franklin Gothic Medium Cond" w:hAnsi="Franklin Gothic Medium Cond"/>
          <w:sz w:val="28"/>
          <w:szCs w:val="28"/>
        </w:rPr>
      </w:pPr>
    </w:p>
    <w:p w14:paraId="267D6C5C" w14:textId="5DE80461" w:rsidR="00113F45" w:rsidRDefault="00113F45">
      <w:pPr>
        <w:rPr>
          <w:rFonts w:ascii="Franklin Gothic Medium Cond" w:hAnsi="Franklin Gothic Medium Cond"/>
          <w:sz w:val="28"/>
          <w:szCs w:val="28"/>
        </w:rPr>
      </w:pPr>
    </w:p>
    <w:p w14:paraId="29040250" w14:textId="77777777" w:rsidR="00E80754" w:rsidRDefault="00E80754">
      <w:pPr>
        <w:rPr>
          <w:rFonts w:ascii="Franklin Gothic Medium Cond" w:hAnsi="Franklin Gothic Medium Cond"/>
          <w:sz w:val="28"/>
          <w:szCs w:val="28"/>
        </w:rPr>
      </w:pPr>
    </w:p>
    <w:p w14:paraId="48AE12BE" w14:textId="17F3AAE5" w:rsidR="00113F45" w:rsidRDefault="00AC1200" w:rsidP="00AC1200">
      <w:pPr>
        <w:pStyle w:val="Heading2"/>
      </w:pPr>
      <w:r>
        <w:t>Print Books</w:t>
      </w:r>
    </w:p>
    <w:p w14:paraId="65009932" w14:textId="21C105E5" w:rsidR="00AC1200" w:rsidRDefault="00CE4455">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1" behindDoc="0" locked="0" layoutInCell="1" allowOverlap="1" wp14:anchorId="13A77B86" wp14:editId="3A31ADE5">
                <wp:simplePos x="0" y="0"/>
                <wp:positionH relativeFrom="column">
                  <wp:posOffset>4713</wp:posOffset>
                </wp:positionH>
                <wp:positionV relativeFrom="paragraph">
                  <wp:posOffset>70747</wp:posOffset>
                </wp:positionV>
                <wp:extent cx="6768446" cy="1054100"/>
                <wp:effectExtent l="0" t="0" r="13970" b="12700"/>
                <wp:wrapNone/>
                <wp:docPr id="250" name="Rectangle 250"/>
                <wp:cNvGraphicFramePr/>
                <a:graphic xmlns:a="http://schemas.openxmlformats.org/drawingml/2006/main">
                  <a:graphicData uri="http://schemas.microsoft.com/office/word/2010/wordprocessingShape">
                    <wps:wsp>
                      <wps:cNvSpPr/>
                      <wps:spPr>
                        <a:xfrm>
                          <a:off x="0" y="0"/>
                          <a:ext cx="6768446" cy="1054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77B86" id="Rectangle 250" o:spid="_x0000_s1042" style="position:absolute;margin-left:.35pt;margin-top:5.55pt;width:532.95pt;height:8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" fillcolor="#d9e2f3 [660]" strokecolor="#d9e2f3 [660]" strokeweight="1pt">
                <v:textbo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v:textbox>
              </v:rect>
            </w:pict>
          </mc:Fallback>
        </mc:AlternateContent>
      </w:r>
    </w:p>
    <w:p w14:paraId="11574164" w14:textId="045216DF" w:rsidR="002563E0" w:rsidRDefault="002563E0">
      <w:pPr>
        <w:rPr>
          <w:rFonts w:ascii="Franklin Gothic Medium Cond" w:hAnsi="Franklin Gothic Medium Cond"/>
          <w:sz w:val="28"/>
          <w:szCs w:val="28"/>
        </w:rPr>
      </w:pPr>
    </w:p>
    <w:p w14:paraId="18CCFFD6" w14:textId="4635733C" w:rsidR="002563E0" w:rsidRDefault="002563E0">
      <w:pPr>
        <w:rPr>
          <w:rFonts w:ascii="Franklin Gothic Medium Cond" w:hAnsi="Franklin Gothic Medium Cond"/>
          <w:sz w:val="28"/>
          <w:szCs w:val="28"/>
        </w:rPr>
      </w:pPr>
    </w:p>
    <w:p w14:paraId="27A9D372" w14:textId="7077CACA" w:rsidR="002563E0" w:rsidRDefault="002563E0">
      <w:pPr>
        <w:rPr>
          <w:rFonts w:ascii="Franklin Gothic Medium Cond" w:hAnsi="Franklin Gothic Medium Cond"/>
          <w:sz w:val="28"/>
          <w:szCs w:val="28"/>
        </w:rPr>
      </w:pPr>
    </w:p>
    <w:p w14:paraId="53F9420D" w14:textId="4C5F1550" w:rsidR="002563E0" w:rsidRDefault="002563E0">
      <w:pPr>
        <w:rPr>
          <w:rFonts w:ascii="Franklin Gothic Medium Cond" w:hAnsi="Franklin Gothic Medium Cond"/>
          <w:sz w:val="28"/>
          <w:szCs w:val="28"/>
        </w:rPr>
      </w:pPr>
    </w:p>
    <w:p w14:paraId="29FF295B" w14:textId="113FFF96" w:rsidR="002563E0" w:rsidRDefault="002563E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2515"/>
        <w:gridCol w:w="2610"/>
        <w:gridCol w:w="2700"/>
        <w:gridCol w:w="2880"/>
      </w:tblGrid>
      <w:tr w:rsidR="00BD3091" w14:paraId="504388DF" w14:textId="77777777" w:rsidTr="74428BB9">
        <w:tc>
          <w:tcPr>
            <w:tcW w:w="2515" w:type="dxa"/>
          </w:tcPr>
          <w:p w14:paraId="205D7687" w14:textId="039B3037" w:rsidR="00BD3091" w:rsidRPr="00955D25" w:rsidRDefault="00BD3091">
            <w:pPr>
              <w:rPr>
                <w:rFonts w:ascii="Franklin Gothic Medium Cond" w:hAnsi="Franklin Gothic Medium Cond"/>
                <w:sz w:val="32"/>
                <w:szCs w:val="32"/>
              </w:rPr>
            </w:pPr>
            <w:r w:rsidRPr="00955D25">
              <w:rPr>
                <w:rFonts w:ascii="Franklin Gothic Medium Cond" w:hAnsi="Franklin Gothic Medium Cond"/>
                <w:sz w:val="32"/>
                <w:szCs w:val="32"/>
              </w:rPr>
              <w:t>Adult</w:t>
            </w:r>
          </w:p>
        </w:tc>
        <w:tc>
          <w:tcPr>
            <w:tcW w:w="2610" w:type="dxa"/>
          </w:tcPr>
          <w:p w14:paraId="4FF2F912" w14:textId="568FB46A" w:rsidR="00BD3091" w:rsidRPr="00955D25" w:rsidRDefault="00BD3091">
            <w:pPr>
              <w:rPr>
                <w:rFonts w:ascii="Franklin Gothic Medium Cond" w:hAnsi="Franklin Gothic Medium Cond"/>
                <w:sz w:val="32"/>
                <w:szCs w:val="32"/>
              </w:rPr>
            </w:pPr>
            <w:r w:rsidRPr="00955D25">
              <w:rPr>
                <w:rFonts w:ascii="Franklin Gothic Medium Cond" w:hAnsi="Franklin Gothic Medium Cond"/>
                <w:sz w:val="32"/>
                <w:szCs w:val="32"/>
              </w:rPr>
              <w:t>Young Adult</w:t>
            </w:r>
          </w:p>
        </w:tc>
        <w:tc>
          <w:tcPr>
            <w:tcW w:w="2700" w:type="dxa"/>
          </w:tcPr>
          <w:p w14:paraId="2D0CB8F2" w14:textId="51724A26" w:rsidR="00BD3091" w:rsidRPr="00955D25" w:rsidRDefault="00BD3091">
            <w:pPr>
              <w:rPr>
                <w:rFonts w:ascii="Franklin Gothic Medium Cond" w:hAnsi="Franklin Gothic Medium Cond"/>
                <w:sz w:val="32"/>
                <w:szCs w:val="32"/>
              </w:rPr>
            </w:pPr>
            <w:r w:rsidRPr="00955D25">
              <w:rPr>
                <w:rFonts w:ascii="Franklin Gothic Medium Cond" w:hAnsi="Franklin Gothic Medium Cond"/>
                <w:sz w:val="32"/>
                <w:szCs w:val="32"/>
              </w:rPr>
              <w:t>Juvenile</w:t>
            </w:r>
          </w:p>
        </w:tc>
        <w:tc>
          <w:tcPr>
            <w:tcW w:w="2880" w:type="dxa"/>
          </w:tcPr>
          <w:p w14:paraId="5C1FEFE8" w14:textId="2F78F15E" w:rsidR="00BD3091" w:rsidRPr="00955D25" w:rsidRDefault="00BD3091">
            <w:pPr>
              <w:rPr>
                <w:rFonts w:ascii="Franklin Gothic Medium Cond" w:hAnsi="Franklin Gothic Medium Cond"/>
                <w:sz w:val="32"/>
                <w:szCs w:val="32"/>
              </w:rPr>
            </w:pPr>
            <w:r w:rsidRPr="00955D25">
              <w:rPr>
                <w:rFonts w:ascii="Franklin Gothic Medium Cond" w:hAnsi="Franklin Gothic Medium Cond"/>
                <w:sz w:val="32"/>
                <w:szCs w:val="32"/>
              </w:rPr>
              <w:t>Internal Notes</w:t>
            </w:r>
          </w:p>
        </w:tc>
      </w:tr>
      <w:tr w:rsidR="00BD3091" w14:paraId="384A2693" w14:textId="77777777" w:rsidTr="74428BB9">
        <w:tc>
          <w:tcPr>
            <w:tcW w:w="2515" w:type="dxa"/>
          </w:tcPr>
          <w:p w14:paraId="49E6BAF0" w14:textId="7905425A" w:rsidR="00BD3091" w:rsidRPr="00E667F0" w:rsidRDefault="00BD3091" w:rsidP="00CB7D28">
            <w:pPr>
              <w:spacing w:after="120"/>
              <w:rPr>
                <w:rFonts w:ascii="Franklin Gothic Book" w:hAnsi="Franklin Gothic Book"/>
                <w:sz w:val="22"/>
                <w:szCs w:val="22"/>
              </w:rPr>
            </w:pPr>
            <w:r w:rsidRPr="00DD0AE1">
              <w:rPr>
                <w:rFonts w:ascii="Franklin Gothic Book" w:hAnsi="Franklin Gothic Book"/>
                <w:b/>
                <w:bCs/>
                <w:sz w:val="22"/>
                <w:szCs w:val="22"/>
              </w:rPr>
              <w:t>G. 1.</w:t>
            </w:r>
            <w:r w:rsidRPr="00BD3091">
              <w:rPr>
                <w:rFonts w:ascii="Franklin Gothic Book" w:hAnsi="Franklin Gothic Book"/>
                <w:sz w:val="22"/>
                <w:szCs w:val="22"/>
              </w:rPr>
              <w:t xml:space="preserve"> Fiction</w:t>
            </w:r>
          </w:p>
        </w:tc>
        <w:tc>
          <w:tcPr>
            <w:tcW w:w="2610" w:type="dxa"/>
          </w:tcPr>
          <w:p w14:paraId="5DEAF97B" w14:textId="75433F3B"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700" w:type="dxa"/>
          </w:tcPr>
          <w:p w14:paraId="1B914C0C" w14:textId="55238A3A"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880" w:type="dxa"/>
          </w:tcPr>
          <w:p w14:paraId="301F353D" w14:textId="77777777" w:rsidR="00BD3091" w:rsidRDefault="00BD3091" w:rsidP="004F0F62">
            <w:pPr>
              <w:rPr>
                <w:rFonts w:ascii="Franklin Gothic Medium Cond" w:hAnsi="Franklin Gothic Medium Cond"/>
                <w:sz w:val="28"/>
                <w:szCs w:val="28"/>
              </w:rPr>
            </w:pPr>
          </w:p>
        </w:tc>
      </w:tr>
      <w:tr w:rsidR="00BD3091" w14:paraId="521AC3E1" w14:textId="77777777" w:rsidTr="74428BB9">
        <w:tc>
          <w:tcPr>
            <w:tcW w:w="2515" w:type="dxa"/>
          </w:tcPr>
          <w:p w14:paraId="0FB69ED6" w14:textId="53E4A648"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610" w:type="dxa"/>
          </w:tcPr>
          <w:p w14:paraId="2AAA5480" w14:textId="144E1365"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700" w:type="dxa"/>
          </w:tcPr>
          <w:p w14:paraId="2028D440" w14:textId="7DF23911"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880" w:type="dxa"/>
          </w:tcPr>
          <w:p w14:paraId="596350AC" w14:textId="77777777" w:rsidR="00BD3091" w:rsidRDefault="00BD3091" w:rsidP="004F0F62">
            <w:pPr>
              <w:rPr>
                <w:rFonts w:ascii="Franklin Gothic Medium Cond" w:hAnsi="Franklin Gothic Medium Cond"/>
                <w:sz w:val="28"/>
                <w:szCs w:val="28"/>
              </w:rPr>
            </w:pPr>
          </w:p>
        </w:tc>
      </w:tr>
      <w:tr w:rsidR="00BD3091" w14:paraId="4E058E25" w14:textId="77777777" w:rsidTr="74428BB9">
        <w:tc>
          <w:tcPr>
            <w:tcW w:w="2515" w:type="dxa"/>
            <w:shd w:val="clear" w:color="auto" w:fill="F2F2F2" w:themeFill="background1" w:themeFillShade="F2"/>
          </w:tcPr>
          <w:p w14:paraId="67D97011" w14:textId="58F82A29"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7</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Adult Books</w:t>
            </w:r>
          </w:p>
        </w:tc>
        <w:tc>
          <w:tcPr>
            <w:tcW w:w="2610" w:type="dxa"/>
            <w:shd w:val="clear" w:color="auto" w:fill="F2F2F2" w:themeFill="background1" w:themeFillShade="F2"/>
          </w:tcPr>
          <w:p w14:paraId="5FAA4A24" w14:textId="44415AE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YA Books</w:t>
            </w:r>
          </w:p>
        </w:tc>
        <w:tc>
          <w:tcPr>
            <w:tcW w:w="2700" w:type="dxa"/>
            <w:shd w:val="clear" w:color="auto" w:fill="F2F2F2" w:themeFill="background1" w:themeFillShade="F2"/>
          </w:tcPr>
          <w:p w14:paraId="353A5C6D" w14:textId="5CF3437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Juvenile Books</w:t>
            </w:r>
          </w:p>
        </w:tc>
        <w:tc>
          <w:tcPr>
            <w:tcW w:w="2880" w:type="dxa"/>
            <w:shd w:val="clear" w:color="auto" w:fill="F2F2F2" w:themeFill="background1" w:themeFillShade="F2"/>
          </w:tcPr>
          <w:p w14:paraId="1AF898AB" w14:textId="77777777" w:rsidR="00BD3091" w:rsidRDefault="00BD3091">
            <w:pPr>
              <w:rPr>
                <w:rFonts w:ascii="Franklin Gothic Medium Cond" w:hAnsi="Franklin Gothic Medium Cond"/>
                <w:sz w:val="28"/>
                <w:szCs w:val="28"/>
              </w:rPr>
            </w:pPr>
          </w:p>
        </w:tc>
      </w:tr>
      <w:tr w:rsidR="00FA392D" w:rsidRPr="00BC70F0" w14:paraId="79BA4B0C" w14:textId="77777777" w:rsidTr="74428BB9">
        <w:tc>
          <w:tcPr>
            <w:tcW w:w="2515" w:type="dxa"/>
          </w:tcPr>
          <w:p w14:paraId="2DF223D1" w14:textId="77777777" w:rsidR="00FA392D" w:rsidRPr="00BC70F0" w:rsidRDefault="00FA39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610" w:type="dxa"/>
          </w:tcPr>
          <w:p w14:paraId="3D54CBB0" w14:textId="77777777" w:rsidR="00FA392D" w:rsidRPr="00BC70F0" w:rsidRDefault="00FA39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2700" w:type="dxa"/>
          </w:tcPr>
          <w:p w14:paraId="7916F2B4" w14:textId="77777777" w:rsidR="00FA392D" w:rsidRPr="00BC70F0" w:rsidRDefault="00FA39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880" w:type="dxa"/>
          </w:tcPr>
          <w:p w14:paraId="0069E672" w14:textId="77777777" w:rsidR="00FA392D" w:rsidRPr="00BC70F0" w:rsidRDefault="00FA39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FA392D" w14:paraId="4CAFF5AA" w14:textId="77777777" w:rsidTr="74428BB9">
        <w:tc>
          <w:tcPr>
            <w:tcW w:w="2515" w:type="dxa"/>
            <w:shd w:val="clear" w:color="auto" w:fill="auto"/>
          </w:tcPr>
          <w:p w14:paraId="23264819" w14:textId="6DB81973" w:rsidR="00FA392D" w:rsidRPr="009C250A" w:rsidRDefault="00FA392D" w:rsidP="00FA392D">
            <w:pPr>
              <w:rPr>
                <w:rFonts w:ascii="Franklin Gothic Book" w:hAnsi="Franklin Gothic Book" w:cs="Arial"/>
                <w:color w:val="262626" w:themeColor="text1" w:themeTint="D9"/>
                <w:sz w:val="22"/>
                <w:szCs w:val="22"/>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10</w:t>
            </w:r>
            <w:r w:rsidRPr="002B1919">
              <w:rPr>
                <w:rFonts w:ascii="Franklin Gothic Demi Cond" w:hAnsi="Franklin Gothic Demi Cond"/>
                <w:b/>
                <w:bCs/>
              </w:rPr>
              <w:t>.</w:t>
            </w:r>
            <w:r>
              <w:rPr>
                <w:rFonts w:ascii="Franklin Gothic Demi Cond" w:hAnsi="Franklin Gothic Demi Cond"/>
                <w:b/>
                <w:bCs/>
              </w:rPr>
              <w:t xml:space="preserve"> </w:t>
            </w:r>
          </w:p>
          <w:p w14:paraId="7ADE0EEF" w14:textId="356C9F41" w:rsidR="00FA392D" w:rsidRPr="002B1919" w:rsidRDefault="00FA392D" w:rsidP="0011595A">
            <w:pPr>
              <w:rPr>
                <w:rFonts w:ascii="Franklin Gothic Demi Cond" w:hAnsi="Franklin Gothic Demi Cond"/>
                <w:b/>
                <w:bCs/>
              </w:rPr>
            </w:pPr>
          </w:p>
        </w:tc>
        <w:tc>
          <w:tcPr>
            <w:tcW w:w="2610" w:type="dxa"/>
            <w:shd w:val="clear" w:color="auto" w:fill="auto"/>
          </w:tcPr>
          <w:p w14:paraId="33EFCD8D" w14:textId="77777777" w:rsidR="00FA392D" w:rsidRPr="005673D5" w:rsidRDefault="00FA392D"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2700" w:type="dxa"/>
            <w:shd w:val="clear" w:color="auto" w:fill="auto"/>
          </w:tcPr>
          <w:p w14:paraId="0EC0DC50" w14:textId="77777777" w:rsidR="00FA392D" w:rsidRPr="0062314C" w:rsidRDefault="74428BB9" w:rsidP="00FA392D">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This field is auto-calculated for you.</w:t>
            </w:r>
          </w:p>
          <w:p w14:paraId="120B1BB1" w14:textId="17D09D24" w:rsidR="00FA392D" w:rsidRPr="003F1EBE" w:rsidRDefault="00FA392D" w:rsidP="00FA392D">
            <w:pPr>
              <w:spacing w:after="120"/>
              <w:rPr>
                <w:rFonts w:ascii="Franklin Gothic Book" w:hAnsi="Franklin Gothic Book" w:cs="Arial"/>
                <w:color w:val="262626" w:themeColor="text1" w:themeTint="D9"/>
                <w:sz w:val="22"/>
                <w:szCs w:val="22"/>
              </w:rPr>
            </w:pPr>
            <w:r w:rsidRPr="00175F90">
              <w:rPr>
                <w:rFonts w:ascii="Franklin Gothic Book" w:hAnsi="Franklin Gothic Book" w:cs="Arial"/>
                <w:i/>
                <w:color w:val="262626" w:themeColor="text1" w:themeTint="D9"/>
                <w:sz w:val="22"/>
                <w:szCs w:val="22"/>
                <w:lang w:val="en"/>
              </w:rPr>
              <w:t xml:space="preserve"> Adult fiction + Adult non-fiction + Juvenile fiction + Juvenile non-fiction + YA fiction + YA non-fiction</w:t>
            </w:r>
          </w:p>
        </w:tc>
        <w:tc>
          <w:tcPr>
            <w:tcW w:w="2880" w:type="dxa"/>
            <w:shd w:val="clear" w:color="auto" w:fill="auto"/>
          </w:tcPr>
          <w:p w14:paraId="4F320328" w14:textId="77777777" w:rsidR="00FA392D" w:rsidRDefault="00FA392D" w:rsidP="0011595A">
            <w:pPr>
              <w:rPr>
                <w:rFonts w:ascii="Franklin Gothic Medium Cond" w:hAnsi="Franklin Gothic Medium Cond"/>
                <w:sz w:val="28"/>
                <w:szCs w:val="28"/>
              </w:rPr>
            </w:pPr>
          </w:p>
        </w:tc>
      </w:tr>
    </w:tbl>
    <w:p w14:paraId="2ADCBF1C" w14:textId="5455DD52" w:rsidR="00040B2D" w:rsidRPr="00040B2D" w:rsidRDefault="007D1979" w:rsidP="0086055C">
      <w:pPr>
        <w:pStyle w:val="Heading2"/>
      </w:pPr>
      <w:r>
        <w:lastRenderedPageBreak/>
        <w:t>Other Print Materials</w:t>
      </w:r>
    </w:p>
    <w:tbl>
      <w:tblPr>
        <w:tblStyle w:val="TableGridLight"/>
        <w:tblW w:w="0" w:type="auto"/>
        <w:tblLook w:val="04A0" w:firstRow="1" w:lastRow="0" w:firstColumn="1" w:lastColumn="0" w:noHBand="0" w:noVBand="1"/>
      </w:tblPr>
      <w:tblGrid>
        <w:gridCol w:w="1345"/>
        <w:gridCol w:w="2250"/>
        <w:gridCol w:w="4860"/>
        <w:gridCol w:w="2335"/>
      </w:tblGrid>
      <w:tr w:rsidR="00040B2D" w:rsidRPr="00BC70F0" w14:paraId="696D7C28" w14:textId="77777777" w:rsidTr="0011595A">
        <w:tc>
          <w:tcPr>
            <w:tcW w:w="1345" w:type="dxa"/>
          </w:tcPr>
          <w:p w14:paraId="246E2BA0" w14:textId="77777777" w:rsidR="00040B2D" w:rsidRPr="00BC70F0" w:rsidRDefault="00040B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318C5EE2" w14:textId="77777777" w:rsidR="00040B2D" w:rsidRPr="00BC70F0" w:rsidRDefault="00040B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7120E20F" w14:textId="77777777" w:rsidR="00040B2D" w:rsidRPr="00BC70F0" w:rsidRDefault="00040B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158D511D" w14:textId="77777777" w:rsidR="00040B2D" w:rsidRPr="00BC70F0" w:rsidRDefault="00040B2D"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040B2D" w14:paraId="1555666D" w14:textId="77777777" w:rsidTr="0011595A">
        <w:tc>
          <w:tcPr>
            <w:tcW w:w="1345" w:type="dxa"/>
          </w:tcPr>
          <w:p w14:paraId="2840F455" w14:textId="0414060E" w:rsidR="00040B2D" w:rsidRPr="002B1919" w:rsidRDefault="00040B2D" w:rsidP="0011595A">
            <w:pPr>
              <w:rPr>
                <w:rFonts w:ascii="Franklin Gothic Demi Cond" w:hAnsi="Franklin Gothic Demi Cond"/>
                <w:b/>
                <w:bCs/>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w:t>
            </w:r>
            <w:r w:rsidR="00272EE9">
              <w:rPr>
                <w:rFonts w:ascii="Franklin Gothic Demi Cond" w:hAnsi="Franklin Gothic Demi Cond"/>
                <w:b/>
                <w:bCs/>
              </w:rPr>
              <w:t>1</w:t>
            </w:r>
            <w:r w:rsidRPr="002B1919">
              <w:rPr>
                <w:rFonts w:ascii="Franklin Gothic Demi Cond" w:hAnsi="Franklin Gothic Demi Cond"/>
                <w:b/>
                <w:bCs/>
              </w:rPr>
              <w:t>.</w:t>
            </w:r>
          </w:p>
        </w:tc>
        <w:tc>
          <w:tcPr>
            <w:tcW w:w="2250" w:type="dxa"/>
          </w:tcPr>
          <w:p w14:paraId="57D9192C" w14:textId="79472F3F" w:rsidR="00040B2D" w:rsidRPr="005673D5" w:rsidRDefault="00AC27B7"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4860" w:type="dxa"/>
          </w:tcPr>
          <w:p w14:paraId="6AAA240E"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Use this field only if necessary. Report the number of physical units for all other print materials. </w:t>
            </w:r>
          </w:p>
          <w:p w14:paraId="60D116F7"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DO NOT track toys, puzzles, games, computer games, or other non-print materials here. These items can be tracked in “Other non-print materials.”  </w:t>
            </w:r>
          </w:p>
          <w:p w14:paraId="40642ADA" w14:textId="0B0092D2" w:rsidR="00040B2D" w:rsidRPr="003F1EBE" w:rsidRDefault="00452D9E" w:rsidP="0011595A">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sidR="00272EE9">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5DCCD006" w14:textId="77777777" w:rsidR="00040B2D" w:rsidRDefault="00040B2D" w:rsidP="0011595A">
            <w:pPr>
              <w:rPr>
                <w:rFonts w:ascii="Franklin Gothic Medium Cond" w:hAnsi="Franklin Gothic Medium Cond"/>
                <w:sz w:val="28"/>
                <w:szCs w:val="28"/>
              </w:rPr>
            </w:pPr>
          </w:p>
        </w:tc>
      </w:tr>
      <w:tr w:rsidR="00040B2D" w14:paraId="306D5BFC" w14:textId="77777777" w:rsidTr="0011595A">
        <w:tc>
          <w:tcPr>
            <w:tcW w:w="1345" w:type="dxa"/>
          </w:tcPr>
          <w:p w14:paraId="44FD14C1" w14:textId="36FB704B" w:rsidR="00040B2D" w:rsidRDefault="00272EE9" w:rsidP="0011595A">
            <w:pPr>
              <w:rPr>
                <w:rFonts w:ascii="Franklin Gothic Demi Cond" w:hAnsi="Franklin Gothic Demi Cond"/>
                <w:b/>
                <w:bCs/>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12</w:t>
            </w:r>
            <w:r w:rsidRPr="002B1919">
              <w:rPr>
                <w:rFonts w:ascii="Franklin Gothic Demi Cond" w:hAnsi="Franklin Gothic Demi Cond"/>
                <w:b/>
                <w:bCs/>
              </w:rPr>
              <w:t>.</w:t>
            </w:r>
          </w:p>
        </w:tc>
        <w:tc>
          <w:tcPr>
            <w:tcW w:w="2250" w:type="dxa"/>
          </w:tcPr>
          <w:p w14:paraId="3C121544" w14:textId="641D236B" w:rsidR="00040B2D" w:rsidRDefault="00792930" w:rsidP="0011595A">
            <w:pPr>
              <w:rPr>
                <w:rFonts w:ascii="Franklin Gothic Book" w:hAnsi="Franklin Gothic Book" w:cs="Arial"/>
                <w:color w:val="262626" w:themeColor="text1" w:themeTint="D9"/>
                <w:sz w:val="22"/>
                <w:szCs w:val="22"/>
              </w:rPr>
            </w:pPr>
            <w:r w:rsidRPr="00792930">
              <w:rPr>
                <w:rFonts w:ascii="Franklin Gothic Book" w:hAnsi="Franklin Gothic Book" w:cs="Arial"/>
                <w:color w:val="262626" w:themeColor="text1" w:themeTint="D9"/>
                <w:sz w:val="22"/>
                <w:szCs w:val="22"/>
                <w:lang w:val="en"/>
              </w:rPr>
              <w:t>Current print serial subscriptions</w:t>
            </w:r>
          </w:p>
        </w:tc>
        <w:tc>
          <w:tcPr>
            <w:tcW w:w="4860" w:type="dxa"/>
          </w:tcPr>
          <w:p w14:paraId="7153C4FB" w14:textId="097F7661"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Count subscriptions purchased from the library's budget and those donated to the library as gifts. </w:t>
            </w:r>
            <w:r w:rsidR="00272EE9" w:rsidRPr="003E2998">
              <w:rPr>
                <w:rFonts w:ascii="Franklin Gothic Book" w:hAnsi="Franklin Gothic Book" w:cs="Arial"/>
                <w:color w:val="262626" w:themeColor="text1" w:themeTint="D9"/>
                <w:sz w:val="22"/>
                <w:szCs w:val="22"/>
                <w:lang w:val="en"/>
              </w:rPr>
              <w:t xml:space="preserve">Examples of serials are periodicals (magazines), newspapers, annuals, some government documents, some reference tools, and numbered monographic series.  </w:t>
            </w:r>
            <w:r w:rsidRPr="003E2998">
              <w:rPr>
                <w:rFonts w:ascii="Franklin Gothic Book" w:hAnsi="Franklin Gothic Book" w:cs="Arial"/>
                <w:color w:val="262626" w:themeColor="text1" w:themeTint="D9"/>
                <w:sz w:val="22"/>
                <w:szCs w:val="22"/>
                <w:u w:val="single"/>
                <w:lang w:val="en"/>
              </w:rPr>
              <w:t>Count titles, including duplicates, DO NOT COUNT INDIVIDUAL ISSUES.</w:t>
            </w:r>
            <w:r w:rsidRPr="003E2998">
              <w:rPr>
                <w:rFonts w:ascii="Franklin Gothic Book" w:hAnsi="Franklin Gothic Book" w:cs="Arial"/>
                <w:color w:val="262626" w:themeColor="text1" w:themeTint="D9"/>
                <w:sz w:val="22"/>
                <w:szCs w:val="22"/>
                <w:lang w:val="en"/>
              </w:rPr>
              <w:t xml:space="preserve"> </w:t>
            </w:r>
          </w:p>
          <w:p w14:paraId="0C8DC894" w14:textId="25AD6EC6"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Include the total number of subscriptions for all outlets. For example, if the library has four subscriptions to </w:t>
            </w:r>
            <w:r w:rsidRPr="003E2998">
              <w:rPr>
                <w:rFonts w:ascii="Franklin Gothic Book" w:hAnsi="Franklin Gothic Book" w:cs="Arial"/>
                <w:i/>
                <w:color w:val="262626" w:themeColor="text1" w:themeTint="D9"/>
                <w:sz w:val="22"/>
                <w:szCs w:val="22"/>
                <w:lang w:val="en"/>
              </w:rPr>
              <w:t>Time</w:t>
            </w:r>
            <w:r w:rsidRPr="003E2998">
              <w:rPr>
                <w:rFonts w:ascii="Franklin Gothic Book" w:hAnsi="Franklin Gothic Book" w:cs="Arial"/>
                <w:color w:val="262626" w:themeColor="text1" w:themeTint="D9"/>
                <w:sz w:val="22"/>
                <w:szCs w:val="22"/>
                <w:lang w:val="en"/>
              </w:rPr>
              <w:t xml:space="preserve">, then count four. Current serial subscriptions are arrangements by which, in return for a sum paid in advance, serials are provided for a specified number of issues. </w:t>
            </w:r>
          </w:p>
          <w:p w14:paraId="1CC6B3C9" w14:textId="5CA57390" w:rsidR="00040B2D" w:rsidRPr="00175F90" w:rsidRDefault="00272EE9" w:rsidP="0011595A">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003E2998"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0DEBF6F2" w14:textId="77777777" w:rsidR="00040B2D" w:rsidRDefault="00040B2D" w:rsidP="0011595A">
            <w:pPr>
              <w:rPr>
                <w:rFonts w:ascii="Franklin Gothic Medium Cond" w:hAnsi="Franklin Gothic Medium Cond"/>
                <w:sz w:val="28"/>
                <w:szCs w:val="28"/>
              </w:rPr>
            </w:pPr>
          </w:p>
        </w:tc>
      </w:tr>
    </w:tbl>
    <w:p w14:paraId="2E19C7AB" w14:textId="77777777" w:rsidR="00675808" w:rsidRDefault="00675808">
      <w:pPr>
        <w:rPr>
          <w:rFonts w:ascii="Franklin Gothic Medium Cond" w:hAnsi="Franklin Gothic Medium Cond"/>
          <w:sz w:val="28"/>
          <w:szCs w:val="28"/>
        </w:rPr>
      </w:pPr>
    </w:p>
    <w:p w14:paraId="583189CE" w14:textId="2E6A9974" w:rsidR="00040C52" w:rsidRPr="00040C52" w:rsidRDefault="004A26B3" w:rsidP="0086055C">
      <w:pPr>
        <w:pStyle w:val="Heading2"/>
      </w:pPr>
      <w:r>
        <w:t>Non-Print Physical Materials</w:t>
      </w:r>
    </w:p>
    <w:tbl>
      <w:tblPr>
        <w:tblStyle w:val="TableGridLight"/>
        <w:tblW w:w="0" w:type="auto"/>
        <w:tblLook w:val="04A0" w:firstRow="1" w:lastRow="0" w:firstColumn="1" w:lastColumn="0" w:noHBand="0" w:noVBand="1"/>
      </w:tblPr>
      <w:tblGrid>
        <w:gridCol w:w="1345"/>
        <w:gridCol w:w="2250"/>
        <w:gridCol w:w="4860"/>
        <w:gridCol w:w="2335"/>
      </w:tblGrid>
      <w:tr w:rsidR="00040C52" w:rsidRPr="00BC70F0" w14:paraId="2196DFDE" w14:textId="77777777" w:rsidTr="0011595A">
        <w:tc>
          <w:tcPr>
            <w:tcW w:w="1345" w:type="dxa"/>
          </w:tcPr>
          <w:p w14:paraId="128F8C93" w14:textId="77777777" w:rsidR="00040C52" w:rsidRPr="00BC70F0" w:rsidRDefault="00040C52"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2810AD96" w14:textId="77777777" w:rsidR="00040C52" w:rsidRPr="00BC70F0" w:rsidRDefault="00040C52"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22E0173B" w14:textId="77777777" w:rsidR="00040C52" w:rsidRPr="00BC70F0" w:rsidRDefault="00040C52"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09E7EDB5" w14:textId="77777777" w:rsidR="00040C52" w:rsidRPr="00BC70F0" w:rsidRDefault="00040C52"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040C52" w14:paraId="60E99F22" w14:textId="77777777" w:rsidTr="0011595A">
        <w:tc>
          <w:tcPr>
            <w:tcW w:w="1345" w:type="dxa"/>
          </w:tcPr>
          <w:p w14:paraId="34171A72" w14:textId="207B22B8" w:rsidR="00040C52" w:rsidRPr="002B1919" w:rsidRDefault="00040C52" w:rsidP="0011595A">
            <w:pPr>
              <w:rPr>
                <w:rFonts w:ascii="Franklin Gothic Demi Cond" w:hAnsi="Franklin Gothic Demi Cond"/>
                <w:b/>
                <w:bCs/>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w:t>
            </w:r>
            <w:r w:rsidR="00DD0AE1">
              <w:rPr>
                <w:rFonts w:ascii="Franklin Gothic Demi Cond" w:hAnsi="Franklin Gothic Demi Cond"/>
                <w:b/>
                <w:bCs/>
              </w:rPr>
              <w:t>3</w:t>
            </w:r>
            <w:r w:rsidRPr="002B1919">
              <w:rPr>
                <w:rFonts w:ascii="Franklin Gothic Demi Cond" w:hAnsi="Franklin Gothic Demi Cond"/>
                <w:b/>
                <w:bCs/>
              </w:rPr>
              <w:t>.</w:t>
            </w:r>
          </w:p>
        </w:tc>
        <w:tc>
          <w:tcPr>
            <w:tcW w:w="2250" w:type="dxa"/>
          </w:tcPr>
          <w:p w14:paraId="755E563C" w14:textId="75513B19" w:rsidR="00040C52" w:rsidRPr="005673D5" w:rsidRDefault="000C7C7A" w:rsidP="0011595A">
            <w:pPr>
              <w:rPr>
                <w:rFonts w:ascii="Franklin Gothic Book" w:hAnsi="Franklin Gothic Book"/>
                <w:color w:val="262626" w:themeColor="text1" w:themeTint="D9"/>
              </w:rPr>
            </w:pPr>
            <w:r w:rsidRPr="000C7C7A">
              <w:rPr>
                <w:rFonts w:ascii="Franklin Gothic Book" w:hAnsi="Franklin Gothic Book" w:cs="Arial"/>
                <w:color w:val="262626" w:themeColor="text1" w:themeTint="D9"/>
                <w:sz w:val="22"/>
                <w:szCs w:val="22"/>
                <w:lang w:val="en"/>
              </w:rPr>
              <w:t>Audio – Physical units</w:t>
            </w:r>
          </w:p>
        </w:tc>
        <w:tc>
          <w:tcPr>
            <w:tcW w:w="4860" w:type="dxa"/>
          </w:tcPr>
          <w:p w14:paraId="2211FBE4" w14:textId="77777777" w:rsidR="00A56649" w:rsidRDefault="006C4E8F" w:rsidP="006C4E8F">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6C4E8F">
              <w:rPr>
                <w:rFonts w:ascii="Franklin Gothic Book" w:hAnsi="Franklin Gothic Book" w:cs="Arial"/>
                <w:color w:val="262626" w:themeColor="text1" w:themeTint="D9"/>
                <w:sz w:val="22"/>
                <w:szCs w:val="22"/>
                <w:lang w:val="en"/>
              </w:rPr>
              <w:t xml:space="preserve">aterials circulated in a fixed, physical format on which sounds (only) are stored (recorded) and that can be reproduced (played back) mechanically, electronically, or both. Include records, audio cassettes, audio cartridges, audio discs (including audio CD ROMs), audio reels, talking books, and other sound recordings stored in a fixed, physical format. </w:t>
            </w:r>
          </w:p>
          <w:p w14:paraId="1EE34C20" w14:textId="4BEB6B57" w:rsidR="006C4E8F" w:rsidRPr="006C4E8F"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u w:val="single"/>
                <w:lang w:val="en"/>
              </w:rPr>
              <w:t>Do not</w:t>
            </w:r>
            <w:r w:rsidRPr="006C4E8F">
              <w:rPr>
                <w:rFonts w:ascii="Franklin Gothic Book" w:hAnsi="Franklin Gothic Book" w:cs="Arial"/>
                <w:color w:val="262626" w:themeColor="text1" w:themeTint="D9"/>
                <w:sz w:val="22"/>
                <w:szCs w:val="22"/>
                <w:lang w:val="en"/>
              </w:rPr>
              <w:t xml:space="preserve"> include downloadable electronic audio files. </w:t>
            </w:r>
          </w:p>
          <w:p w14:paraId="3B5DBC8F" w14:textId="77777777" w:rsidR="00A56649"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lang w:val="en"/>
              </w:rPr>
              <w:t>Report the number of units, including duplicates. Items packaged together as a unit (e.g. two compact discs for one recorded book) and checked out as a unit are counted as one physical unit.</w:t>
            </w:r>
          </w:p>
          <w:p w14:paraId="2CC3BBEF" w14:textId="26F90C68" w:rsidR="00040C52" w:rsidRPr="003F1EBE" w:rsidRDefault="00040C52" w:rsidP="006C4E8F">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C0D9A69" w14:textId="77777777" w:rsidR="00040C52" w:rsidRDefault="00040C52" w:rsidP="0011595A">
            <w:pPr>
              <w:rPr>
                <w:rFonts w:ascii="Franklin Gothic Medium Cond" w:hAnsi="Franklin Gothic Medium Cond"/>
                <w:sz w:val="28"/>
                <w:szCs w:val="28"/>
              </w:rPr>
            </w:pPr>
          </w:p>
        </w:tc>
      </w:tr>
      <w:tr w:rsidR="00040C52" w14:paraId="5F3C810E" w14:textId="77777777" w:rsidTr="0011595A">
        <w:tc>
          <w:tcPr>
            <w:tcW w:w="1345" w:type="dxa"/>
          </w:tcPr>
          <w:p w14:paraId="7D8AD841" w14:textId="3C645EC0" w:rsidR="00040C52" w:rsidRDefault="00040C52" w:rsidP="0011595A">
            <w:pPr>
              <w:rPr>
                <w:rFonts w:ascii="Franklin Gothic Demi Cond" w:hAnsi="Franklin Gothic Demi Cond"/>
                <w:b/>
                <w:bCs/>
              </w:rPr>
            </w:pPr>
            <w:r>
              <w:rPr>
                <w:rFonts w:ascii="Franklin Gothic Demi Cond" w:hAnsi="Franklin Gothic Demi Cond"/>
                <w:b/>
                <w:bCs/>
              </w:rPr>
              <w:lastRenderedPageBreak/>
              <w:t>G</w:t>
            </w:r>
            <w:r w:rsidRPr="002B1919">
              <w:rPr>
                <w:rFonts w:ascii="Franklin Gothic Demi Cond" w:hAnsi="Franklin Gothic Demi Cond"/>
                <w:b/>
                <w:bCs/>
              </w:rPr>
              <w:t>.</w:t>
            </w:r>
            <w:r>
              <w:rPr>
                <w:rFonts w:ascii="Franklin Gothic Demi Cond" w:hAnsi="Franklin Gothic Demi Cond"/>
                <w:b/>
                <w:bCs/>
              </w:rPr>
              <w:t>1</w:t>
            </w:r>
            <w:r w:rsidR="00DD0AE1">
              <w:rPr>
                <w:rFonts w:ascii="Franklin Gothic Demi Cond" w:hAnsi="Franklin Gothic Demi Cond"/>
                <w:b/>
                <w:bCs/>
              </w:rPr>
              <w:t>4</w:t>
            </w:r>
            <w:r w:rsidRPr="002B1919">
              <w:rPr>
                <w:rFonts w:ascii="Franklin Gothic Demi Cond" w:hAnsi="Franklin Gothic Demi Cond"/>
                <w:b/>
                <w:bCs/>
              </w:rPr>
              <w:t>.</w:t>
            </w:r>
          </w:p>
        </w:tc>
        <w:tc>
          <w:tcPr>
            <w:tcW w:w="2250" w:type="dxa"/>
          </w:tcPr>
          <w:p w14:paraId="52972DF3" w14:textId="01CEEFB4" w:rsidR="00040C52" w:rsidRDefault="00966992" w:rsidP="0011595A">
            <w:pPr>
              <w:rPr>
                <w:rFonts w:ascii="Franklin Gothic Book" w:hAnsi="Franklin Gothic Book" w:cs="Arial"/>
                <w:color w:val="262626" w:themeColor="text1" w:themeTint="D9"/>
                <w:sz w:val="22"/>
                <w:szCs w:val="22"/>
              </w:rPr>
            </w:pPr>
            <w:r w:rsidRPr="00966992">
              <w:rPr>
                <w:rFonts w:ascii="Franklin Gothic Book" w:hAnsi="Franklin Gothic Book" w:cs="Arial"/>
                <w:color w:val="262626" w:themeColor="text1" w:themeTint="D9"/>
                <w:sz w:val="22"/>
                <w:szCs w:val="22"/>
                <w:lang w:val="en"/>
              </w:rPr>
              <w:t>Video – Physical units</w:t>
            </w:r>
          </w:p>
        </w:tc>
        <w:tc>
          <w:tcPr>
            <w:tcW w:w="4860" w:type="dxa"/>
          </w:tcPr>
          <w:p w14:paraId="5E26FD02" w14:textId="77777777" w:rsidR="00BD4497" w:rsidRDefault="00243F0B" w:rsidP="00BD4497">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243F0B">
              <w:rPr>
                <w:rFonts w:ascii="Franklin Gothic Book" w:hAnsi="Franklin Gothic Book" w:cs="Arial"/>
                <w:color w:val="262626" w:themeColor="text1" w:themeTint="D9"/>
                <w:sz w:val="22"/>
                <w:szCs w:val="22"/>
                <w:lang w:val="en"/>
              </w:rPr>
              <w:t xml:space="preserve">aterials circulated in a fixed, physical format on which moving pictures are recorded, with or without sound. Electronic playback reproduces pictures, with or without sound, using a television receiver or computer monitor. Video formats may include tape, DVD and CD ROM. </w:t>
            </w:r>
          </w:p>
          <w:p w14:paraId="3CE59B31" w14:textId="685B92B5" w:rsidR="00BD4497" w:rsidRDefault="00BD4497"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lang w:val="en"/>
              </w:rPr>
              <w:t>Report the number of units, including duplicate titles. Items packaged together as a unit (e.g. two compact discs for one recorded book) and checked out as a unit are counted as one physical unit.</w:t>
            </w:r>
          </w:p>
          <w:p w14:paraId="03ABF91F" w14:textId="22B961B1" w:rsidR="00243F0B" w:rsidRPr="00243F0B" w:rsidRDefault="00243F0B"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u w:val="single"/>
                <w:lang w:val="en"/>
              </w:rPr>
              <w:t>Do not</w:t>
            </w:r>
            <w:r w:rsidRPr="00243F0B">
              <w:rPr>
                <w:rFonts w:ascii="Franklin Gothic Book" w:hAnsi="Franklin Gothic Book" w:cs="Arial"/>
                <w:color w:val="262626" w:themeColor="text1" w:themeTint="D9"/>
                <w:sz w:val="22"/>
                <w:szCs w:val="22"/>
                <w:lang w:val="en"/>
              </w:rPr>
              <w:t xml:space="preserve"> include downloadable electronic video files.  </w:t>
            </w:r>
          </w:p>
          <w:p w14:paraId="3EAF7F2C" w14:textId="200701CD" w:rsidR="00040C52" w:rsidRPr="00175F90" w:rsidRDefault="00040C52" w:rsidP="00243F0B">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DAE9FFC" w14:textId="77777777" w:rsidR="00040C52" w:rsidRDefault="00040C52" w:rsidP="0011595A">
            <w:pPr>
              <w:rPr>
                <w:rFonts w:ascii="Franklin Gothic Medium Cond" w:hAnsi="Franklin Gothic Medium Cond"/>
                <w:sz w:val="28"/>
                <w:szCs w:val="28"/>
              </w:rPr>
            </w:pPr>
          </w:p>
        </w:tc>
      </w:tr>
      <w:tr w:rsidR="000E086D" w14:paraId="15E701D8" w14:textId="77777777" w:rsidTr="0011595A">
        <w:tc>
          <w:tcPr>
            <w:tcW w:w="1345" w:type="dxa"/>
          </w:tcPr>
          <w:p w14:paraId="6B02FA7D" w14:textId="2EA1C67A" w:rsidR="000E086D" w:rsidRDefault="00DD0AE1" w:rsidP="0011595A">
            <w:pPr>
              <w:rPr>
                <w:rFonts w:ascii="Franklin Gothic Demi Cond" w:hAnsi="Franklin Gothic Demi Cond"/>
                <w:b/>
                <w:bCs/>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15</w:t>
            </w:r>
            <w:r w:rsidRPr="002B1919">
              <w:rPr>
                <w:rFonts w:ascii="Franklin Gothic Demi Cond" w:hAnsi="Franklin Gothic Demi Cond"/>
                <w:b/>
                <w:bCs/>
              </w:rPr>
              <w:t>.</w:t>
            </w:r>
          </w:p>
        </w:tc>
        <w:tc>
          <w:tcPr>
            <w:tcW w:w="2250" w:type="dxa"/>
          </w:tcPr>
          <w:p w14:paraId="6C508598" w14:textId="550B5907" w:rsidR="000E086D" w:rsidRPr="00966992" w:rsidRDefault="00A1025E" w:rsidP="0011595A">
            <w:pPr>
              <w:rPr>
                <w:rFonts w:ascii="Franklin Gothic Book" w:hAnsi="Franklin Gothic Book" w:cs="Arial"/>
                <w:color w:val="262626" w:themeColor="text1" w:themeTint="D9"/>
                <w:sz w:val="22"/>
                <w:szCs w:val="22"/>
                <w:lang w:val="en"/>
              </w:rPr>
            </w:pPr>
            <w:r w:rsidRPr="00A1025E">
              <w:rPr>
                <w:rFonts w:ascii="Franklin Gothic Book" w:hAnsi="Franklin Gothic Book" w:cs="Arial"/>
                <w:color w:val="262626" w:themeColor="text1" w:themeTint="D9"/>
                <w:sz w:val="22"/>
                <w:szCs w:val="22"/>
                <w:lang w:val="en"/>
              </w:rPr>
              <w:t>Other non-print analog materials</w:t>
            </w:r>
          </w:p>
        </w:tc>
        <w:tc>
          <w:tcPr>
            <w:tcW w:w="4860" w:type="dxa"/>
          </w:tcPr>
          <w:p w14:paraId="1C45FCD3" w14:textId="354376A6" w:rsidR="002D28E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color w:val="262626" w:themeColor="text1" w:themeTint="D9"/>
                <w:sz w:val="22"/>
                <w:szCs w:val="22"/>
                <w:lang w:val="en"/>
              </w:rPr>
              <w:t xml:space="preserve">Use this field only if necessary. Report the number of physical units for all other non-print materials. </w:t>
            </w:r>
            <w:r>
              <w:rPr>
                <w:rFonts w:ascii="Franklin Gothic Book" w:hAnsi="Franklin Gothic Book" w:cs="Arial"/>
                <w:color w:val="262626" w:themeColor="text1" w:themeTint="D9"/>
                <w:sz w:val="22"/>
                <w:szCs w:val="22"/>
                <w:lang w:val="en"/>
              </w:rPr>
              <w:t>M</w:t>
            </w:r>
            <w:r w:rsidRPr="002D28ED">
              <w:rPr>
                <w:rFonts w:ascii="Franklin Gothic Book" w:hAnsi="Franklin Gothic Book" w:cs="Arial"/>
                <w:color w:val="262626" w:themeColor="text1" w:themeTint="D9"/>
                <w:sz w:val="22"/>
                <w:szCs w:val="22"/>
                <w:lang w:val="en"/>
              </w:rPr>
              <w:t xml:space="preserve">icrofiche, microfilms, and other microforms, puzzles, games, video games, tools, etc. </w:t>
            </w:r>
            <w:r>
              <w:rPr>
                <w:rFonts w:ascii="Franklin Gothic Book" w:hAnsi="Franklin Gothic Book" w:cs="Arial"/>
                <w:color w:val="262626" w:themeColor="text1" w:themeTint="D9"/>
                <w:sz w:val="22"/>
                <w:szCs w:val="22"/>
                <w:lang w:val="en"/>
              </w:rPr>
              <w:t>can be included.</w:t>
            </w:r>
            <w:r w:rsidRPr="002D28ED">
              <w:rPr>
                <w:rFonts w:ascii="Franklin Gothic Book" w:hAnsi="Franklin Gothic Book" w:cs="Arial"/>
                <w:color w:val="262626" w:themeColor="text1" w:themeTint="D9"/>
                <w:sz w:val="22"/>
                <w:szCs w:val="22"/>
                <w:lang w:val="en"/>
              </w:rPr>
              <w:t xml:space="preserve"> </w:t>
            </w:r>
          </w:p>
          <w:p w14:paraId="6821FF8B" w14:textId="462C6966" w:rsidR="000E086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b/>
                <w:bCs/>
                <w:color w:val="262626" w:themeColor="text1" w:themeTint="D9"/>
                <w:sz w:val="22"/>
                <w:szCs w:val="22"/>
                <w:lang w:val="en"/>
              </w:rPr>
              <w:t>Note:</w:t>
            </w:r>
            <w:r w:rsidRPr="002D28ED">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7B5563EA" w14:textId="77777777" w:rsidR="000E086D" w:rsidRDefault="000E086D" w:rsidP="0011595A">
            <w:pPr>
              <w:rPr>
                <w:rFonts w:ascii="Franklin Gothic Medium Cond" w:hAnsi="Franklin Gothic Medium Cond"/>
                <w:sz w:val="28"/>
                <w:szCs w:val="28"/>
              </w:rPr>
            </w:pPr>
          </w:p>
        </w:tc>
      </w:tr>
    </w:tbl>
    <w:p w14:paraId="25BEFC5F" w14:textId="77777777" w:rsidR="000F1C18" w:rsidRDefault="000F1C18" w:rsidP="00CF796E"/>
    <w:p w14:paraId="31450D5B" w14:textId="15B24CF7" w:rsidR="0011522A" w:rsidRDefault="0011522A" w:rsidP="0011522A">
      <w:pPr>
        <w:pStyle w:val="Heading2"/>
      </w:pPr>
      <w:r>
        <w:t>Electronic Collections</w:t>
      </w:r>
      <w:r w:rsidR="0081177A">
        <w:t xml:space="preserve"> (Databases)</w:t>
      </w:r>
    </w:p>
    <w:p w14:paraId="7041E485" w14:textId="56504C2B" w:rsidR="0011522A" w:rsidRDefault="00675808" w:rsidP="0011522A">
      <w:r>
        <w:rPr>
          <w:rFonts w:ascii="Franklin Gothic Medium Cond" w:hAnsi="Franklin Gothic Medium Cond"/>
          <w:noProof/>
          <w:sz w:val="28"/>
          <w:szCs w:val="28"/>
        </w:rPr>
        <mc:AlternateContent>
          <mc:Choice Requires="wps">
            <w:drawing>
              <wp:anchor distT="0" distB="0" distL="114300" distR="114300" simplePos="0" relativeHeight="251658260" behindDoc="0" locked="0" layoutInCell="1" allowOverlap="1" wp14:anchorId="1B36AC28" wp14:editId="4A834F94">
                <wp:simplePos x="0" y="0"/>
                <wp:positionH relativeFrom="column">
                  <wp:posOffset>4712</wp:posOffset>
                </wp:positionH>
                <wp:positionV relativeFrom="paragraph">
                  <wp:posOffset>133258</wp:posOffset>
                </wp:positionV>
                <wp:extent cx="6853287" cy="3111500"/>
                <wp:effectExtent l="0" t="0" r="17780" b="12700"/>
                <wp:wrapNone/>
                <wp:docPr id="269" name="Rectangle 269"/>
                <wp:cNvGraphicFramePr/>
                <a:graphic xmlns:a="http://schemas.openxmlformats.org/drawingml/2006/main">
                  <a:graphicData uri="http://schemas.microsoft.com/office/word/2010/wordprocessingShape">
                    <wps:wsp>
                      <wps:cNvSpPr/>
                      <wps:spPr>
                        <a:xfrm>
                          <a:off x="0" y="0"/>
                          <a:ext cx="6853287" cy="31115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Report the number of electronic collections acquired through curation, payment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6AC28" id="Rectangle 269" o:spid="_x0000_s1043" style="position:absolute;margin-left:.35pt;margin-top:10.5pt;width:539.65pt;height:2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" fillcolor="#d9e2f3 [660]" strokecolor="#d9e2f3 [660]" strokeweight="1pt">
                <v:textbo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Report the number of electronic collections acquired through curation, payment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v:textbox>
              </v:rect>
            </w:pict>
          </mc:Fallback>
        </mc:AlternateContent>
      </w:r>
    </w:p>
    <w:p w14:paraId="16C6AE53" w14:textId="4C5054EA" w:rsidR="0011522A" w:rsidRDefault="0011522A" w:rsidP="0011522A"/>
    <w:p w14:paraId="59BCBF92" w14:textId="0C555646" w:rsidR="008F19EA" w:rsidRDefault="008F19EA" w:rsidP="0011522A"/>
    <w:p w14:paraId="72151EF0" w14:textId="5C0924AA" w:rsidR="008F19EA" w:rsidRDefault="008F19EA" w:rsidP="0011522A"/>
    <w:p w14:paraId="47E349C5" w14:textId="29FB707F" w:rsidR="008F19EA" w:rsidRDefault="008F19EA" w:rsidP="0011522A"/>
    <w:p w14:paraId="7A8F48F5" w14:textId="3BCD7690" w:rsidR="008F19EA" w:rsidRDefault="008F19EA" w:rsidP="0011522A"/>
    <w:p w14:paraId="15D39E93" w14:textId="2872A894" w:rsidR="008F19EA" w:rsidRDefault="008F19EA" w:rsidP="0011522A"/>
    <w:p w14:paraId="628AE300" w14:textId="67BB9AEA" w:rsidR="008F19EA" w:rsidRDefault="008F19EA" w:rsidP="0011522A"/>
    <w:p w14:paraId="1D2F9417" w14:textId="1D237550" w:rsidR="008F19EA" w:rsidRDefault="008F19EA" w:rsidP="0011522A"/>
    <w:p w14:paraId="4DA890B8" w14:textId="6E11D706" w:rsidR="008F19EA" w:rsidRDefault="008F19EA" w:rsidP="0011522A"/>
    <w:p w14:paraId="57F12FEE" w14:textId="5C575C1E" w:rsidR="008F19EA" w:rsidRDefault="008F19EA" w:rsidP="0011522A"/>
    <w:p w14:paraId="5E49E0A8" w14:textId="533C82BE" w:rsidR="008F19EA" w:rsidRDefault="008F19EA" w:rsidP="0011522A"/>
    <w:p w14:paraId="53709A93" w14:textId="21E6D44B" w:rsidR="008F19EA" w:rsidRDefault="008F19EA" w:rsidP="0011522A"/>
    <w:p w14:paraId="2F6B0163" w14:textId="3720F906" w:rsidR="008F19EA" w:rsidRDefault="008F19EA" w:rsidP="0011522A"/>
    <w:p w14:paraId="06FE2EA7" w14:textId="5D415D46" w:rsidR="008F19EA" w:rsidRDefault="008F19EA" w:rsidP="0011522A"/>
    <w:p w14:paraId="0AEAB619" w14:textId="69588B76" w:rsidR="008F19EA" w:rsidRDefault="008F19EA" w:rsidP="0011522A"/>
    <w:p w14:paraId="04EB186B" w14:textId="50940628" w:rsidR="008F19EA" w:rsidRDefault="008F19EA" w:rsidP="0011522A"/>
    <w:p w14:paraId="0F6F789C" w14:textId="4272A75A" w:rsidR="008F19EA" w:rsidRDefault="008F19EA" w:rsidP="0011522A"/>
    <w:p w14:paraId="438B07C1" w14:textId="47B54BB5" w:rsidR="008F19EA" w:rsidRDefault="008F19EA" w:rsidP="0011522A"/>
    <w:p w14:paraId="03FC18D3" w14:textId="3E78E8E4" w:rsidR="008F19EA" w:rsidRDefault="008F19EA" w:rsidP="0011522A"/>
    <w:p w14:paraId="3F8B3D02" w14:textId="7228104B" w:rsidR="00F947AC" w:rsidRDefault="00F947AC" w:rsidP="0011522A"/>
    <w:p w14:paraId="06060B48" w14:textId="77777777" w:rsidR="006C3C18" w:rsidRDefault="006C3C18" w:rsidP="0011522A"/>
    <w:p w14:paraId="14E68AFD" w14:textId="77777777" w:rsidR="00F947AC" w:rsidRDefault="00F947AC" w:rsidP="0011522A"/>
    <w:tbl>
      <w:tblPr>
        <w:tblStyle w:val="TableGridLight"/>
        <w:tblW w:w="0" w:type="auto"/>
        <w:tblLook w:val="04A0" w:firstRow="1" w:lastRow="0" w:firstColumn="1" w:lastColumn="0" w:noHBand="0" w:noVBand="1"/>
      </w:tblPr>
      <w:tblGrid>
        <w:gridCol w:w="1345"/>
        <w:gridCol w:w="2250"/>
        <w:gridCol w:w="4860"/>
        <w:gridCol w:w="2335"/>
      </w:tblGrid>
      <w:tr w:rsidR="008F19EA" w:rsidRPr="00BC70F0" w14:paraId="5B51710D" w14:textId="77777777" w:rsidTr="74428BB9">
        <w:tc>
          <w:tcPr>
            <w:tcW w:w="1345" w:type="dxa"/>
          </w:tcPr>
          <w:p w14:paraId="3473937E" w14:textId="77777777" w:rsidR="008F19EA" w:rsidRPr="00BC70F0" w:rsidRDefault="008F19E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lastRenderedPageBreak/>
              <w:t>Number</w:t>
            </w:r>
          </w:p>
        </w:tc>
        <w:tc>
          <w:tcPr>
            <w:tcW w:w="2250" w:type="dxa"/>
          </w:tcPr>
          <w:p w14:paraId="50EE1CD8" w14:textId="77777777" w:rsidR="008F19EA" w:rsidRPr="00BC70F0" w:rsidRDefault="008F19E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59D55CAA" w14:textId="734918FB" w:rsidR="008F19EA" w:rsidRPr="00BC70F0" w:rsidRDefault="008F19E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6950C98F" w14:textId="77777777" w:rsidR="008F19EA" w:rsidRPr="00BC70F0" w:rsidRDefault="008F19E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8F19EA" w14:paraId="2CD5D57C" w14:textId="77777777" w:rsidTr="74428BB9">
        <w:tc>
          <w:tcPr>
            <w:tcW w:w="1345" w:type="dxa"/>
          </w:tcPr>
          <w:p w14:paraId="5E6AF476" w14:textId="56E391A1" w:rsidR="008F19EA" w:rsidRPr="002B1919" w:rsidRDefault="008F19EA" w:rsidP="0011595A">
            <w:pPr>
              <w:rPr>
                <w:rFonts w:ascii="Franklin Gothic Demi Cond" w:hAnsi="Franklin Gothic Demi Cond"/>
                <w:b/>
                <w:bCs/>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w:t>
            </w:r>
            <w:r w:rsidR="00DD0AE1">
              <w:rPr>
                <w:rFonts w:ascii="Franklin Gothic Demi Cond" w:hAnsi="Franklin Gothic Demi Cond"/>
                <w:b/>
                <w:bCs/>
              </w:rPr>
              <w:t>6</w:t>
            </w:r>
            <w:r w:rsidRPr="002B1919">
              <w:rPr>
                <w:rFonts w:ascii="Franklin Gothic Demi Cond" w:hAnsi="Franklin Gothic Demi Cond"/>
                <w:b/>
                <w:bCs/>
              </w:rPr>
              <w:t>.</w:t>
            </w:r>
          </w:p>
        </w:tc>
        <w:tc>
          <w:tcPr>
            <w:tcW w:w="2250" w:type="dxa"/>
          </w:tcPr>
          <w:p w14:paraId="48312C8E" w14:textId="420B0546" w:rsidR="008F19EA" w:rsidRPr="005673D5" w:rsidRDefault="00F63CCC" w:rsidP="0011595A">
            <w:pPr>
              <w:rPr>
                <w:rFonts w:ascii="Franklin Gothic Book" w:hAnsi="Franklin Gothic Book"/>
                <w:color w:val="262626" w:themeColor="text1" w:themeTint="D9"/>
              </w:rPr>
            </w:pPr>
            <w:r w:rsidRPr="00F63CCC">
              <w:rPr>
                <w:rFonts w:ascii="Franklin Gothic Book" w:hAnsi="Franklin Gothic Book" w:cs="Arial"/>
                <w:color w:val="262626" w:themeColor="text1" w:themeTint="D9"/>
                <w:sz w:val="22"/>
                <w:szCs w:val="22"/>
                <w:lang w:val="en"/>
              </w:rPr>
              <w:t>Local/other cooperative agreements</w:t>
            </w:r>
          </w:p>
        </w:tc>
        <w:tc>
          <w:tcPr>
            <w:tcW w:w="4860" w:type="dxa"/>
          </w:tcPr>
          <w:p w14:paraId="12F5D6D4" w14:textId="3BE5DEA9" w:rsidR="00F32FB3" w:rsidRPr="00F32FB3" w:rsidRDefault="00F32FB3" w:rsidP="00F32FB3">
            <w:pPr>
              <w:spacing w:after="120"/>
              <w:rPr>
                <w:rFonts w:ascii="Franklin Gothic Book" w:hAnsi="Franklin Gothic Book" w:cs="Arial"/>
                <w:color w:val="262626" w:themeColor="text1" w:themeTint="D9"/>
                <w:sz w:val="22"/>
                <w:szCs w:val="22"/>
                <w:lang w:val="en"/>
              </w:rPr>
            </w:pPr>
            <w:r w:rsidRPr="00F32FB3">
              <w:rPr>
                <w:rFonts w:ascii="Franklin Gothic Book" w:hAnsi="Franklin Gothic Book" w:cs="Arial"/>
                <w:color w:val="262626" w:themeColor="text1" w:themeTint="D9"/>
                <w:sz w:val="22"/>
                <w:szCs w:val="22"/>
                <w:lang w:val="en"/>
              </w:rPr>
              <w:t>Report the number of databases acquired by the library directly or through a regional or state-wide cooperative agreement.</w:t>
            </w:r>
          </w:p>
          <w:p w14:paraId="3554F2BB" w14:textId="2F108E20" w:rsidR="008F19EA" w:rsidRPr="003F1EBE" w:rsidRDefault="00F32FB3" w:rsidP="00F32FB3">
            <w:pPr>
              <w:spacing w:after="120"/>
              <w:rPr>
                <w:rFonts w:ascii="Franklin Gothic Book" w:hAnsi="Franklin Gothic Book" w:cs="Arial"/>
                <w:color w:val="262626" w:themeColor="text1" w:themeTint="D9"/>
                <w:sz w:val="22"/>
                <w:szCs w:val="22"/>
              </w:rPr>
            </w:pPr>
            <w:r w:rsidRPr="00F32FB3">
              <w:rPr>
                <w:rFonts w:ascii="Franklin Gothic Book" w:hAnsi="Franklin Gothic Book" w:cs="Arial"/>
                <w:color w:val="262626" w:themeColor="text1" w:themeTint="D9"/>
                <w:sz w:val="22"/>
                <w:szCs w:val="22"/>
                <w:lang w:val="en"/>
              </w:rPr>
              <w:t>Do not count NC LIVE databases here: these are now reported in a separate question.</w:t>
            </w:r>
          </w:p>
        </w:tc>
        <w:tc>
          <w:tcPr>
            <w:tcW w:w="2335" w:type="dxa"/>
          </w:tcPr>
          <w:p w14:paraId="16F0BED6" w14:textId="77777777" w:rsidR="008F19EA" w:rsidRDefault="008F19EA" w:rsidP="0011595A">
            <w:pPr>
              <w:rPr>
                <w:rFonts w:ascii="Franklin Gothic Medium Cond" w:hAnsi="Franklin Gothic Medium Cond"/>
                <w:sz w:val="28"/>
                <w:szCs w:val="28"/>
              </w:rPr>
            </w:pPr>
          </w:p>
        </w:tc>
      </w:tr>
      <w:tr w:rsidR="0081204C" w14:paraId="7C2B8CAF" w14:textId="77777777" w:rsidTr="74428BB9">
        <w:tc>
          <w:tcPr>
            <w:tcW w:w="1345" w:type="dxa"/>
            <w:shd w:val="clear" w:color="auto" w:fill="F2F2F2" w:themeFill="background1" w:themeFillShade="F2"/>
          </w:tcPr>
          <w:p w14:paraId="226BC34D" w14:textId="62BC40E1" w:rsidR="0081204C" w:rsidRDefault="0081204C" w:rsidP="0081204C">
            <w:pPr>
              <w:rPr>
                <w:rFonts w:ascii="Franklin Gothic Demi Cond" w:hAnsi="Franklin Gothic Demi Cond"/>
                <w:b/>
                <w:bCs/>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w:t>
            </w:r>
            <w:r w:rsidR="00DD0AE1">
              <w:rPr>
                <w:rFonts w:ascii="Franklin Gothic Demi Cond" w:hAnsi="Franklin Gothic Demi Cond"/>
                <w:b/>
                <w:bCs/>
              </w:rPr>
              <w:t>7</w:t>
            </w:r>
            <w:r w:rsidRPr="002B1919">
              <w:rPr>
                <w:rFonts w:ascii="Franklin Gothic Demi Cond" w:hAnsi="Franklin Gothic Demi Cond"/>
                <w:b/>
                <w:bCs/>
              </w:rPr>
              <w:t>.</w:t>
            </w:r>
          </w:p>
        </w:tc>
        <w:tc>
          <w:tcPr>
            <w:tcW w:w="2250" w:type="dxa"/>
            <w:shd w:val="clear" w:color="auto" w:fill="F2F2F2" w:themeFill="background1" w:themeFillShade="F2"/>
          </w:tcPr>
          <w:p w14:paraId="1B301EDE" w14:textId="72DC4875" w:rsidR="0081204C" w:rsidRDefault="0081204C" w:rsidP="0081204C">
            <w:pPr>
              <w:rPr>
                <w:rFonts w:ascii="Franklin Gothic Book" w:hAnsi="Franklin Gothic Book" w:cs="Arial"/>
                <w:color w:val="262626" w:themeColor="text1" w:themeTint="D9"/>
                <w:sz w:val="22"/>
                <w:szCs w:val="22"/>
              </w:rPr>
            </w:pPr>
            <w:r w:rsidRPr="00BE2B2D">
              <w:rPr>
                <w:rFonts w:ascii="Franklin Gothic Book" w:hAnsi="Franklin Gothic Book" w:cs="Arial"/>
                <w:color w:val="262626" w:themeColor="text1" w:themeTint="D9"/>
                <w:sz w:val="22"/>
                <w:szCs w:val="22"/>
                <w:lang w:val="en"/>
              </w:rPr>
              <w:t>NC LIVE databases</w:t>
            </w:r>
          </w:p>
        </w:tc>
        <w:tc>
          <w:tcPr>
            <w:tcW w:w="4860" w:type="dxa"/>
            <w:shd w:val="clear" w:color="auto" w:fill="F2F2F2" w:themeFill="background1" w:themeFillShade="F2"/>
          </w:tcPr>
          <w:p w14:paraId="540435E0" w14:textId="7234CF5B" w:rsidR="0081204C" w:rsidRPr="0081204C" w:rsidRDefault="0081204C" w:rsidP="0081204C">
            <w:pPr>
              <w:spacing w:after="120"/>
              <w:rPr>
                <w:rFonts w:ascii="Franklin Gothic Book" w:hAnsi="Franklin Gothic Book" w:cs="Arial"/>
                <w:color w:val="262626" w:themeColor="text1" w:themeTint="D9"/>
                <w:sz w:val="22"/>
                <w:szCs w:val="22"/>
                <w:lang w:val="en"/>
              </w:rPr>
            </w:pPr>
            <w:r w:rsidRPr="0081204C">
              <w:rPr>
                <w:rFonts w:ascii="Franklin Gothic Book" w:eastAsia="Roboto Light" w:hAnsi="Franklin Gothic Book" w:cs="Roboto Light"/>
                <w:sz w:val="22"/>
                <w:szCs w:val="22"/>
              </w:rPr>
              <w:t>The number of NC LIVE databases will be pre-filled by State Library staff and should not be included elsewhere.</w:t>
            </w:r>
          </w:p>
        </w:tc>
        <w:tc>
          <w:tcPr>
            <w:tcW w:w="2335" w:type="dxa"/>
            <w:shd w:val="clear" w:color="auto" w:fill="F2F2F2" w:themeFill="background1" w:themeFillShade="F2"/>
          </w:tcPr>
          <w:p w14:paraId="4093AB9D" w14:textId="77777777" w:rsidR="0081204C" w:rsidRDefault="0081204C" w:rsidP="0081204C">
            <w:pPr>
              <w:rPr>
                <w:rFonts w:ascii="Franklin Gothic Medium Cond" w:hAnsi="Franklin Gothic Medium Cond"/>
                <w:sz w:val="28"/>
                <w:szCs w:val="28"/>
              </w:rPr>
            </w:pPr>
          </w:p>
        </w:tc>
      </w:tr>
      <w:tr w:rsidR="0081204C" w14:paraId="372D3DDC" w14:textId="77777777" w:rsidTr="74428BB9">
        <w:tc>
          <w:tcPr>
            <w:tcW w:w="1345" w:type="dxa"/>
            <w:shd w:val="clear" w:color="auto" w:fill="F2F2F2" w:themeFill="background1" w:themeFillShade="F2"/>
          </w:tcPr>
          <w:p w14:paraId="7CCB54D1" w14:textId="26CCDEFD" w:rsidR="0081204C" w:rsidRDefault="006B13F7" w:rsidP="0081204C">
            <w:pPr>
              <w:rPr>
                <w:rFonts w:ascii="Franklin Gothic Demi Cond" w:hAnsi="Franklin Gothic Demi Cond"/>
                <w:b/>
                <w:bCs/>
              </w:rPr>
            </w:pPr>
            <w:r>
              <w:rPr>
                <w:rFonts w:ascii="Franklin Gothic Demi Cond" w:hAnsi="Franklin Gothic Demi Cond"/>
                <w:b/>
                <w:bCs/>
              </w:rPr>
              <w:t>G</w:t>
            </w:r>
            <w:r w:rsidRPr="002B1919">
              <w:rPr>
                <w:rFonts w:ascii="Franklin Gothic Demi Cond" w:hAnsi="Franklin Gothic Demi Cond"/>
                <w:b/>
                <w:bCs/>
              </w:rPr>
              <w:t>.</w:t>
            </w:r>
            <w:r>
              <w:rPr>
                <w:rFonts w:ascii="Franklin Gothic Demi Cond" w:hAnsi="Franklin Gothic Demi Cond"/>
                <w:b/>
                <w:bCs/>
              </w:rPr>
              <w:t>1</w:t>
            </w:r>
            <w:r w:rsidR="00DD0AE1">
              <w:rPr>
                <w:rFonts w:ascii="Franklin Gothic Demi Cond" w:hAnsi="Franklin Gothic Demi Cond"/>
                <w:b/>
                <w:bCs/>
              </w:rPr>
              <w:t>8</w:t>
            </w:r>
            <w:r w:rsidRPr="002B1919">
              <w:rPr>
                <w:rFonts w:ascii="Franklin Gothic Demi Cond" w:hAnsi="Franklin Gothic Demi Cond"/>
                <w:b/>
                <w:bCs/>
              </w:rPr>
              <w:t>.</w:t>
            </w:r>
          </w:p>
        </w:tc>
        <w:tc>
          <w:tcPr>
            <w:tcW w:w="2250" w:type="dxa"/>
            <w:shd w:val="clear" w:color="auto" w:fill="F2F2F2" w:themeFill="background1" w:themeFillShade="F2"/>
          </w:tcPr>
          <w:p w14:paraId="1F81C160" w14:textId="1F7A4E80" w:rsidR="0081204C" w:rsidRPr="00BE2B2D" w:rsidRDefault="006B13F7" w:rsidP="0081204C">
            <w:pPr>
              <w:rPr>
                <w:rFonts w:ascii="Franklin Gothic Book" w:hAnsi="Franklin Gothic Book" w:cs="Arial"/>
                <w:color w:val="262626" w:themeColor="text1" w:themeTint="D9"/>
                <w:sz w:val="22"/>
                <w:szCs w:val="22"/>
                <w:lang w:val="en"/>
              </w:rPr>
            </w:pPr>
            <w:r w:rsidRPr="006B13F7">
              <w:rPr>
                <w:rFonts w:ascii="Franklin Gothic Book" w:hAnsi="Franklin Gothic Book" w:cs="Arial"/>
                <w:color w:val="262626" w:themeColor="text1" w:themeTint="D9"/>
                <w:sz w:val="22"/>
                <w:szCs w:val="22"/>
                <w:lang w:val="en"/>
              </w:rPr>
              <w:t>Total licensed database</w:t>
            </w:r>
          </w:p>
        </w:tc>
        <w:tc>
          <w:tcPr>
            <w:tcW w:w="4860" w:type="dxa"/>
            <w:shd w:val="clear" w:color="auto" w:fill="F2F2F2" w:themeFill="background1" w:themeFillShade="F2"/>
          </w:tcPr>
          <w:p w14:paraId="5A559A10" w14:textId="594849A7" w:rsidR="000B456E" w:rsidRPr="0062314C" w:rsidRDefault="74428BB9" w:rsidP="000B456E">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field is auto-calculated for you.</w:t>
            </w:r>
          </w:p>
          <w:p w14:paraId="4FE445A2" w14:textId="21042B83" w:rsidR="0081204C" w:rsidRPr="0081204C" w:rsidRDefault="000B456E" w:rsidP="000B456E">
            <w:pPr>
              <w:tabs>
                <w:tab w:val="left" w:pos="1520"/>
              </w:tabs>
              <w:spacing w:after="120"/>
              <w:rPr>
                <w:rFonts w:ascii="Franklin Gothic Book" w:eastAsia="Roboto Light" w:hAnsi="Franklin Gothic Book" w:cs="Roboto Light"/>
                <w:sz w:val="22"/>
                <w:szCs w:val="22"/>
              </w:rPr>
            </w:pPr>
            <w:r w:rsidRPr="000B456E">
              <w:rPr>
                <w:rFonts w:ascii="Franklin Gothic Book" w:eastAsia="Roboto Light" w:hAnsi="Franklin Gothic Book" w:cs="Roboto Light"/>
                <w:i/>
                <w:sz w:val="22"/>
                <w:szCs w:val="22"/>
                <w:lang w:val="en"/>
              </w:rPr>
              <w:t>Local/other cooperative agreements + NC LIVE</w:t>
            </w:r>
          </w:p>
        </w:tc>
        <w:tc>
          <w:tcPr>
            <w:tcW w:w="2335" w:type="dxa"/>
            <w:shd w:val="clear" w:color="auto" w:fill="F2F2F2" w:themeFill="background1" w:themeFillShade="F2"/>
          </w:tcPr>
          <w:p w14:paraId="035035D1" w14:textId="77777777" w:rsidR="0081204C" w:rsidRDefault="0081204C" w:rsidP="0081204C">
            <w:pPr>
              <w:rPr>
                <w:rFonts w:ascii="Franklin Gothic Medium Cond" w:hAnsi="Franklin Gothic Medium Cond"/>
                <w:sz w:val="28"/>
                <w:szCs w:val="28"/>
              </w:rPr>
            </w:pPr>
          </w:p>
        </w:tc>
      </w:tr>
    </w:tbl>
    <w:p w14:paraId="6E90EC56" w14:textId="77777777" w:rsidR="00675808" w:rsidRDefault="00675808" w:rsidP="0011522A"/>
    <w:p w14:paraId="2F560447" w14:textId="0AEDBBA1" w:rsidR="000C3F4B" w:rsidRDefault="000C3F4B" w:rsidP="000C3F4B">
      <w:pPr>
        <w:pStyle w:val="Heading2"/>
      </w:pPr>
      <w:r>
        <w:t>Electronic Materials</w:t>
      </w:r>
    </w:p>
    <w:p w14:paraId="5AF178BF" w14:textId="02361A61" w:rsidR="007634D5" w:rsidRDefault="00675808" w:rsidP="007634D5">
      <w:r>
        <w:rPr>
          <w:rFonts w:ascii="Franklin Gothic Medium Cond" w:hAnsi="Franklin Gothic Medium Cond"/>
          <w:noProof/>
          <w:sz w:val="28"/>
          <w:szCs w:val="28"/>
        </w:rPr>
        <mc:AlternateContent>
          <mc:Choice Requires="wps">
            <w:drawing>
              <wp:anchor distT="0" distB="0" distL="114300" distR="114300" simplePos="0" relativeHeight="251658261" behindDoc="0" locked="0" layoutInCell="1" allowOverlap="1" wp14:anchorId="5FEA1804" wp14:editId="4B460EC2">
                <wp:simplePos x="0" y="0"/>
                <wp:positionH relativeFrom="column">
                  <wp:posOffset>42421</wp:posOffset>
                </wp:positionH>
                <wp:positionV relativeFrom="paragraph">
                  <wp:posOffset>145350</wp:posOffset>
                </wp:positionV>
                <wp:extent cx="6777872" cy="3827282"/>
                <wp:effectExtent l="0" t="0" r="17145" b="8255"/>
                <wp:wrapNone/>
                <wp:docPr id="270" name="Rectangle 270"/>
                <wp:cNvGraphicFramePr/>
                <a:graphic xmlns:a="http://schemas.openxmlformats.org/drawingml/2006/main">
                  <a:graphicData uri="http://schemas.microsoft.com/office/word/2010/wordprocessingShape">
                    <wps:wsp>
                      <wps:cNvSpPr/>
                      <wps:spPr>
                        <a:xfrm>
                          <a:off x="0" y="0"/>
                          <a:ext cx="6777872" cy="3827282"/>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63FC0" w14:textId="77777777" w:rsidR="0062314C" w:rsidRPr="00A14506" w:rsidRDefault="0062314C" w:rsidP="00675808">
                            <w:pPr>
                              <w:rPr>
                                <w:rFonts w:ascii="Franklin Gothic Demi Cond" w:hAnsi="Franklin Gothic Demi Cond"/>
                                <w:b/>
                                <w:bCs/>
                                <w:color w:val="000000" w:themeColor="text1"/>
                                <w:sz w:val="28"/>
                                <w:szCs w:val="28"/>
                                <w:lang w:val="en"/>
                              </w:rPr>
                            </w:pPr>
                            <w:r w:rsidRPr="00A14506">
                              <w:rPr>
                                <w:rFonts w:ascii="Franklin Gothic Demi Cond" w:hAnsi="Franklin Gothic Demi Cond"/>
                                <w:b/>
                                <w:bCs/>
                                <w:color w:val="000000" w:themeColor="text1"/>
                                <w:sz w:val="28"/>
                                <w:szCs w:val="28"/>
                                <w:lang w:val="en"/>
                              </w:rPr>
                              <w:t>What to include in collections:</w:t>
                            </w:r>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leased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A1804" id="Rectangle 270" o:spid="_x0000_s1044" style="position:absolute;margin-left:3.35pt;margin-top:11.45pt;width:533.7pt;height:301.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" fillcolor="#d9e2f3 [660]" strokecolor="#d9e2f3 [660]" strokeweight="1pt">
                <v:textbox>
                  <w:txbxContent>
                    <w:p w14:paraId="2DF63FC0" w14:textId="77777777" w:rsidR="0062314C" w:rsidRPr="00A14506" w:rsidRDefault="0062314C" w:rsidP="00675808">
                      <w:pPr>
                        <w:rPr>
                          <w:rFonts w:ascii="Franklin Gothic Demi Cond" w:hAnsi="Franklin Gothic Demi Cond"/>
                          <w:b/>
                          <w:bCs/>
                          <w:color w:val="000000" w:themeColor="text1"/>
                          <w:sz w:val="28"/>
                          <w:szCs w:val="28"/>
                          <w:lang w:val="en"/>
                        </w:rPr>
                      </w:pPr>
                      <w:r w:rsidRPr="00A14506">
                        <w:rPr>
                          <w:rFonts w:ascii="Franklin Gothic Demi Cond" w:hAnsi="Franklin Gothic Demi Cond"/>
                          <w:b/>
                          <w:bCs/>
                          <w:color w:val="000000" w:themeColor="text1"/>
                          <w:sz w:val="28"/>
                          <w:szCs w:val="28"/>
                          <w:lang w:val="en"/>
                        </w:rPr>
                        <w:t xml:space="preserve">What to include in </w:t>
                      </w:r>
                      <w:proofErr w:type="gramStart"/>
                      <w:r w:rsidRPr="00A14506">
                        <w:rPr>
                          <w:rFonts w:ascii="Franklin Gothic Demi Cond" w:hAnsi="Franklin Gothic Demi Cond"/>
                          <w:b/>
                          <w:bCs/>
                          <w:color w:val="000000" w:themeColor="text1"/>
                          <w:sz w:val="28"/>
                          <w:szCs w:val="28"/>
                          <w:lang w:val="en"/>
                        </w:rPr>
                        <w:t>collections:</w:t>
                      </w:r>
                      <w:proofErr w:type="gramEnd"/>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leased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v:textbox>
              </v:rect>
            </w:pict>
          </mc:Fallback>
        </mc:AlternateContent>
      </w:r>
    </w:p>
    <w:p w14:paraId="59E94619" w14:textId="68C57E67" w:rsidR="007634D5" w:rsidRDefault="007634D5" w:rsidP="007634D5"/>
    <w:p w14:paraId="73E7C305" w14:textId="7D096F06" w:rsidR="007634D5" w:rsidRDefault="007634D5" w:rsidP="007634D5"/>
    <w:p w14:paraId="12E8A7A7" w14:textId="632D24F3" w:rsidR="007634D5" w:rsidRPr="007634D5" w:rsidRDefault="007634D5" w:rsidP="007634D5"/>
    <w:p w14:paraId="4918D179" w14:textId="38408680" w:rsidR="000C3F4B" w:rsidRDefault="000C3F4B" w:rsidP="000C3F4B"/>
    <w:p w14:paraId="34DC4741" w14:textId="67E8D759" w:rsidR="000C3F4B" w:rsidRDefault="000C3F4B" w:rsidP="000C3F4B"/>
    <w:p w14:paraId="7316611C" w14:textId="1E0DEDC2" w:rsidR="0030133F" w:rsidRDefault="0030133F" w:rsidP="000C3F4B"/>
    <w:p w14:paraId="56E743B1" w14:textId="2C79CE5E" w:rsidR="0030133F" w:rsidRDefault="0030133F" w:rsidP="000C3F4B"/>
    <w:p w14:paraId="4729008D" w14:textId="25521AEF" w:rsidR="0030133F" w:rsidRDefault="0030133F" w:rsidP="000C3F4B"/>
    <w:p w14:paraId="2422A5BD" w14:textId="32CFE34C" w:rsidR="0030133F" w:rsidRDefault="0030133F" w:rsidP="000C3F4B"/>
    <w:p w14:paraId="1F1DFD2A" w14:textId="18294483" w:rsidR="0030133F" w:rsidRDefault="0030133F" w:rsidP="000C3F4B"/>
    <w:p w14:paraId="1914DD97" w14:textId="2B4352DF" w:rsidR="0030133F" w:rsidRDefault="0030133F" w:rsidP="000C3F4B"/>
    <w:p w14:paraId="3405341E" w14:textId="0C3F5F22" w:rsidR="0030133F" w:rsidRDefault="0030133F" w:rsidP="000C3F4B"/>
    <w:p w14:paraId="7C708DD1" w14:textId="2ECE14BA" w:rsidR="0030133F" w:rsidRDefault="0030133F" w:rsidP="000C3F4B"/>
    <w:p w14:paraId="0AD2A524" w14:textId="5E421458" w:rsidR="0030133F" w:rsidRDefault="0030133F" w:rsidP="000C3F4B"/>
    <w:p w14:paraId="3D00CF33" w14:textId="4105FBE3" w:rsidR="0030133F" w:rsidRDefault="0030133F" w:rsidP="000C3F4B"/>
    <w:p w14:paraId="6C0F50CF" w14:textId="3737F43E" w:rsidR="0030133F" w:rsidRDefault="0030133F" w:rsidP="000C3F4B"/>
    <w:p w14:paraId="56F6D8B9" w14:textId="753AA17D" w:rsidR="0030133F" w:rsidRDefault="0030133F" w:rsidP="000C3F4B"/>
    <w:p w14:paraId="2AAC4B21" w14:textId="1F53E5A1" w:rsidR="0030133F" w:rsidRDefault="0030133F" w:rsidP="000C3F4B"/>
    <w:p w14:paraId="3CADACBC" w14:textId="6A1A1EC2" w:rsidR="0030133F" w:rsidRDefault="0030133F" w:rsidP="000C3F4B"/>
    <w:p w14:paraId="3E218250" w14:textId="2339DCED" w:rsidR="0030133F" w:rsidRDefault="0030133F" w:rsidP="000C3F4B"/>
    <w:p w14:paraId="257908A5" w14:textId="18445902" w:rsidR="0030133F" w:rsidRDefault="0030133F" w:rsidP="000C3F4B"/>
    <w:p w14:paraId="47BE19EB" w14:textId="7FDA02E6" w:rsidR="0030133F" w:rsidRDefault="0030133F" w:rsidP="000C3F4B"/>
    <w:p w14:paraId="721DF368" w14:textId="69AE2F22" w:rsidR="0030133F" w:rsidRDefault="0062314C" w:rsidP="000C3F4B">
      <w:r>
        <w:rPr>
          <w:rFonts w:ascii="Franklin Gothic Medium Cond" w:hAnsi="Franklin Gothic Medium Cond"/>
          <w:noProof/>
          <w:sz w:val="28"/>
          <w:szCs w:val="28"/>
        </w:rPr>
        <mc:AlternateContent>
          <mc:Choice Requires="wps">
            <w:drawing>
              <wp:anchor distT="0" distB="0" distL="114300" distR="114300" simplePos="0" relativeHeight="251658262" behindDoc="0" locked="0" layoutInCell="1" allowOverlap="1" wp14:anchorId="10F3233A" wp14:editId="42DBEFC0">
                <wp:simplePos x="0" y="0"/>
                <wp:positionH relativeFrom="column">
                  <wp:posOffset>41910</wp:posOffset>
                </wp:positionH>
                <wp:positionV relativeFrom="paragraph">
                  <wp:posOffset>59121</wp:posOffset>
                </wp:positionV>
                <wp:extent cx="6777355" cy="1193800"/>
                <wp:effectExtent l="0" t="0" r="17145" b="12700"/>
                <wp:wrapNone/>
                <wp:docPr id="271" name="Rectangle 271"/>
                <wp:cNvGraphicFramePr/>
                <a:graphic xmlns:a="http://schemas.openxmlformats.org/drawingml/2006/main">
                  <a:graphicData uri="http://schemas.microsoft.com/office/word/2010/wordprocessingShape">
                    <wps:wsp>
                      <wps:cNvSpPr/>
                      <wps:spPr>
                        <a:xfrm>
                          <a:off x="0" y="0"/>
                          <a:ext cx="6777355" cy="1193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DAB85" w14:textId="4D41ED4B" w:rsidR="0062314C" w:rsidRPr="00A14506" w:rsidRDefault="0062314C" w:rsidP="00675808">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Include only units that have been purchased, leased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3233A" id="Rectangle 271" o:spid="_x0000_s1045" style="position:absolute;margin-left:3.3pt;margin-top:4.65pt;width:533.65pt;height:9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" fillcolor="#d9e2f3 [660]" strokecolor="#d9e2f3 [660]" strokeweight="1pt">
                <v:textbox>
                  <w:txbxContent>
                    <w:p w14:paraId="32EDAB85" w14:textId="4D41ED4B" w:rsidR="0062314C" w:rsidRPr="00A14506" w:rsidRDefault="0062314C" w:rsidP="00675808">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Include only units that have been purchased, leased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v:textbox>
              </v:rect>
            </w:pict>
          </mc:Fallback>
        </mc:AlternateContent>
      </w:r>
    </w:p>
    <w:p w14:paraId="344490D0" w14:textId="7F733085" w:rsidR="0030133F" w:rsidRDefault="0030133F" w:rsidP="000C3F4B"/>
    <w:p w14:paraId="1B565516" w14:textId="6594FF26" w:rsidR="0030133F" w:rsidRDefault="0030133F" w:rsidP="000C3F4B"/>
    <w:p w14:paraId="11E51787" w14:textId="10CD671F" w:rsidR="00C02485" w:rsidRDefault="00C02485" w:rsidP="000C3F4B"/>
    <w:p w14:paraId="317902A9" w14:textId="3DFFCAF0" w:rsidR="00C02485" w:rsidRDefault="00C02485" w:rsidP="000C3F4B"/>
    <w:p w14:paraId="22CEFD11" w14:textId="53C9CD05" w:rsidR="00C02485" w:rsidRDefault="00C02485" w:rsidP="000C3F4B"/>
    <w:p w14:paraId="21601053" w14:textId="77777777" w:rsidR="00CB7D28" w:rsidRDefault="00CB7D28" w:rsidP="000C3F4B"/>
    <w:p w14:paraId="1F6511A8" w14:textId="3E60E94B" w:rsidR="00C02485" w:rsidRDefault="00C02485" w:rsidP="000C3F4B"/>
    <w:p w14:paraId="0B4077EF" w14:textId="557C06B2" w:rsidR="00C02485" w:rsidRDefault="00C02485" w:rsidP="000C3F4B"/>
    <w:p w14:paraId="6801E509" w14:textId="67EC20D0" w:rsidR="00C02485" w:rsidRDefault="00C02485" w:rsidP="000C3F4B"/>
    <w:p w14:paraId="797B2840" w14:textId="1219CE95" w:rsidR="00C02485" w:rsidRDefault="0062314C" w:rsidP="000C3F4B">
      <w:r>
        <w:rPr>
          <w:rFonts w:ascii="Franklin Gothic Medium Cond" w:hAnsi="Franklin Gothic Medium Cond"/>
          <w:noProof/>
          <w:sz w:val="28"/>
          <w:szCs w:val="28"/>
        </w:rPr>
        <mc:AlternateContent>
          <mc:Choice Requires="wps">
            <w:drawing>
              <wp:anchor distT="0" distB="0" distL="114300" distR="114300" simplePos="0" relativeHeight="251658263" behindDoc="0" locked="0" layoutInCell="1" allowOverlap="1" wp14:anchorId="1C8D7FE2" wp14:editId="7676AA97">
                <wp:simplePos x="0" y="0"/>
                <wp:positionH relativeFrom="column">
                  <wp:posOffset>-40440</wp:posOffset>
                </wp:positionH>
                <wp:positionV relativeFrom="paragraph">
                  <wp:posOffset>-16243</wp:posOffset>
                </wp:positionV>
                <wp:extent cx="6777355" cy="1941830"/>
                <wp:effectExtent l="0" t="0" r="17145" b="13970"/>
                <wp:wrapNone/>
                <wp:docPr id="272" name="Rectangle 272"/>
                <wp:cNvGraphicFramePr/>
                <a:graphic xmlns:a="http://schemas.openxmlformats.org/drawingml/2006/main">
                  <a:graphicData uri="http://schemas.microsoft.com/office/word/2010/wordprocessingShape">
                    <wps:wsp>
                      <wps:cNvSpPr/>
                      <wps:spPr>
                        <a:xfrm>
                          <a:off x="0" y="0"/>
                          <a:ext cx="6777355" cy="194183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D968A" w14:textId="1BF9420D" w:rsidR="0062314C" w:rsidRPr="00A14506" w:rsidRDefault="0062314C" w:rsidP="00675808">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D7FE2" id="Rectangle 272" o:spid="_x0000_s1046" style="position:absolute;margin-left:-3.2pt;margin-top:-1.3pt;width:533.65pt;height:152.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" fillcolor="#d9e2f3 [660]" strokecolor="#d9e2f3 [660]" strokeweight="1pt">
                <v:textbox>
                  <w:txbxContent>
                    <w:p w14:paraId="117D968A" w14:textId="1BF9420D" w:rsidR="0062314C" w:rsidRPr="00A14506" w:rsidRDefault="0062314C" w:rsidP="00675808">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v:textbox>
              </v:rect>
            </w:pict>
          </mc:Fallback>
        </mc:AlternateContent>
      </w:r>
    </w:p>
    <w:p w14:paraId="6FD85AD6" w14:textId="76BE035A" w:rsidR="00C02485" w:rsidRDefault="00C02485" w:rsidP="000C3F4B"/>
    <w:p w14:paraId="5C97CA63" w14:textId="7B261431" w:rsidR="00C02485" w:rsidRDefault="00C02485" w:rsidP="000C3F4B"/>
    <w:p w14:paraId="0A7272C7" w14:textId="5F282B02" w:rsidR="00C02485" w:rsidRDefault="00C02485" w:rsidP="000C3F4B"/>
    <w:p w14:paraId="09CA8575" w14:textId="20191520" w:rsidR="00C02485" w:rsidRDefault="00C02485" w:rsidP="000C3F4B"/>
    <w:p w14:paraId="613769F3" w14:textId="3683BD51" w:rsidR="00C02485" w:rsidRDefault="00C02485" w:rsidP="000C3F4B"/>
    <w:p w14:paraId="617145EC" w14:textId="0C617EB1" w:rsidR="00C02485" w:rsidRDefault="00C02485" w:rsidP="000C3F4B"/>
    <w:p w14:paraId="40A2A1B9" w14:textId="31960241" w:rsidR="00C02485" w:rsidRDefault="00C02485" w:rsidP="000C3F4B"/>
    <w:p w14:paraId="6B70ED74" w14:textId="350790B8" w:rsidR="00C02485" w:rsidRDefault="00C02485" w:rsidP="000C3F4B"/>
    <w:p w14:paraId="05D9CAB7" w14:textId="5F4B7C2F" w:rsidR="00C02485" w:rsidRDefault="00C02485" w:rsidP="000C3F4B"/>
    <w:p w14:paraId="073DF1A2" w14:textId="52A6CCF1" w:rsidR="00C02485" w:rsidRDefault="00C02485" w:rsidP="000C3F4B"/>
    <w:p w14:paraId="3024BCD1" w14:textId="7E47BA95" w:rsidR="00C02485" w:rsidRDefault="0062314C" w:rsidP="000C3F4B">
      <w:r>
        <w:rPr>
          <w:rFonts w:ascii="Franklin Gothic Medium Cond" w:hAnsi="Franklin Gothic Medium Cond"/>
          <w:noProof/>
          <w:sz w:val="28"/>
          <w:szCs w:val="28"/>
        </w:rPr>
        <mc:AlternateContent>
          <mc:Choice Requires="wps">
            <w:drawing>
              <wp:anchor distT="0" distB="0" distL="114300" distR="114300" simplePos="0" relativeHeight="251658264" behindDoc="0" locked="0" layoutInCell="1" allowOverlap="1" wp14:anchorId="6797EDF0" wp14:editId="26B885FD">
                <wp:simplePos x="0" y="0"/>
                <wp:positionH relativeFrom="column">
                  <wp:posOffset>-40306</wp:posOffset>
                </wp:positionH>
                <wp:positionV relativeFrom="paragraph">
                  <wp:posOffset>130309</wp:posOffset>
                </wp:positionV>
                <wp:extent cx="6777355" cy="1358900"/>
                <wp:effectExtent l="0" t="0" r="17145" b="12700"/>
                <wp:wrapNone/>
                <wp:docPr id="273" name="Rectangle 273"/>
                <wp:cNvGraphicFramePr/>
                <a:graphic xmlns:a="http://schemas.openxmlformats.org/drawingml/2006/main">
                  <a:graphicData uri="http://schemas.microsoft.com/office/word/2010/wordprocessingShape">
                    <wps:wsp>
                      <wps:cNvSpPr/>
                      <wps:spPr>
                        <a:xfrm>
                          <a:off x="0" y="0"/>
                          <a:ext cx="6777355"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1620A" w14:textId="025D5DC3" w:rsidR="0062314C" w:rsidRPr="00A14506" w:rsidRDefault="0062314C" w:rsidP="00675808">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7EDF0" id="Rectangle 273" o:spid="_x0000_s1047" style="position:absolute;margin-left:-3.15pt;margin-top:10.25pt;width:533.65pt;height:10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" fillcolor="#d9e2f3 [660]" strokecolor="#d9e2f3 [660]" strokeweight="1pt">
                <v:textbox>
                  <w:txbxContent>
                    <w:p w14:paraId="7B31620A" w14:textId="025D5DC3" w:rsidR="0062314C" w:rsidRPr="00A14506" w:rsidRDefault="0062314C" w:rsidP="00675808">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v:textbox>
              </v:rect>
            </w:pict>
          </mc:Fallback>
        </mc:AlternateContent>
      </w:r>
    </w:p>
    <w:p w14:paraId="34D19331" w14:textId="3B42A670" w:rsidR="00C02485" w:rsidRDefault="00C02485" w:rsidP="000C3F4B"/>
    <w:p w14:paraId="72B873E4" w14:textId="7A75F0DE" w:rsidR="00F45375" w:rsidRDefault="00F45375" w:rsidP="000C3F4B"/>
    <w:p w14:paraId="19A6783A" w14:textId="1B622EFA" w:rsidR="00F45375" w:rsidRDefault="00F45375" w:rsidP="000C3F4B"/>
    <w:p w14:paraId="30D1DB1E" w14:textId="3AE386CA" w:rsidR="00F45375" w:rsidRDefault="00F45375" w:rsidP="000C3F4B"/>
    <w:p w14:paraId="2CC34648" w14:textId="21F79E64" w:rsidR="00F45375" w:rsidRDefault="00F45375" w:rsidP="000C3F4B"/>
    <w:p w14:paraId="7BED587B" w14:textId="6EC4F26E" w:rsidR="00F45375" w:rsidRDefault="00F45375" w:rsidP="000C3F4B"/>
    <w:p w14:paraId="50709681" w14:textId="34076AD0" w:rsidR="00F45375" w:rsidRDefault="00F45375" w:rsidP="000C3F4B"/>
    <w:p w14:paraId="6C91356A" w14:textId="2F6C3B76" w:rsidR="00F45375" w:rsidRDefault="00F45375" w:rsidP="000C3F4B"/>
    <w:p w14:paraId="3AD474C2" w14:textId="5CC531FA" w:rsidR="00F45375" w:rsidRDefault="0062314C" w:rsidP="000C3F4B">
      <w:r>
        <w:rPr>
          <w:rFonts w:ascii="Franklin Gothic Medium Cond" w:hAnsi="Franklin Gothic Medium Cond"/>
          <w:noProof/>
          <w:sz w:val="28"/>
          <w:szCs w:val="28"/>
        </w:rPr>
        <mc:AlternateContent>
          <mc:Choice Requires="wps">
            <w:drawing>
              <wp:anchor distT="0" distB="0" distL="114300" distR="114300" simplePos="0" relativeHeight="251658265" behindDoc="0" locked="0" layoutInCell="1" allowOverlap="1" wp14:anchorId="71AB9883" wp14:editId="27D86A6F">
                <wp:simplePos x="0" y="0"/>
                <wp:positionH relativeFrom="column">
                  <wp:posOffset>-40507</wp:posOffset>
                </wp:positionH>
                <wp:positionV relativeFrom="paragraph">
                  <wp:posOffset>49396</wp:posOffset>
                </wp:positionV>
                <wp:extent cx="6777355" cy="1857081"/>
                <wp:effectExtent l="0" t="0" r="17145" b="18415"/>
                <wp:wrapNone/>
                <wp:docPr id="274" name="Rectangle 274"/>
                <wp:cNvGraphicFramePr/>
                <a:graphic xmlns:a="http://schemas.openxmlformats.org/drawingml/2006/main">
                  <a:graphicData uri="http://schemas.microsoft.com/office/word/2010/wordprocessingShape">
                    <wps:wsp>
                      <wps:cNvSpPr/>
                      <wps:spPr>
                        <a:xfrm>
                          <a:off x="0" y="0"/>
                          <a:ext cx="6777355" cy="185708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2AC8F" w14:textId="4427A9DB" w:rsidR="0062314C" w:rsidRPr="00A14506" w:rsidRDefault="0062314C" w:rsidP="003017CA">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B9883" id="Rectangle 274" o:spid="_x0000_s1048" style="position:absolute;margin-left:-3.2pt;margin-top:3.9pt;width:533.65pt;height:146.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" fillcolor="#d9e2f3 [660]" strokecolor="#d9e2f3 [660]" strokeweight="1pt">
                <v:textbox>
                  <w:txbxContent>
                    <w:p w14:paraId="3FE2AC8F" w14:textId="4427A9DB" w:rsidR="0062314C" w:rsidRPr="00A14506" w:rsidRDefault="0062314C" w:rsidP="003017CA">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v:textbox>
              </v:rect>
            </w:pict>
          </mc:Fallback>
        </mc:AlternateContent>
      </w:r>
    </w:p>
    <w:p w14:paraId="49DFD8D0" w14:textId="61678E26" w:rsidR="00F45375" w:rsidRDefault="00F45375" w:rsidP="000C3F4B"/>
    <w:p w14:paraId="6CD19871" w14:textId="3FD223E2" w:rsidR="00F45375" w:rsidRDefault="00F45375" w:rsidP="000C3F4B"/>
    <w:p w14:paraId="7BB76040" w14:textId="509DD3CA" w:rsidR="00F45375" w:rsidRDefault="00F45375" w:rsidP="000C3F4B"/>
    <w:p w14:paraId="72A882AC" w14:textId="4836DE1F" w:rsidR="00F45375" w:rsidRDefault="00F45375" w:rsidP="000C3F4B"/>
    <w:p w14:paraId="26C0C810" w14:textId="70902E2F" w:rsidR="00F45375" w:rsidRDefault="00F45375" w:rsidP="000C3F4B"/>
    <w:p w14:paraId="28011207" w14:textId="4C818623" w:rsidR="00F45375" w:rsidRDefault="00F45375" w:rsidP="000C3F4B"/>
    <w:p w14:paraId="1F1720AA" w14:textId="2509FBC8" w:rsidR="00F45375" w:rsidRDefault="00F45375" w:rsidP="000C3F4B"/>
    <w:p w14:paraId="02D9B564" w14:textId="0CC6B1A6" w:rsidR="00F45375" w:rsidRDefault="00F45375" w:rsidP="000C3F4B"/>
    <w:p w14:paraId="1037DDDF" w14:textId="670E943A" w:rsidR="00F45375" w:rsidRDefault="00F45375" w:rsidP="000C3F4B"/>
    <w:p w14:paraId="3031B9E5" w14:textId="4BDF5985" w:rsidR="00F45375" w:rsidRDefault="00F45375" w:rsidP="000C3F4B"/>
    <w:p w14:paraId="0C468635" w14:textId="589FD254" w:rsidR="00F45375" w:rsidRDefault="0062314C" w:rsidP="000C3F4B">
      <w:r>
        <w:rPr>
          <w:rFonts w:ascii="Franklin Gothic Medium Cond" w:hAnsi="Franklin Gothic Medium Cond"/>
          <w:noProof/>
          <w:sz w:val="28"/>
          <w:szCs w:val="28"/>
        </w:rPr>
        <mc:AlternateContent>
          <mc:Choice Requires="wps">
            <w:drawing>
              <wp:anchor distT="0" distB="0" distL="114300" distR="114300" simplePos="0" relativeHeight="251658266" behindDoc="0" locked="0" layoutInCell="1" allowOverlap="1" wp14:anchorId="12B88703" wp14:editId="50AEB3FC">
                <wp:simplePos x="0" y="0"/>
                <wp:positionH relativeFrom="column">
                  <wp:posOffset>-40507</wp:posOffset>
                </wp:positionH>
                <wp:positionV relativeFrom="paragraph">
                  <wp:posOffset>122387</wp:posOffset>
                </wp:positionV>
                <wp:extent cx="6777872" cy="1600200"/>
                <wp:effectExtent l="0" t="0" r="17145" b="12700"/>
                <wp:wrapNone/>
                <wp:docPr id="275" name="Rectangle 275"/>
                <wp:cNvGraphicFramePr/>
                <a:graphic xmlns:a="http://schemas.openxmlformats.org/drawingml/2006/main">
                  <a:graphicData uri="http://schemas.microsoft.com/office/word/2010/wordprocessingShape">
                    <wps:wsp>
                      <wps:cNvSpPr/>
                      <wps:spPr>
                        <a:xfrm>
                          <a:off x="0" y="0"/>
                          <a:ext cx="6777872" cy="1600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9BEE4" w14:textId="358D7985" w:rsidR="0062314C" w:rsidRPr="00A14506" w:rsidRDefault="0062314C" w:rsidP="003017CA">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88703" id="Rectangle 275" o:spid="_x0000_s1049" style="position:absolute;margin-left:-3.2pt;margin-top:9.65pt;width:533.7pt;height:12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" fillcolor="#d9e2f3 [660]" strokecolor="#d9e2f3 [660]" strokeweight="1pt">
                <v:textbox>
                  <w:txbxContent>
                    <w:p w14:paraId="42B9BEE4" w14:textId="358D7985" w:rsidR="0062314C" w:rsidRPr="00A14506" w:rsidRDefault="0062314C" w:rsidP="003017CA">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v:textbox>
              </v:rect>
            </w:pict>
          </mc:Fallback>
        </mc:AlternateContent>
      </w:r>
    </w:p>
    <w:p w14:paraId="2FDAA6C8" w14:textId="45C95A73" w:rsidR="00F45375" w:rsidRDefault="00F45375" w:rsidP="000C3F4B"/>
    <w:p w14:paraId="29F86925" w14:textId="08916B05" w:rsidR="00F45375" w:rsidRDefault="00F45375" w:rsidP="000C3F4B"/>
    <w:p w14:paraId="58546BDE" w14:textId="0A422BDC" w:rsidR="00F45375" w:rsidRDefault="00F45375" w:rsidP="000C3F4B"/>
    <w:p w14:paraId="56EEA6D2" w14:textId="359D90DB" w:rsidR="00F45375" w:rsidRDefault="00F45375" w:rsidP="000C3F4B"/>
    <w:p w14:paraId="5C11CEF7" w14:textId="46502E7A" w:rsidR="00F45375" w:rsidRDefault="00F45375" w:rsidP="000C3F4B"/>
    <w:p w14:paraId="08B944B1" w14:textId="16C0E936" w:rsidR="00F45375" w:rsidRDefault="00F45375" w:rsidP="000C3F4B"/>
    <w:p w14:paraId="273A4096" w14:textId="532C2295" w:rsidR="00F45375" w:rsidRDefault="00F45375" w:rsidP="000C3F4B"/>
    <w:p w14:paraId="435D92CF" w14:textId="2D5F1B06" w:rsidR="00F45375" w:rsidRDefault="00F45375" w:rsidP="000C3F4B"/>
    <w:p w14:paraId="6584F451" w14:textId="43060214" w:rsidR="00F45375" w:rsidRDefault="00F45375" w:rsidP="000C3F4B"/>
    <w:p w14:paraId="15C15707" w14:textId="46F94F77" w:rsidR="00F45375" w:rsidRDefault="00F45375" w:rsidP="000C3F4B"/>
    <w:p w14:paraId="374C4131" w14:textId="630C1A50" w:rsidR="00F45375" w:rsidRDefault="00F45375" w:rsidP="000C3F4B"/>
    <w:p w14:paraId="2691BBC5" w14:textId="588AA084" w:rsidR="00F45375" w:rsidRDefault="00F947AC" w:rsidP="000C3F4B">
      <w:r>
        <w:rPr>
          <w:rFonts w:ascii="Franklin Gothic Medium Cond" w:hAnsi="Franklin Gothic Medium Cond"/>
          <w:noProof/>
          <w:sz w:val="28"/>
          <w:szCs w:val="28"/>
        </w:rPr>
        <mc:AlternateContent>
          <mc:Choice Requires="wps">
            <w:drawing>
              <wp:anchor distT="0" distB="0" distL="114300" distR="114300" simplePos="0" relativeHeight="251658267" behindDoc="0" locked="0" layoutInCell="1" allowOverlap="1" wp14:anchorId="46903424" wp14:editId="635EE54A">
                <wp:simplePos x="0" y="0"/>
                <wp:positionH relativeFrom="column">
                  <wp:posOffset>12032</wp:posOffset>
                </wp:positionH>
                <wp:positionV relativeFrom="paragraph">
                  <wp:posOffset>-108819</wp:posOffset>
                </wp:positionV>
                <wp:extent cx="6777872" cy="721895"/>
                <wp:effectExtent l="0" t="0" r="17145" b="15240"/>
                <wp:wrapNone/>
                <wp:docPr id="276" name="Rectangle 276"/>
                <wp:cNvGraphicFramePr/>
                <a:graphic xmlns:a="http://schemas.openxmlformats.org/drawingml/2006/main">
                  <a:graphicData uri="http://schemas.microsoft.com/office/word/2010/wordprocessingShape">
                    <wps:wsp>
                      <wps:cNvSpPr/>
                      <wps:spPr>
                        <a:xfrm>
                          <a:off x="0" y="0"/>
                          <a:ext cx="6777872" cy="72189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1DF21" w14:textId="06C5A0F3" w:rsidR="0062314C" w:rsidRPr="00A14506" w:rsidRDefault="0062314C" w:rsidP="003017CA">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Consortia Materials: </w:t>
                            </w:r>
                          </w:p>
                          <w:p w14:paraId="6FB00F03" w14:textId="6EA2CDC3" w:rsidR="0062314C" w:rsidRDefault="0062314C" w:rsidP="003017CA">
                            <w:r>
                              <w:rPr>
                                <w:rFonts w:ascii="Franklin Gothic Book" w:hAnsi="Franklin Gothic Book"/>
                                <w:color w:val="000000" w:themeColor="text1"/>
                                <w:lang w:val="en"/>
                              </w:rPr>
                              <w:t xml:space="preserve">Data is pre-filled for NC Live, NC Kids, e-INC, and NCDL.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03424" id="Rectangle 276" o:spid="_x0000_s1050" style="position:absolute;margin-left:.95pt;margin-top:-8.55pt;width:533.7pt;height:56.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" fillcolor="#d9e2f3 [660]" strokecolor="#d9e2f3 [660]" strokeweight="1pt">
                <v:textbox>
                  <w:txbxContent>
                    <w:p w14:paraId="38E1DF21" w14:textId="06C5A0F3" w:rsidR="0062314C" w:rsidRPr="00A14506" w:rsidRDefault="0062314C" w:rsidP="003017CA">
                      <w:pPr>
                        <w:rPr>
                          <w:rFonts w:ascii="Franklin Gothic Demi Cond" w:hAnsi="Franklin Gothic Demi Cond"/>
                          <w:b/>
                          <w:bCs/>
                          <w:color w:val="000000" w:themeColor="text1"/>
                          <w:sz w:val="28"/>
                          <w:szCs w:val="28"/>
                          <w:lang w:val="en"/>
                        </w:rPr>
                      </w:pPr>
                      <w:r>
                        <w:rPr>
                          <w:rFonts w:ascii="Franklin Gothic Demi Cond" w:hAnsi="Franklin Gothic Demi Cond"/>
                          <w:b/>
                          <w:bCs/>
                          <w:color w:val="000000" w:themeColor="text1"/>
                          <w:sz w:val="28"/>
                          <w:szCs w:val="28"/>
                          <w:lang w:val="en"/>
                        </w:rPr>
                        <w:t xml:space="preserve">Consortia Materials: </w:t>
                      </w:r>
                    </w:p>
                    <w:p w14:paraId="6FB00F03" w14:textId="6EA2CDC3" w:rsidR="0062314C" w:rsidRDefault="0062314C" w:rsidP="003017CA">
                      <w:r>
                        <w:rPr>
                          <w:rFonts w:ascii="Franklin Gothic Book" w:hAnsi="Franklin Gothic Book"/>
                          <w:color w:val="000000" w:themeColor="text1"/>
                          <w:lang w:val="en"/>
                        </w:rPr>
                        <w:t xml:space="preserve">Data is pre-filled for NC Live, NC Kids, e-INC, and NCDL. </w:t>
                      </w:r>
                    </w:p>
                  </w:txbxContent>
                </v:textbox>
              </v:rect>
            </w:pict>
          </mc:Fallback>
        </mc:AlternateContent>
      </w:r>
    </w:p>
    <w:p w14:paraId="24BD23FF" w14:textId="35A56ED2" w:rsidR="00F45375" w:rsidRDefault="00F45375" w:rsidP="000C3F4B"/>
    <w:p w14:paraId="23A3A736" w14:textId="585275A4" w:rsidR="00F45375" w:rsidRDefault="00F45375" w:rsidP="000C3F4B"/>
    <w:p w14:paraId="0E35DA4F" w14:textId="1BBCD02C" w:rsidR="007B133B" w:rsidRDefault="007B133B" w:rsidP="000C3F4B"/>
    <w:p w14:paraId="2A15F892" w14:textId="09CA49A6" w:rsidR="007B133B" w:rsidRDefault="007B133B" w:rsidP="000C3F4B"/>
    <w:tbl>
      <w:tblPr>
        <w:tblStyle w:val="TableGridLight"/>
        <w:tblW w:w="0" w:type="auto"/>
        <w:tblLook w:val="04A0" w:firstRow="1" w:lastRow="0" w:firstColumn="1" w:lastColumn="0" w:noHBand="0" w:noVBand="1"/>
      </w:tblPr>
      <w:tblGrid>
        <w:gridCol w:w="1255"/>
        <w:gridCol w:w="1800"/>
        <w:gridCol w:w="1890"/>
        <w:gridCol w:w="1890"/>
        <w:gridCol w:w="1890"/>
        <w:gridCol w:w="2065"/>
      </w:tblGrid>
      <w:tr w:rsidR="000574AF" w14:paraId="4F010081" w14:textId="77777777" w:rsidTr="004E2EE0">
        <w:tc>
          <w:tcPr>
            <w:tcW w:w="1255" w:type="dxa"/>
          </w:tcPr>
          <w:p w14:paraId="60FF3DA0" w14:textId="77777777" w:rsidR="000574AF" w:rsidRDefault="000574AF" w:rsidP="00A258E1"/>
        </w:tc>
        <w:tc>
          <w:tcPr>
            <w:tcW w:w="1800" w:type="dxa"/>
          </w:tcPr>
          <w:p w14:paraId="3AEBFC97" w14:textId="7B809AEF" w:rsidR="000574AF" w:rsidRPr="00A91463" w:rsidRDefault="000574AF" w:rsidP="00A258E1">
            <w:pPr>
              <w:rPr>
                <w:rFonts w:ascii="Franklin Gothic Demi Cond" w:hAnsi="Franklin Gothic Demi Cond"/>
                <w:b/>
                <w:bCs/>
              </w:rPr>
            </w:pPr>
            <w:r w:rsidRPr="00A91463">
              <w:rPr>
                <w:rFonts w:ascii="Franklin Gothic Demi Cond" w:hAnsi="Franklin Gothic Demi Cond" w:cs="Arial"/>
                <w:b/>
                <w:bCs/>
                <w:color w:val="000000"/>
                <w:sz w:val="32"/>
                <w:szCs w:val="32"/>
              </w:rPr>
              <w:t>E-books</w:t>
            </w:r>
          </w:p>
        </w:tc>
        <w:tc>
          <w:tcPr>
            <w:tcW w:w="1890" w:type="dxa"/>
          </w:tcPr>
          <w:p w14:paraId="0A46020D" w14:textId="3C9EB1AC" w:rsidR="000574AF" w:rsidRPr="00A91463" w:rsidRDefault="000574AF" w:rsidP="00A258E1">
            <w:pPr>
              <w:rPr>
                <w:rFonts w:ascii="Franklin Gothic Demi Cond" w:hAnsi="Franklin Gothic Demi Cond"/>
                <w:b/>
                <w:bCs/>
              </w:rPr>
            </w:pPr>
            <w:r w:rsidRPr="00A91463">
              <w:rPr>
                <w:rFonts w:ascii="Franklin Gothic Demi Cond" w:hAnsi="Franklin Gothic Demi Cond" w:cs="Arial"/>
                <w:b/>
                <w:bCs/>
                <w:color w:val="000000"/>
                <w:sz w:val="32"/>
                <w:szCs w:val="32"/>
              </w:rPr>
              <w:t>E-Audio</w:t>
            </w:r>
          </w:p>
        </w:tc>
        <w:tc>
          <w:tcPr>
            <w:tcW w:w="1890" w:type="dxa"/>
          </w:tcPr>
          <w:p w14:paraId="3AC9745B" w14:textId="359D67C1" w:rsidR="000574AF" w:rsidRPr="00A91463" w:rsidRDefault="000574AF" w:rsidP="00A258E1">
            <w:pPr>
              <w:rPr>
                <w:rFonts w:ascii="Franklin Gothic Demi Cond" w:hAnsi="Franklin Gothic Demi Cond"/>
                <w:b/>
                <w:bCs/>
              </w:rPr>
            </w:pPr>
            <w:r w:rsidRPr="00A91463">
              <w:rPr>
                <w:rFonts w:ascii="Franklin Gothic Demi Cond" w:hAnsi="Franklin Gothic Demi Cond" w:cs="Arial"/>
                <w:b/>
                <w:bCs/>
                <w:color w:val="000000"/>
                <w:sz w:val="32"/>
                <w:szCs w:val="32"/>
              </w:rPr>
              <w:t>E-Video</w:t>
            </w:r>
          </w:p>
        </w:tc>
        <w:tc>
          <w:tcPr>
            <w:tcW w:w="1890" w:type="dxa"/>
          </w:tcPr>
          <w:p w14:paraId="77302DD0" w14:textId="7A9F4CD4" w:rsidR="000574AF" w:rsidRPr="00A91463" w:rsidRDefault="000574AF" w:rsidP="00A258E1">
            <w:pPr>
              <w:rPr>
                <w:rFonts w:ascii="Franklin Gothic Demi Cond" w:hAnsi="Franklin Gothic Demi Cond" w:cs="Arial"/>
                <w:b/>
                <w:bCs/>
                <w:color w:val="000000"/>
                <w:sz w:val="32"/>
                <w:szCs w:val="32"/>
              </w:rPr>
            </w:pPr>
            <w:r w:rsidRPr="00A91463">
              <w:rPr>
                <w:rFonts w:ascii="Franklin Gothic Demi Cond" w:hAnsi="Franklin Gothic Demi Cond" w:cs="Arial"/>
                <w:b/>
                <w:bCs/>
                <w:color w:val="000000"/>
                <w:sz w:val="32"/>
                <w:szCs w:val="32"/>
              </w:rPr>
              <w:t>E-Periodicals</w:t>
            </w:r>
          </w:p>
        </w:tc>
        <w:tc>
          <w:tcPr>
            <w:tcW w:w="2065" w:type="dxa"/>
          </w:tcPr>
          <w:p w14:paraId="5D819369" w14:textId="1839A9B4" w:rsidR="000574AF" w:rsidRPr="00A91463" w:rsidRDefault="000574AF" w:rsidP="00A258E1">
            <w:pPr>
              <w:rPr>
                <w:rFonts w:ascii="Franklin Gothic Demi Cond" w:hAnsi="Franklin Gothic Demi Cond"/>
                <w:b/>
                <w:bCs/>
              </w:rPr>
            </w:pPr>
            <w:r w:rsidRPr="00A91463">
              <w:rPr>
                <w:rFonts w:ascii="Franklin Gothic Demi Cond" w:hAnsi="Franklin Gothic Demi Cond" w:cs="Arial"/>
                <w:b/>
                <w:bCs/>
                <w:color w:val="000000"/>
                <w:sz w:val="32"/>
                <w:szCs w:val="32"/>
              </w:rPr>
              <w:t>Internal Notes</w:t>
            </w:r>
          </w:p>
        </w:tc>
      </w:tr>
      <w:tr w:rsidR="00482BEC" w14:paraId="0BA63C6A" w14:textId="77777777" w:rsidTr="00482BEC">
        <w:tc>
          <w:tcPr>
            <w:tcW w:w="1255" w:type="dxa"/>
            <w:shd w:val="clear" w:color="auto" w:fill="F2F2F2" w:themeFill="background1" w:themeFillShade="F2"/>
          </w:tcPr>
          <w:p w14:paraId="747D3B23" w14:textId="679BE0CA" w:rsidR="000574AF" w:rsidRPr="00BA2EC9" w:rsidRDefault="000574AF" w:rsidP="00A258E1">
            <w:pPr>
              <w:rPr>
                <w:rFonts w:ascii="Franklin Gothic Medium Cond" w:hAnsi="Franklin Gothic Medium Cond"/>
              </w:rPr>
            </w:pPr>
            <w:r w:rsidRPr="00BA2EC9">
              <w:rPr>
                <w:rFonts w:ascii="Franklin Gothic Medium Cond" w:hAnsi="Franklin Gothic Medium Cond"/>
              </w:rPr>
              <w:t>NC Live</w:t>
            </w:r>
          </w:p>
        </w:tc>
        <w:tc>
          <w:tcPr>
            <w:tcW w:w="1800" w:type="dxa"/>
            <w:shd w:val="clear" w:color="auto" w:fill="F2F2F2" w:themeFill="background1" w:themeFillShade="F2"/>
          </w:tcPr>
          <w:p w14:paraId="4B27C672" w14:textId="0461D64C" w:rsidR="00213369"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19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352AB99" w14:textId="06D597A8" w:rsidR="000D292C" w:rsidRPr="00A27C30" w:rsidRDefault="000D292C" w:rsidP="00A258E1">
            <w:pPr>
              <w:rPr>
                <w:rFonts w:ascii="Franklin Gothic Book" w:hAnsi="Franklin Gothic Book"/>
                <w:sz w:val="22"/>
                <w:szCs w:val="22"/>
              </w:rPr>
            </w:pPr>
          </w:p>
        </w:tc>
        <w:tc>
          <w:tcPr>
            <w:tcW w:w="1890" w:type="dxa"/>
            <w:shd w:val="clear" w:color="auto" w:fill="F2F2F2" w:themeFill="background1" w:themeFillShade="F2"/>
          </w:tcPr>
          <w:p w14:paraId="2F3DD05D" w14:textId="5DEEF7B4"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58DC60E" w14:textId="77777777" w:rsidR="000574AF" w:rsidRDefault="000574AF" w:rsidP="00A258E1"/>
        </w:tc>
        <w:tc>
          <w:tcPr>
            <w:tcW w:w="1890" w:type="dxa"/>
            <w:shd w:val="clear" w:color="auto" w:fill="F2F2F2" w:themeFill="background1" w:themeFillShade="F2"/>
          </w:tcPr>
          <w:p w14:paraId="716F4DEF" w14:textId="33A19EDD"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7AF3C6C6" w14:textId="77777777" w:rsidR="000574AF" w:rsidRDefault="000574AF" w:rsidP="00A258E1"/>
        </w:tc>
        <w:tc>
          <w:tcPr>
            <w:tcW w:w="1890" w:type="dxa"/>
            <w:shd w:val="clear" w:color="auto" w:fill="F2F2F2" w:themeFill="background1" w:themeFillShade="F2"/>
          </w:tcPr>
          <w:p w14:paraId="560DB4F8" w14:textId="0BC39BE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22</w:t>
            </w:r>
            <w:r w:rsidRPr="00DD0AE1">
              <w:rPr>
                <w:rFonts w:ascii="Franklin Gothic Book" w:hAnsi="Franklin Gothic Book"/>
                <w:b/>
                <w:bCs/>
                <w:sz w:val="22"/>
                <w:szCs w:val="22"/>
              </w:rPr>
              <w:t>.</w:t>
            </w:r>
            <w:r w:rsidR="00122B00">
              <w:rPr>
                <w:rFonts w:ascii="Franklin Gothic Book" w:hAnsi="Franklin Gothic Book"/>
                <w:sz w:val="22"/>
                <w:szCs w:val="22"/>
              </w:rPr>
              <w:t xml:space="preserve"> Pre-filled</w:t>
            </w:r>
          </w:p>
          <w:p w14:paraId="57236D77" w14:textId="77777777" w:rsidR="000574AF" w:rsidRDefault="000574AF" w:rsidP="00A258E1"/>
        </w:tc>
        <w:tc>
          <w:tcPr>
            <w:tcW w:w="2065" w:type="dxa"/>
            <w:shd w:val="clear" w:color="auto" w:fill="F2F2F2" w:themeFill="background1" w:themeFillShade="F2"/>
          </w:tcPr>
          <w:p w14:paraId="751D99E7" w14:textId="2840C071" w:rsidR="000574AF" w:rsidRDefault="000574AF" w:rsidP="00213369"/>
        </w:tc>
      </w:tr>
      <w:tr w:rsidR="00482BEC" w14:paraId="02258C56" w14:textId="77777777" w:rsidTr="00482BEC">
        <w:tc>
          <w:tcPr>
            <w:tcW w:w="1255" w:type="dxa"/>
            <w:shd w:val="clear" w:color="auto" w:fill="F2F2F2" w:themeFill="background1" w:themeFillShade="F2"/>
          </w:tcPr>
          <w:p w14:paraId="03686DFA" w14:textId="493C66EC" w:rsidR="000574AF" w:rsidRPr="00BA2EC9" w:rsidRDefault="000574AF" w:rsidP="00A258E1">
            <w:pPr>
              <w:rPr>
                <w:rFonts w:ascii="Franklin Gothic Medium Cond" w:hAnsi="Franklin Gothic Medium Cond"/>
              </w:rPr>
            </w:pPr>
            <w:r w:rsidRPr="00BA2EC9">
              <w:rPr>
                <w:rFonts w:ascii="Franklin Gothic Medium Cond" w:hAnsi="Franklin Gothic Medium Cond"/>
              </w:rPr>
              <w:t>NC Kids</w:t>
            </w:r>
          </w:p>
        </w:tc>
        <w:tc>
          <w:tcPr>
            <w:tcW w:w="1800" w:type="dxa"/>
            <w:shd w:val="clear" w:color="auto" w:fill="F2F2F2" w:themeFill="background1" w:themeFillShade="F2"/>
          </w:tcPr>
          <w:p w14:paraId="67C3DBD5" w14:textId="798567D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213369">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213369">
              <w:rPr>
                <w:rFonts w:ascii="Franklin Gothic Book" w:hAnsi="Franklin Gothic Book"/>
                <w:sz w:val="22"/>
                <w:szCs w:val="22"/>
              </w:rPr>
              <w:t>Pre-filled</w:t>
            </w:r>
          </w:p>
          <w:p w14:paraId="584FBD87" w14:textId="6F379BC6" w:rsidR="00213369" w:rsidRDefault="00213369" w:rsidP="00A258E1"/>
        </w:tc>
        <w:tc>
          <w:tcPr>
            <w:tcW w:w="1890" w:type="dxa"/>
            <w:shd w:val="clear" w:color="auto" w:fill="F2F2F2" w:themeFill="background1" w:themeFillShade="F2"/>
          </w:tcPr>
          <w:p w14:paraId="55415F83" w14:textId="49A9175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0D292C">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626B63E" w14:textId="77777777" w:rsidR="000574AF" w:rsidRDefault="000574AF" w:rsidP="00A258E1"/>
        </w:tc>
        <w:tc>
          <w:tcPr>
            <w:tcW w:w="1890" w:type="dxa"/>
            <w:shd w:val="clear" w:color="auto" w:fill="F2F2F2" w:themeFill="background1" w:themeFillShade="F2"/>
          </w:tcPr>
          <w:p w14:paraId="47FA0D57" w14:textId="41152B68"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62A25F8" w14:textId="77777777" w:rsidR="000574AF" w:rsidRDefault="000574AF" w:rsidP="00A258E1"/>
        </w:tc>
        <w:tc>
          <w:tcPr>
            <w:tcW w:w="1890" w:type="dxa"/>
            <w:shd w:val="clear" w:color="auto" w:fill="F2F2F2" w:themeFill="background1" w:themeFillShade="F2"/>
          </w:tcPr>
          <w:p w14:paraId="5EDE99E5" w14:textId="2457CFA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6.</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4F6E3CA" w14:textId="77777777" w:rsidR="000574AF" w:rsidRDefault="000574AF" w:rsidP="00A258E1"/>
        </w:tc>
        <w:tc>
          <w:tcPr>
            <w:tcW w:w="2065" w:type="dxa"/>
            <w:shd w:val="clear" w:color="auto" w:fill="F2F2F2" w:themeFill="background1" w:themeFillShade="F2"/>
          </w:tcPr>
          <w:p w14:paraId="69FF4C78" w14:textId="19A25DD8" w:rsidR="000574AF" w:rsidRDefault="000574AF" w:rsidP="00213369"/>
        </w:tc>
      </w:tr>
      <w:tr w:rsidR="00482BEC" w14:paraId="424001BB" w14:textId="77777777" w:rsidTr="00482BEC">
        <w:tc>
          <w:tcPr>
            <w:tcW w:w="1255" w:type="dxa"/>
            <w:shd w:val="clear" w:color="auto" w:fill="F2F2F2" w:themeFill="background1" w:themeFillShade="F2"/>
          </w:tcPr>
          <w:p w14:paraId="75857291" w14:textId="0395E901" w:rsidR="000574AF" w:rsidRPr="00BA2EC9" w:rsidRDefault="00565093" w:rsidP="00A258E1">
            <w:pPr>
              <w:rPr>
                <w:rFonts w:ascii="Franklin Gothic Medium Cond" w:hAnsi="Franklin Gothic Medium Cond"/>
              </w:rPr>
            </w:pPr>
            <w:r w:rsidRPr="00BA2EC9">
              <w:rPr>
                <w:rFonts w:ascii="Franklin Gothic Medium Cond" w:hAnsi="Franklin Gothic Medium Cond"/>
              </w:rPr>
              <w:t xml:space="preserve">e-iNC </w:t>
            </w:r>
          </w:p>
        </w:tc>
        <w:tc>
          <w:tcPr>
            <w:tcW w:w="1800" w:type="dxa"/>
            <w:shd w:val="clear" w:color="auto" w:fill="F2F2F2" w:themeFill="background1" w:themeFillShade="F2"/>
          </w:tcPr>
          <w:p w14:paraId="3A62E216" w14:textId="74C79D0B" w:rsidR="00A260DF" w:rsidRPr="0047073A"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7</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1B890EC7" w14:textId="512CAFD8" w:rsidR="00213369" w:rsidRDefault="00213369" w:rsidP="00A258E1"/>
        </w:tc>
        <w:tc>
          <w:tcPr>
            <w:tcW w:w="1890" w:type="dxa"/>
            <w:shd w:val="clear" w:color="auto" w:fill="F2F2F2" w:themeFill="background1" w:themeFillShade="F2"/>
          </w:tcPr>
          <w:p w14:paraId="71B51DC7" w14:textId="4F6EA0AF"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28</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7408BAA3" w14:textId="77777777" w:rsidR="000574AF" w:rsidRDefault="000574AF" w:rsidP="00A258E1"/>
        </w:tc>
        <w:tc>
          <w:tcPr>
            <w:tcW w:w="1890" w:type="dxa"/>
            <w:shd w:val="clear" w:color="auto" w:fill="F2F2F2" w:themeFill="background1" w:themeFillShade="F2"/>
          </w:tcPr>
          <w:p w14:paraId="4C4443AB" w14:textId="2FFF50F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29</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DECF0F6" w14:textId="77777777" w:rsidR="000574AF" w:rsidRDefault="000574AF" w:rsidP="00A258E1"/>
        </w:tc>
        <w:tc>
          <w:tcPr>
            <w:tcW w:w="1890" w:type="dxa"/>
            <w:shd w:val="clear" w:color="auto" w:fill="F2F2F2" w:themeFill="background1" w:themeFillShade="F2"/>
          </w:tcPr>
          <w:p w14:paraId="71E4D202" w14:textId="3DB6CC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30</w:t>
            </w:r>
            <w:r w:rsidR="00A27C30">
              <w:rPr>
                <w:rFonts w:ascii="Franklin Gothic Book" w:hAnsi="Franklin Gothic Book"/>
                <w:b/>
                <w:bCs/>
                <w:sz w:val="22"/>
                <w:szCs w:val="22"/>
              </w:rPr>
              <w:t>.</w:t>
            </w:r>
            <w:r w:rsidR="0047073A">
              <w:rPr>
                <w:rFonts w:ascii="Franklin Gothic Book" w:hAnsi="Franklin Gothic Book"/>
                <w:sz w:val="22"/>
                <w:szCs w:val="22"/>
              </w:rPr>
              <w:t xml:space="preserve"> Pre-filled</w:t>
            </w:r>
          </w:p>
          <w:p w14:paraId="1557B1D0" w14:textId="77777777" w:rsidR="000574AF" w:rsidRDefault="000574AF" w:rsidP="00A258E1"/>
        </w:tc>
        <w:tc>
          <w:tcPr>
            <w:tcW w:w="2065" w:type="dxa"/>
            <w:shd w:val="clear" w:color="auto" w:fill="F2F2F2" w:themeFill="background1" w:themeFillShade="F2"/>
          </w:tcPr>
          <w:p w14:paraId="55E4B6A7" w14:textId="1CAF8A41" w:rsidR="000574AF" w:rsidRDefault="000574AF" w:rsidP="00213369"/>
        </w:tc>
      </w:tr>
      <w:tr w:rsidR="00482BEC" w14:paraId="20E2C996" w14:textId="77777777" w:rsidTr="00482BEC">
        <w:tc>
          <w:tcPr>
            <w:tcW w:w="1255" w:type="dxa"/>
            <w:shd w:val="clear" w:color="auto" w:fill="F2F2F2" w:themeFill="background1" w:themeFillShade="F2"/>
          </w:tcPr>
          <w:p w14:paraId="2C8F2D57" w14:textId="29187566" w:rsidR="000574AF" w:rsidRPr="00BA2EC9" w:rsidRDefault="00565093" w:rsidP="00A258E1">
            <w:pPr>
              <w:rPr>
                <w:rFonts w:ascii="Franklin Gothic Medium Cond" w:hAnsi="Franklin Gothic Medium Cond"/>
              </w:rPr>
            </w:pPr>
            <w:r w:rsidRPr="00BA2EC9">
              <w:rPr>
                <w:rFonts w:ascii="Franklin Gothic Medium Cond" w:hAnsi="Franklin Gothic Medium Cond"/>
              </w:rPr>
              <w:t>NCDL</w:t>
            </w:r>
          </w:p>
        </w:tc>
        <w:tc>
          <w:tcPr>
            <w:tcW w:w="1800" w:type="dxa"/>
            <w:shd w:val="clear" w:color="auto" w:fill="F2F2F2" w:themeFill="background1" w:themeFillShade="F2"/>
          </w:tcPr>
          <w:p w14:paraId="7545EF3A" w14:textId="28D76477"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1</w:t>
            </w:r>
            <w:r w:rsidR="00A27C30">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0BCB243F" w14:textId="7E88400D" w:rsidR="00213369" w:rsidRDefault="00213369" w:rsidP="00A258E1"/>
        </w:tc>
        <w:tc>
          <w:tcPr>
            <w:tcW w:w="1890" w:type="dxa"/>
            <w:shd w:val="clear" w:color="auto" w:fill="F2F2F2" w:themeFill="background1" w:themeFillShade="F2"/>
          </w:tcPr>
          <w:p w14:paraId="79768C86" w14:textId="319CE3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2</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B3A3CDD" w14:textId="77777777" w:rsidR="000574AF" w:rsidRDefault="000574AF" w:rsidP="00A258E1"/>
        </w:tc>
        <w:tc>
          <w:tcPr>
            <w:tcW w:w="1890" w:type="dxa"/>
            <w:shd w:val="clear" w:color="auto" w:fill="F2F2F2" w:themeFill="background1" w:themeFillShade="F2"/>
          </w:tcPr>
          <w:p w14:paraId="53F9D814" w14:textId="73294B7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3</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543D91B2" w14:textId="77777777" w:rsidR="000574AF" w:rsidRDefault="000574AF" w:rsidP="00A258E1"/>
        </w:tc>
        <w:tc>
          <w:tcPr>
            <w:tcW w:w="1890" w:type="dxa"/>
            <w:shd w:val="clear" w:color="auto" w:fill="F2F2F2" w:themeFill="background1" w:themeFillShade="F2"/>
          </w:tcPr>
          <w:p w14:paraId="32E36A95" w14:textId="1241BBFA"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7CFA92C3" w14:textId="77777777" w:rsidR="000574AF" w:rsidRDefault="000574AF" w:rsidP="00A258E1"/>
        </w:tc>
        <w:tc>
          <w:tcPr>
            <w:tcW w:w="2065" w:type="dxa"/>
            <w:shd w:val="clear" w:color="auto" w:fill="F2F2F2" w:themeFill="background1" w:themeFillShade="F2"/>
          </w:tcPr>
          <w:p w14:paraId="590B4855" w14:textId="43FA862F" w:rsidR="000574AF" w:rsidRDefault="000574AF" w:rsidP="00213369"/>
        </w:tc>
      </w:tr>
      <w:tr w:rsidR="000574AF" w14:paraId="0945FE9D" w14:textId="77777777" w:rsidTr="004E2EE0">
        <w:tc>
          <w:tcPr>
            <w:tcW w:w="1255" w:type="dxa"/>
          </w:tcPr>
          <w:p w14:paraId="375C37C4" w14:textId="6B097378" w:rsidR="000574AF" w:rsidRPr="00BA2EC9" w:rsidRDefault="000574AF" w:rsidP="00A258E1">
            <w:pPr>
              <w:rPr>
                <w:rFonts w:ascii="Franklin Gothic Medium Cond" w:hAnsi="Franklin Gothic Medium Cond"/>
              </w:rPr>
            </w:pPr>
            <w:r w:rsidRPr="00BA2EC9">
              <w:rPr>
                <w:rFonts w:ascii="Franklin Gothic Medium Cond" w:hAnsi="Franklin Gothic Medium Cond"/>
              </w:rPr>
              <w:t>Local</w:t>
            </w:r>
          </w:p>
        </w:tc>
        <w:tc>
          <w:tcPr>
            <w:tcW w:w="1800" w:type="dxa"/>
          </w:tcPr>
          <w:p w14:paraId="3074E4EF" w14:textId="6FBB6D85"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67D41D7D" w14:textId="59AD29DC" w:rsidR="00213369" w:rsidRDefault="00213369" w:rsidP="00A258E1"/>
        </w:tc>
        <w:tc>
          <w:tcPr>
            <w:tcW w:w="1890" w:type="dxa"/>
          </w:tcPr>
          <w:p w14:paraId="74821865" w14:textId="63A85036"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4F7C2298" w14:textId="77777777" w:rsidR="000574AF" w:rsidRDefault="000574AF" w:rsidP="00A258E1"/>
        </w:tc>
        <w:tc>
          <w:tcPr>
            <w:tcW w:w="1890" w:type="dxa"/>
          </w:tcPr>
          <w:p w14:paraId="3DEED37A" w14:textId="304EFCA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37</w:t>
            </w:r>
            <w:r w:rsidRPr="00DD0AE1">
              <w:rPr>
                <w:rFonts w:ascii="Franklin Gothic Book" w:hAnsi="Franklin Gothic Book"/>
                <w:b/>
                <w:bCs/>
                <w:sz w:val="22"/>
                <w:szCs w:val="22"/>
              </w:rPr>
              <w:t>.</w:t>
            </w:r>
          </w:p>
          <w:p w14:paraId="6848076B" w14:textId="77777777" w:rsidR="000574AF" w:rsidRDefault="000574AF" w:rsidP="00A258E1"/>
        </w:tc>
        <w:tc>
          <w:tcPr>
            <w:tcW w:w="1890" w:type="dxa"/>
          </w:tcPr>
          <w:p w14:paraId="0E33C1AB" w14:textId="136EF60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2F00B700" w14:textId="77777777" w:rsidR="000574AF" w:rsidRDefault="000574AF" w:rsidP="00A258E1"/>
        </w:tc>
        <w:tc>
          <w:tcPr>
            <w:tcW w:w="2065" w:type="dxa"/>
          </w:tcPr>
          <w:p w14:paraId="7299887F" w14:textId="69EDC174" w:rsidR="00DD0AE1" w:rsidRPr="00BD3091" w:rsidRDefault="00DD0AE1" w:rsidP="00DD0AE1">
            <w:pPr>
              <w:rPr>
                <w:rFonts w:ascii="Franklin Gothic Book" w:hAnsi="Franklin Gothic Book"/>
                <w:sz w:val="22"/>
                <w:szCs w:val="22"/>
              </w:rPr>
            </w:pPr>
          </w:p>
          <w:p w14:paraId="2E518AC9" w14:textId="121E49C5" w:rsidR="000574AF" w:rsidRDefault="000574AF" w:rsidP="00A258E1"/>
        </w:tc>
      </w:tr>
      <w:tr w:rsidR="00482BEC" w14:paraId="0C3B6D81" w14:textId="77777777" w:rsidTr="00482BEC">
        <w:tc>
          <w:tcPr>
            <w:tcW w:w="1255" w:type="dxa"/>
            <w:shd w:val="clear" w:color="auto" w:fill="F2F2F2" w:themeFill="background1" w:themeFillShade="F2"/>
          </w:tcPr>
          <w:p w14:paraId="5D458C59" w14:textId="566B5DF8" w:rsidR="000574AF" w:rsidRPr="00BA2EC9" w:rsidRDefault="000574AF" w:rsidP="00A258E1">
            <w:pPr>
              <w:rPr>
                <w:rFonts w:ascii="Franklin Gothic Medium Cond" w:hAnsi="Franklin Gothic Medium Cond"/>
              </w:rPr>
            </w:pPr>
            <w:r w:rsidRPr="00BA2EC9">
              <w:rPr>
                <w:rFonts w:ascii="Franklin Gothic Medium Cond" w:hAnsi="Franklin Gothic Medium Cond"/>
              </w:rPr>
              <w:t>Total</w:t>
            </w:r>
          </w:p>
        </w:tc>
        <w:tc>
          <w:tcPr>
            <w:tcW w:w="1800" w:type="dxa"/>
            <w:shd w:val="clear" w:color="auto" w:fill="F2F2F2" w:themeFill="background1" w:themeFillShade="F2"/>
          </w:tcPr>
          <w:p w14:paraId="27B8421D" w14:textId="5C4511F9"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0D292C">
              <w:rPr>
                <w:rFonts w:ascii="Franklin Gothic Book" w:hAnsi="Franklin Gothic Book"/>
                <w:sz w:val="22"/>
                <w:szCs w:val="22"/>
              </w:rPr>
              <w:t>Auto-calculated</w:t>
            </w:r>
          </w:p>
          <w:p w14:paraId="50261ED4" w14:textId="1E880E98" w:rsidR="00213369" w:rsidRDefault="00213369" w:rsidP="00A258E1"/>
        </w:tc>
        <w:tc>
          <w:tcPr>
            <w:tcW w:w="1890" w:type="dxa"/>
            <w:shd w:val="clear" w:color="auto" w:fill="F2F2F2" w:themeFill="background1" w:themeFillShade="F2"/>
          </w:tcPr>
          <w:p w14:paraId="3FD14982" w14:textId="0F79D79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0D292C">
              <w:rPr>
                <w:rFonts w:ascii="Franklin Gothic Book" w:hAnsi="Franklin Gothic Book"/>
                <w:sz w:val="22"/>
                <w:szCs w:val="22"/>
              </w:rPr>
              <w:t>Auto-calculated</w:t>
            </w:r>
          </w:p>
          <w:p w14:paraId="61798574" w14:textId="77777777" w:rsidR="000574AF" w:rsidRDefault="000574AF" w:rsidP="00A258E1"/>
        </w:tc>
        <w:tc>
          <w:tcPr>
            <w:tcW w:w="1890" w:type="dxa"/>
            <w:shd w:val="clear" w:color="auto" w:fill="F2F2F2" w:themeFill="background1" w:themeFillShade="F2"/>
          </w:tcPr>
          <w:p w14:paraId="5AFDDBF0" w14:textId="300126D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Auto-calculated</w:t>
            </w:r>
          </w:p>
          <w:p w14:paraId="0E019633" w14:textId="77777777" w:rsidR="000574AF" w:rsidRDefault="000574AF" w:rsidP="00A258E1"/>
        </w:tc>
        <w:tc>
          <w:tcPr>
            <w:tcW w:w="1890" w:type="dxa"/>
            <w:shd w:val="clear" w:color="auto" w:fill="F2F2F2" w:themeFill="background1" w:themeFillShade="F2"/>
          </w:tcPr>
          <w:p w14:paraId="57EB6C9D" w14:textId="675F817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Auto-calculated</w:t>
            </w:r>
          </w:p>
          <w:p w14:paraId="2C36CDFF" w14:textId="77777777" w:rsidR="000574AF" w:rsidRDefault="000574AF" w:rsidP="00A258E1"/>
        </w:tc>
        <w:tc>
          <w:tcPr>
            <w:tcW w:w="2065" w:type="dxa"/>
            <w:shd w:val="clear" w:color="auto" w:fill="F2F2F2" w:themeFill="background1" w:themeFillShade="F2"/>
          </w:tcPr>
          <w:p w14:paraId="6DEBDAF2" w14:textId="46B516C1" w:rsidR="000574AF" w:rsidRDefault="000574AF" w:rsidP="00213369"/>
        </w:tc>
      </w:tr>
    </w:tbl>
    <w:p w14:paraId="1C160B11" w14:textId="616D71B7" w:rsidR="007B133B" w:rsidRDefault="007B133B" w:rsidP="000C3F4B"/>
    <w:p w14:paraId="3EB073C4" w14:textId="1255EA77" w:rsidR="0047073A" w:rsidRDefault="0047073A" w:rsidP="000C3F4B"/>
    <w:p w14:paraId="05109CEB" w14:textId="696093FF" w:rsidR="0047073A" w:rsidRDefault="0047073A" w:rsidP="000C3F4B"/>
    <w:p w14:paraId="391A996B" w14:textId="4C7C7A68" w:rsidR="0047073A" w:rsidRDefault="0047073A" w:rsidP="000C3F4B"/>
    <w:p w14:paraId="5E70CE22" w14:textId="28A0CCD6" w:rsidR="0047073A" w:rsidRDefault="0047073A" w:rsidP="000C3F4B"/>
    <w:p w14:paraId="3BDF0974" w14:textId="767A8D91" w:rsidR="0047073A" w:rsidRDefault="0047073A" w:rsidP="000C3F4B"/>
    <w:p w14:paraId="5695D921" w14:textId="4DB79EBB" w:rsidR="0047073A" w:rsidRDefault="0047073A" w:rsidP="000C3F4B"/>
    <w:p w14:paraId="18513A50" w14:textId="7F36C263" w:rsidR="0047073A" w:rsidRDefault="0047073A" w:rsidP="000C3F4B"/>
    <w:p w14:paraId="72CC3A0F" w14:textId="1FDC5972" w:rsidR="0047073A" w:rsidRDefault="0047073A" w:rsidP="000C3F4B"/>
    <w:p w14:paraId="636037F7" w14:textId="7D4FD87E" w:rsidR="0047073A" w:rsidRDefault="0047073A" w:rsidP="000C3F4B"/>
    <w:p w14:paraId="7B314AD6" w14:textId="2D10F7B1" w:rsidR="0047073A" w:rsidRDefault="0047073A" w:rsidP="000C3F4B"/>
    <w:p w14:paraId="7EFB1631" w14:textId="018F4E4A" w:rsidR="0047073A" w:rsidRDefault="0047073A" w:rsidP="000C3F4B"/>
    <w:p w14:paraId="71BB235A" w14:textId="334835EC" w:rsidR="0047073A" w:rsidRDefault="0047073A" w:rsidP="000C3F4B"/>
    <w:p w14:paraId="74497845" w14:textId="4197F197" w:rsidR="0047073A" w:rsidRDefault="0047073A" w:rsidP="000C3F4B"/>
    <w:p w14:paraId="7D1C17E0" w14:textId="39CCED67" w:rsidR="0047073A" w:rsidRDefault="0047073A" w:rsidP="000C3F4B"/>
    <w:p w14:paraId="05BC5A2B" w14:textId="25DBDD9E" w:rsidR="0047073A" w:rsidRDefault="0047073A" w:rsidP="000C3F4B"/>
    <w:p w14:paraId="7ED1C080" w14:textId="4FD2E0FD" w:rsidR="0047073A" w:rsidRDefault="0047073A" w:rsidP="000C3F4B"/>
    <w:p w14:paraId="680E38BA" w14:textId="04A32A37" w:rsidR="0047073A" w:rsidRDefault="0047073A" w:rsidP="000C3F4B"/>
    <w:p w14:paraId="02973003" w14:textId="7D19A71F" w:rsidR="0047073A" w:rsidRDefault="0047073A" w:rsidP="000C3F4B"/>
    <w:p w14:paraId="5C2D4DC4" w14:textId="510D528F" w:rsidR="0047073A" w:rsidRDefault="0047073A" w:rsidP="000C3F4B"/>
    <w:p w14:paraId="0725298B" w14:textId="37B77B0F" w:rsidR="0047073A" w:rsidRDefault="0047073A" w:rsidP="000C3F4B"/>
    <w:p w14:paraId="0468D617" w14:textId="77777777" w:rsidR="0047073A" w:rsidRDefault="0047073A" w:rsidP="000C3F4B"/>
    <w:p w14:paraId="3EFDF5BB" w14:textId="0D2F27B2" w:rsidR="007B133B" w:rsidRPr="00F57D48" w:rsidRDefault="00F57D48" w:rsidP="00AC42C7">
      <w:pPr>
        <w:pStyle w:val="Heading1"/>
      </w:pPr>
      <w:bookmarkStart w:id="14" w:name="_Section_H:_Collection"/>
      <w:bookmarkEnd w:id="14"/>
      <w:r>
        <w:br w:type="page"/>
      </w:r>
      <w:r w:rsidR="008F0FFB">
        <w:lastRenderedPageBreak/>
        <w:t>Section H: Collection Usage</w:t>
      </w:r>
    </w:p>
    <w:p w14:paraId="49DF4C88" w14:textId="599C189E" w:rsidR="007B133B"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8" behindDoc="0" locked="0" layoutInCell="1" allowOverlap="1" wp14:anchorId="553E5CD2" wp14:editId="528F1171">
                <wp:simplePos x="0" y="0"/>
                <wp:positionH relativeFrom="column">
                  <wp:posOffset>0</wp:posOffset>
                </wp:positionH>
                <wp:positionV relativeFrom="paragraph">
                  <wp:posOffset>146117</wp:posOffset>
                </wp:positionV>
                <wp:extent cx="6824980" cy="1395663"/>
                <wp:effectExtent l="0" t="0" r="7620" b="14605"/>
                <wp:wrapNone/>
                <wp:docPr id="277" name="Rectangle 277"/>
                <wp:cNvGraphicFramePr/>
                <a:graphic xmlns:a="http://schemas.openxmlformats.org/drawingml/2006/main">
                  <a:graphicData uri="http://schemas.microsoft.com/office/word/2010/wordprocessingShape">
                    <wps:wsp>
                      <wps:cNvSpPr/>
                      <wps:spPr>
                        <a:xfrm>
                          <a:off x="0" y="0"/>
                          <a:ext cx="6824980" cy="139566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AC3B8" w14:textId="0969618E" w:rsidR="0062314C" w:rsidRDefault="0062314C" w:rsidP="00456DC3">
                            <w:pPr>
                              <w:rPr>
                                <w:rFonts w:ascii="Franklin Gothic Book" w:hAnsi="Franklin Gothic Book"/>
                                <w:color w:val="000000" w:themeColor="text1"/>
                                <w:lang w:val="en"/>
                              </w:rPr>
                            </w:pPr>
                            <w:r w:rsidRPr="00A14506">
                              <w:rPr>
                                <w:rFonts w:ascii="Franklin Gothic Demi Cond" w:hAnsi="Franklin Gothic Demi Cond"/>
                                <w:b/>
                                <w:bCs/>
                                <w:color w:val="000000" w:themeColor="text1"/>
                                <w:sz w:val="28"/>
                                <w:szCs w:val="28"/>
                                <w:lang w:val="en"/>
                              </w:rPr>
                              <w:t>What to include in c</w:t>
                            </w:r>
                            <w:r>
                              <w:rPr>
                                <w:rFonts w:ascii="Franklin Gothic Demi Cond" w:hAnsi="Franklin Gothic Demi Cond"/>
                                <w:b/>
                                <w:bCs/>
                                <w:color w:val="000000" w:themeColor="text1"/>
                                <w:sz w:val="28"/>
                                <w:szCs w:val="28"/>
                                <w:lang w:val="en"/>
                              </w:rPr>
                              <w:t>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5CD2" id="Rectangle 277" o:spid="_x0000_s1051" style="position:absolute;margin-left:0;margin-top:11.5pt;width:537.4pt;height:109.9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" fillcolor="#d9e2f3 [660]" strokecolor="#d9e2f3 [660]" strokeweight="1pt">
                <v:textbox>
                  <w:txbxContent>
                    <w:p w14:paraId="4DBAC3B8" w14:textId="0969618E" w:rsidR="0062314C" w:rsidRDefault="0062314C" w:rsidP="00456DC3">
                      <w:pPr>
                        <w:rPr>
                          <w:rFonts w:ascii="Franklin Gothic Book" w:hAnsi="Franklin Gothic Book"/>
                          <w:color w:val="000000" w:themeColor="text1"/>
                          <w:lang w:val="en"/>
                        </w:rPr>
                      </w:pPr>
                      <w:r w:rsidRPr="00A14506">
                        <w:rPr>
                          <w:rFonts w:ascii="Franklin Gothic Demi Cond" w:hAnsi="Franklin Gothic Demi Cond"/>
                          <w:b/>
                          <w:bCs/>
                          <w:color w:val="000000" w:themeColor="text1"/>
                          <w:sz w:val="28"/>
                          <w:szCs w:val="28"/>
                          <w:lang w:val="en"/>
                        </w:rPr>
                        <w:t>What to include in c</w:t>
                      </w:r>
                      <w:r>
                        <w:rPr>
                          <w:rFonts w:ascii="Franklin Gothic Demi Cond" w:hAnsi="Franklin Gothic Demi Cond"/>
                          <w:b/>
                          <w:bCs/>
                          <w:color w:val="000000" w:themeColor="text1"/>
                          <w:sz w:val="28"/>
                          <w:szCs w:val="28"/>
                          <w:lang w:val="en"/>
                        </w:rPr>
                        <w:t>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v:textbox>
              </v:rect>
            </w:pict>
          </mc:Fallback>
        </mc:AlternateContent>
      </w:r>
    </w:p>
    <w:p w14:paraId="343E763B" w14:textId="50DD3EC0" w:rsidR="00E13ACF" w:rsidRDefault="00E13ACF" w:rsidP="000C3F4B"/>
    <w:p w14:paraId="57A53997" w14:textId="0C79F06D" w:rsidR="00E13ACF" w:rsidRDefault="00E13ACF" w:rsidP="000C3F4B"/>
    <w:p w14:paraId="0D601810" w14:textId="0E54C2F1" w:rsidR="00E13ACF" w:rsidRDefault="00E13ACF" w:rsidP="000C3F4B"/>
    <w:p w14:paraId="0AC7AF47" w14:textId="032309C9" w:rsidR="00E13ACF" w:rsidRDefault="00E13ACF" w:rsidP="000C3F4B"/>
    <w:p w14:paraId="5E90DE10" w14:textId="35BCBE41" w:rsidR="00E13ACF" w:rsidRDefault="00E13ACF" w:rsidP="000C3F4B"/>
    <w:p w14:paraId="0B546AD3" w14:textId="3549F5CC" w:rsidR="00E13ACF" w:rsidRDefault="00E13ACF" w:rsidP="000C3F4B"/>
    <w:p w14:paraId="59CFDF74" w14:textId="5D5648A8" w:rsidR="00E13ACF" w:rsidRDefault="00E13ACF" w:rsidP="000C3F4B"/>
    <w:p w14:paraId="531E82EF" w14:textId="25B8FD76" w:rsidR="00E13ACF" w:rsidRDefault="00E13ACF" w:rsidP="000C3F4B"/>
    <w:p w14:paraId="7F007CC4" w14:textId="52E746FA" w:rsidR="00E13ACF" w:rsidRDefault="00E13ACF" w:rsidP="000C3F4B"/>
    <w:p w14:paraId="7AC674D6" w14:textId="4142EAEC" w:rsidR="007C6044"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9" behindDoc="0" locked="0" layoutInCell="1" allowOverlap="1" wp14:anchorId="68C3B923" wp14:editId="6712F950">
                <wp:simplePos x="0" y="0"/>
                <wp:positionH relativeFrom="column">
                  <wp:posOffset>0</wp:posOffset>
                </wp:positionH>
                <wp:positionV relativeFrom="paragraph">
                  <wp:posOffset>31015</wp:posOffset>
                </wp:positionV>
                <wp:extent cx="6824980" cy="673768"/>
                <wp:effectExtent l="0" t="0" r="7620" b="12065"/>
                <wp:wrapNone/>
                <wp:docPr id="278" name="Rectangle 278"/>
                <wp:cNvGraphicFramePr/>
                <a:graphic xmlns:a="http://schemas.openxmlformats.org/drawingml/2006/main">
                  <a:graphicData uri="http://schemas.microsoft.com/office/word/2010/wordprocessingShape">
                    <wps:wsp>
                      <wps:cNvSpPr/>
                      <wps:spPr>
                        <a:xfrm>
                          <a:off x="0" y="0"/>
                          <a:ext cx="6824980" cy="67376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675E7" w14:textId="1888EC6A" w:rsidR="0062314C" w:rsidRPr="00456DC3" w:rsidRDefault="0062314C" w:rsidP="00456DC3">
                            <w:pPr>
                              <w:rPr>
                                <w:rFonts w:ascii="Franklin Gothic Book" w:hAnsi="Franklin Gothic Book"/>
                                <w:color w:val="000000" w:themeColor="text1"/>
                                <w:lang w:val="en"/>
                              </w:rPr>
                            </w:pPr>
                            <w:r>
                              <w:rPr>
                                <w:rFonts w:ascii="Franklin Gothic Demi Cond" w:hAnsi="Franklin Gothic Demi Cond"/>
                                <w:b/>
                                <w:bCs/>
                                <w:color w:val="000000" w:themeColor="text1"/>
                                <w:sz w:val="28"/>
                                <w:szCs w:val="28"/>
                                <w:lang w:val="en"/>
                              </w:rPr>
                              <w:t>Exclude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 xml:space="preserve">Do not count intra-library loans (i.e.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B923" id="Rectangle 278" o:spid="_x0000_s1052" style="position:absolute;margin-left:0;margin-top:2.45pt;width:537.4pt;height:53.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" fillcolor="#d9e2f3 [660]" strokecolor="#d9e2f3 [660]" strokeweight="1pt">
                <v:textbox>
                  <w:txbxContent>
                    <w:p w14:paraId="34B675E7" w14:textId="1888EC6A" w:rsidR="0062314C" w:rsidRPr="00456DC3" w:rsidRDefault="0062314C" w:rsidP="00456DC3">
                      <w:pPr>
                        <w:rPr>
                          <w:rFonts w:ascii="Franklin Gothic Book" w:hAnsi="Franklin Gothic Book"/>
                          <w:color w:val="000000" w:themeColor="text1"/>
                          <w:lang w:val="en"/>
                        </w:rPr>
                      </w:pPr>
                      <w:r>
                        <w:rPr>
                          <w:rFonts w:ascii="Franklin Gothic Demi Cond" w:hAnsi="Franklin Gothic Demi Cond"/>
                          <w:b/>
                          <w:bCs/>
                          <w:color w:val="000000" w:themeColor="text1"/>
                          <w:sz w:val="28"/>
                          <w:szCs w:val="28"/>
                          <w:lang w:val="en"/>
                        </w:rPr>
                        <w:t>Exclude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 xml:space="preserve">Do not count intra-library loans (i.e.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v:textbox>
              </v:rect>
            </w:pict>
          </mc:Fallback>
        </mc:AlternateContent>
      </w:r>
    </w:p>
    <w:p w14:paraId="1CF3800C" w14:textId="5AFD985B" w:rsidR="007C6044" w:rsidRDefault="007C6044" w:rsidP="000C3F4B"/>
    <w:p w14:paraId="1A1C8256" w14:textId="49F4AA64" w:rsidR="007C6044" w:rsidRDefault="007C6044" w:rsidP="000C3F4B"/>
    <w:p w14:paraId="5028DB2C" w14:textId="08BF2D98" w:rsidR="008F79B9" w:rsidRDefault="008F79B9" w:rsidP="000C3F4B"/>
    <w:p w14:paraId="035F8E66" w14:textId="77777777" w:rsidR="00E0448B" w:rsidRDefault="00E0448B" w:rsidP="000C3F4B"/>
    <w:p w14:paraId="7B78945C" w14:textId="5BCC0A45" w:rsidR="007C6044" w:rsidRDefault="008860C5" w:rsidP="00953B9F">
      <w:pPr>
        <w:pStyle w:val="Heading2"/>
      </w:pPr>
      <w:r>
        <w:t xml:space="preserve">Book Usage </w:t>
      </w:r>
      <w:r w:rsidR="00953B9F">
        <w:t>By Age</w:t>
      </w:r>
    </w:p>
    <w:p w14:paraId="5560DEE9" w14:textId="07B174F6" w:rsidR="00EC487D" w:rsidRDefault="007649F3" w:rsidP="00EC487D">
      <w:r>
        <w:rPr>
          <w:rFonts w:ascii="Franklin Gothic Medium Cond" w:hAnsi="Franklin Gothic Medium Cond"/>
          <w:noProof/>
          <w:sz w:val="28"/>
          <w:szCs w:val="28"/>
        </w:rPr>
        <mc:AlternateContent>
          <mc:Choice Requires="wps">
            <w:drawing>
              <wp:anchor distT="0" distB="0" distL="114300" distR="114300" simplePos="0" relativeHeight="251658270" behindDoc="0" locked="0" layoutInCell="1" allowOverlap="1" wp14:anchorId="12CC22CC" wp14:editId="2A880A15">
                <wp:simplePos x="0" y="0"/>
                <wp:positionH relativeFrom="column">
                  <wp:posOffset>0</wp:posOffset>
                </wp:positionH>
                <wp:positionV relativeFrom="paragraph">
                  <wp:posOffset>37365</wp:posOffset>
                </wp:positionV>
                <wp:extent cx="6825007" cy="288758"/>
                <wp:effectExtent l="0" t="0" r="7620" b="16510"/>
                <wp:wrapNone/>
                <wp:docPr id="279" name="Rectangle 279"/>
                <wp:cNvGraphicFramePr/>
                <a:graphic xmlns:a="http://schemas.openxmlformats.org/drawingml/2006/main">
                  <a:graphicData uri="http://schemas.microsoft.com/office/word/2010/wordprocessingShape">
                    <wps:wsp>
                      <wps:cNvSpPr/>
                      <wps:spPr>
                        <a:xfrm>
                          <a:off x="0" y="0"/>
                          <a:ext cx="6825007" cy="28875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C22CC" id="Rectangle 279" o:spid="_x0000_s1053" style="position:absolute;margin-left:0;margin-top:2.95pt;width:537.4pt;height:22.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" fillcolor="#d9e2f3 [660]" strokecolor="#d9e2f3 [660]" strokeweight="1pt">
                <v:textbo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v:textbox>
              </v:rect>
            </w:pict>
          </mc:Fallback>
        </mc:AlternateContent>
      </w:r>
    </w:p>
    <w:p w14:paraId="403597DA" w14:textId="4C3C077C" w:rsidR="00EC487D" w:rsidRDefault="00EC487D" w:rsidP="00EC487D"/>
    <w:p w14:paraId="6D2E01E2" w14:textId="77777777" w:rsidR="00953B9F" w:rsidRDefault="00953B9F" w:rsidP="000C3F4B"/>
    <w:tbl>
      <w:tblPr>
        <w:tblStyle w:val="TableGridLight"/>
        <w:tblW w:w="10795" w:type="dxa"/>
        <w:tblLook w:val="04A0" w:firstRow="1" w:lastRow="0" w:firstColumn="1" w:lastColumn="0" w:noHBand="0" w:noVBand="1"/>
      </w:tblPr>
      <w:tblGrid>
        <w:gridCol w:w="2515"/>
        <w:gridCol w:w="2610"/>
        <w:gridCol w:w="2700"/>
        <w:gridCol w:w="2970"/>
      </w:tblGrid>
      <w:tr w:rsidR="00953B9F" w14:paraId="02B32B79" w14:textId="77777777" w:rsidTr="002D0D14">
        <w:tc>
          <w:tcPr>
            <w:tcW w:w="2515" w:type="dxa"/>
          </w:tcPr>
          <w:p w14:paraId="0F5AD82F" w14:textId="723F4BA8" w:rsidR="00953B9F" w:rsidRPr="001D0D19" w:rsidRDefault="00953B9F" w:rsidP="0011595A">
            <w:pPr>
              <w:rPr>
                <w:rFonts w:ascii="Franklin Gothic Demi Cond" w:hAnsi="Franklin Gothic Demi Cond"/>
                <w:b/>
                <w:bCs/>
                <w:sz w:val="32"/>
                <w:szCs w:val="32"/>
              </w:rPr>
            </w:pPr>
            <w:r w:rsidRPr="001D0D19">
              <w:rPr>
                <w:rFonts w:ascii="Franklin Gothic Demi Cond" w:hAnsi="Franklin Gothic Demi Cond"/>
                <w:b/>
                <w:bCs/>
                <w:sz w:val="32"/>
                <w:szCs w:val="32"/>
              </w:rPr>
              <w:t>Adult</w:t>
            </w:r>
            <w:r w:rsidR="008860C5" w:rsidRPr="001D0D19">
              <w:rPr>
                <w:rFonts w:ascii="Franklin Gothic Demi Cond" w:hAnsi="Franklin Gothic Demi Cond"/>
                <w:b/>
                <w:bCs/>
                <w:sz w:val="32"/>
                <w:szCs w:val="32"/>
              </w:rPr>
              <w:t xml:space="preserve"> Books</w:t>
            </w:r>
          </w:p>
        </w:tc>
        <w:tc>
          <w:tcPr>
            <w:tcW w:w="2610" w:type="dxa"/>
          </w:tcPr>
          <w:p w14:paraId="2B243F18" w14:textId="3CCF3B06" w:rsidR="00953B9F" w:rsidRPr="001D0D19" w:rsidRDefault="00953B9F" w:rsidP="0011595A">
            <w:pPr>
              <w:rPr>
                <w:rFonts w:ascii="Franklin Gothic Demi Cond" w:hAnsi="Franklin Gothic Demi Cond"/>
                <w:b/>
                <w:bCs/>
                <w:sz w:val="32"/>
                <w:szCs w:val="32"/>
              </w:rPr>
            </w:pPr>
            <w:r w:rsidRPr="001D0D19">
              <w:rPr>
                <w:rFonts w:ascii="Franklin Gothic Demi Cond" w:hAnsi="Franklin Gothic Demi Cond"/>
                <w:b/>
                <w:bCs/>
                <w:sz w:val="32"/>
                <w:szCs w:val="32"/>
              </w:rPr>
              <w:t>Young Adult</w:t>
            </w:r>
            <w:r w:rsidR="008860C5" w:rsidRPr="001D0D19">
              <w:rPr>
                <w:rFonts w:ascii="Franklin Gothic Demi Cond" w:hAnsi="Franklin Gothic Demi Cond"/>
                <w:b/>
                <w:bCs/>
                <w:sz w:val="32"/>
                <w:szCs w:val="32"/>
              </w:rPr>
              <w:t xml:space="preserve"> Books</w:t>
            </w:r>
          </w:p>
        </w:tc>
        <w:tc>
          <w:tcPr>
            <w:tcW w:w="2700" w:type="dxa"/>
          </w:tcPr>
          <w:p w14:paraId="28954227" w14:textId="27342E19" w:rsidR="00953B9F" w:rsidRPr="001D0D19" w:rsidRDefault="00953B9F" w:rsidP="0011595A">
            <w:pPr>
              <w:rPr>
                <w:rFonts w:ascii="Franklin Gothic Demi Cond" w:hAnsi="Franklin Gothic Demi Cond"/>
                <w:b/>
                <w:bCs/>
                <w:sz w:val="32"/>
                <w:szCs w:val="32"/>
              </w:rPr>
            </w:pPr>
            <w:r w:rsidRPr="001D0D19">
              <w:rPr>
                <w:rFonts w:ascii="Franklin Gothic Demi Cond" w:hAnsi="Franklin Gothic Demi Cond"/>
                <w:b/>
                <w:bCs/>
                <w:sz w:val="32"/>
                <w:szCs w:val="32"/>
              </w:rPr>
              <w:t>Juvenile</w:t>
            </w:r>
            <w:r w:rsidR="008860C5" w:rsidRPr="001D0D19">
              <w:rPr>
                <w:rFonts w:ascii="Franklin Gothic Demi Cond" w:hAnsi="Franklin Gothic Demi Cond"/>
                <w:b/>
                <w:bCs/>
                <w:sz w:val="32"/>
                <w:szCs w:val="32"/>
              </w:rPr>
              <w:t xml:space="preserve"> Books</w:t>
            </w:r>
          </w:p>
        </w:tc>
        <w:tc>
          <w:tcPr>
            <w:tcW w:w="2970" w:type="dxa"/>
          </w:tcPr>
          <w:p w14:paraId="0117A21F" w14:textId="77777777" w:rsidR="00953B9F" w:rsidRPr="001D0D19" w:rsidRDefault="00953B9F" w:rsidP="0011595A">
            <w:pPr>
              <w:rPr>
                <w:rFonts w:ascii="Franklin Gothic Demi Cond" w:hAnsi="Franklin Gothic Demi Cond"/>
                <w:b/>
                <w:bCs/>
                <w:sz w:val="32"/>
                <w:szCs w:val="32"/>
              </w:rPr>
            </w:pPr>
            <w:r w:rsidRPr="001D0D19">
              <w:rPr>
                <w:rFonts w:ascii="Franklin Gothic Demi Cond" w:hAnsi="Franklin Gothic Demi Cond"/>
                <w:b/>
                <w:bCs/>
                <w:sz w:val="32"/>
                <w:szCs w:val="32"/>
              </w:rPr>
              <w:t>Internal Notes</w:t>
            </w:r>
          </w:p>
        </w:tc>
      </w:tr>
      <w:tr w:rsidR="00953B9F" w14:paraId="3793EA16" w14:textId="77777777" w:rsidTr="002D0D14">
        <w:tc>
          <w:tcPr>
            <w:tcW w:w="2515" w:type="dxa"/>
          </w:tcPr>
          <w:p w14:paraId="0451D861" w14:textId="4DBADE28" w:rsidR="00572A34"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1.</w:t>
            </w:r>
            <w:r w:rsidR="00953B9F" w:rsidRPr="00BD3091">
              <w:rPr>
                <w:rFonts w:ascii="Franklin Gothic Book" w:hAnsi="Franklin Gothic Book"/>
                <w:sz w:val="22"/>
                <w:szCs w:val="22"/>
              </w:rPr>
              <w:t xml:space="preserve"> Fiction</w:t>
            </w:r>
          </w:p>
        </w:tc>
        <w:tc>
          <w:tcPr>
            <w:tcW w:w="2610" w:type="dxa"/>
          </w:tcPr>
          <w:p w14:paraId="74FF311F" w14:textId="3430226C" w:rsidR="00953B9F"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2.</w:t>
            </w:r>
            <w:r w:rsidR="00953B9F" w:rsidRPr="00BD3091">
              <w:rPr>
                <w:rFonts w:ascii="Franklin Gothic Book" w:hAnsi="Franklin Gothic Book"/>
                <w:sz w:val="22"/>
                <w:szCs w:val="22"/>
              </w:rPr>
              <w:t xml:space="preserve"> Fiction</w:t>
            </w:r>
          </w:p>
        </w:tc>
        <w:tc>
          <w:tcPr>
            <w:tcW w:w="2700" w:type="dxa"/>
          </w:tcPr>
          <w:p w14:paraId="62CF22B2" w14:textId="31FEA3A9"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3.</w:t>
            </w:r>
            <w:r w:rsidR="00953B9F" w:rsidRPr="00BD3091">
              <w:rPr>
                <w:rFonts w:ascii="Franklin Gothic Book" w:hAnsi="Franklin Gothic Book"/>
                <w:sz w:val="22"/>
                <w:szCs w:val="22"/>
              </w:rPr>
              <w:t xml:space="preserve"> Fiction</w:t>
            </w:r>
          </w:p>
        </w:tc>
        <w:tc>
          <w:tcPr>
            <w:tcW w:w="2970" w:type="dxa"/>
          </w:tcPr>
          <w:p w14:paraId="3F72F0FD" w14:textId="77777777" w:rsidR="00953B9F" w:rsidRDefault="00953B9F" w:rsidP="0011595A">
            <w:pPr>
              <w:rPr>
                <w:rFonts w:ascii="Franklin Gothic Medium Cond" w:hAnsi="Franklin Gothic Medium Cond"/>
                <w:sz w:val="28"/>
                <w:szCs w:val="28"/>
              </w:rPr>
            </w:pPr>
          </w:p>
        </w:tc>
      </w:tr>
      <w:tr w:rsidR="00953B9F" w14:paraId="6EB14454" w14:textId="77777777" w:rsidTr="002D0D14">
        <w:tc>
          <w:tcPr>
            <w:tcW w:w="2515" w:type="dxa"/>
          </w:tcPr>
          <w:p w14:paraId="3EB852BB" w14:textId="79CAB764"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4.</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610" w:type="dxa"/>
          </w:tcPr>
          <w:p w14:paraId="082407DA" w14:textId="28A2A40D"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5.</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700" w:type="dxa"/>
          </w:tcPr>
          <w:p w14:paraId="6C9D0211" w14:textId="23A40CF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.6.</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970" w:type="dxa"/>
          </w:tcPr>
          <w:p w14:paraId="5E654913" w14:textId="77777777" w:rsidR="00953B9F" w:rsidRDefault="00953B9F" w:rsidP="0011595A">
            <w:pPr>
              <w:rPr>
                <w:rFonts w:ascii="Franklin Gothic Medium Cond" w:hAnsi="Franklin Gothic Medium Cond"/>
                <w:sz w:val="28"/>
                <w:szCs w:val="28"/>
              </w:rPr>
            </w:pPr>
          </w:p>
        </w:tc>
      </w:tr>
      <w:tr w:rsidR="00953B9F" w14:paraId="6C01C176" w14:textId="77777777" w:rsidTr="002D0D14">
        <w:tc>
          <w:tcPr>
            <w:tcW w:w="2515" w:type="dxa"/>
            <w:shd w:val="clear" w:color="auto" w:fill="F2F2F2" w:themeFill="background1" w:themeFillShade="F2"/>
          </w:tcPr>
          <w:p w14:paraId="401814D6" w14:textId="7CB199B0"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7.</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Adult Books</w:t>
            </w:r>
            <w:r w:rsidR="00E82CC0">
              <w:rPr>
                <w:rFonts w:ascii="Franklin Gothic Book" w:hAnsi="Franklin Gothic Book"/>
                <w:sz w:val="22"/>
                <w:szCs w:val="22"/>
              </w:rPr>
              <w:t xml:space="preserve"> (Auto-calculated)</w:t>
            </w:r>
          </w:p>
        </w:tc>
        <w:tc>
          <w:tcPr>
            <w:tcW w:w="2610" w:type="dxa"/>
            <w:shd w:val="clear" w:color="auto" w:fill="F2F2F2" w:themeFill="background1" w:themeFillShade="F2"/>
          </w:tcPr>
          <w:p w14:paraId="294A6C97" w14:textId="0CFF592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8.</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YA Books</w:t>
            </w:r>
            <w:r w:rsidR="00E82CC0">
              <w:rPr>
                <w:rFonts w:ascii="Franklin Gothic Book" w:hAnsi="Franklin Gothic Book"/>
                <w:sz w:val="22"/>
                <w:szCs w:val="22"/>
              </w:rPr>
              <w:t xml:space="preserve"> (Auto-calculated)</w:t>
            </w:r>
          </w:p>
        </w:tc>
        <w:tc>
          <w:tcPr>
            <w:tcW w:w="2700" w:type="dxa"/>
            <w:shd w:val="clear" w:color="auto" w:fill="F2F2F2" w:themeFill="background1" w:themeFillShade="F2"/>
          </w:tcPr>
          <w:p w14:paraId="2904825C" w14:textId="1B0917C2"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9.</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Juvenile Books</w:t>
            </w:r>
            <w:r w:rsidR="00E82CC0">
              <w:rPr>
                <w:rFonts w:ascii="Franklin Gothic Book" w:hAnsi="Franklin Gothic Book"/>
                <w:sz w:val="22"/>
                <w:szCs w:val="22"/>
              </w:rPr>
              <w:t xml:space="preserve"> (Auto-calculated)</w:t>
            </w:r>
          </w:p>
        </w:tc>
        <w:tc>
          <w:tcPr>
            <w:tcW w:w="2970" w:type="dxa"/>
            <w:shd w:val="clear" w:color="auto" w:fill="F2F2F2" w:themeFill="background1" w:themeFillShade="F2"/>
          </w:tcPr>
          <w:p w14:paraId="2D09CCC7" w14:textId="77777777" w:rsidR="00953B9F" w:rsidRDefault="00953B9F" w:rsidP="0011595A">
            <w:pPr>
              <w:rPr>
                <w:rFonts w:ascii="Franklin Gothic Medium Cond" w:hAnsi="Franklin Gothic Medium Cond"/>
                <w:sz w:val="28"/>
                <w:szCs w:val="28"/>
              </w:rPr>
            </w:pPr>
          </w:p>
        </w:tc>
      </w:tr>
    </w:tbl>
    <w:p w14:paraId="40B208E2" w14:textId="77777777" w:rsidR="00E0448B" w:rsidRPr="00E0448B" w:rsidRDefault="00E0448B" w:rsidP="000D78A4"/>
    <w:p w14:paraId="67F1DA43" w14:textId="6E11ECB0" w:rsidR="00CF4079" w:rsidRDefault="00C040E8" w:rsidP="00482BEC">
      <w:pPr>
        <w:pStyle w:val="Heading2"/>
      </w:pPr>
      <w:r>
        <w:t>Usage By Format</w:t>
      </w:r>
    </w:p>
    <w:tbl>
      <w:tblPr>
        <w:tblStyle w:val="TableGridLight"/>
        <w:tblW w:w="0" w:type="auto"/>
        <w:tblLook w:val="04A0" w:firstRow="1" w:lastRow="0" w:firstColumn="1" w:lastColumn="0" w:noHBand="0" w:noVBand="1"/>
      </w:tblPr>
      <w:tblGrid>
        <w:gridCol w:w="1345"/>
        <w:gridCol w:w="2250"/>
        <w:gridCol w:w="4860"/>
        <w:gridCol w:w="2335"/>
      </w:tblGrid>
      <w:tr w:rsidR="00CF4079" w:rsidRPr="00BC70F0" w14:paraId="1BBBE849" w14:textId="77777777" w:rsidTr="74428BB9">
        <w:tc>
          <w:tcPr>
            <w:tcW w:w="1345" w:type="dxa"/>
          </w:tcPr>
          <w:p w14:paraId="2DDA6BCB" w14:textId="77777777" w:rsidR="00CF4079" w:rsidRPr="00BC70F0" w:rsidRDefault="00CF407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2F6626AF" w14:textId="77777777" w:rsidR="00CF4079" w:rsidRPr="00BC70F0" w:rsidRDefault="00CF407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7CE6DC8A" w14:textId="77777777" w:rsidR="00CF4079" w:rsidRPr="00BC70F0" w:rsidRDefault="00CF407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3FA79996" w14:textId="77777777" w:rsidR="00CF4079" w:rsidRPr="00BC70F0" w:rsidRDefault="00CF407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CF4079" w14:paraId="48C85F62" w14:textId="77777777" w:rsidTr="74428BB9">
        <w:tc>
          <w:tcPr>
            <w:tcW w:w="1345" w:type="dxa"/>
            <w:shd w:val="clear" w:color="auto" w:fill="F2F2F2" w:themeFill="background1" w:themeFillShade="F2"/>
          </w:tcPr>
          <w:p w14:paraId="12CAF55D" w14:textId="0668EAD9" w:rsidR="00CF4079" w:rsidRPr="002B1919" w:rsidRDefault="00955D25" w:rsidP="0011595A">
            <w:pPr>
              <w:rPr>
                <w:rFonts w:ascii="Franklin Gothic Demi Cond" w:hAnsi="Franklin Gothic Demi Cond"/>
                <w:b/>
                <w:bCs/>
              </w:rPr>
            </w:pPr>
            <w:r>
              <w:rPr>
                <w:rFonts w:ascii="Franklin Gothic Demi Cond" w:hAnsi="Franklin Gothic Demi Cond"/>
                <w:b/>
                <w:bCs/>
              </w:rPr>
              <w:t>H</w:t>
            </w:r>
            <w:r w:rsidR="00CF4079" w:rsidRPr="002B1919">
              <w:rPr>
                <w:rFonts w:ascii="Franklin Gothic Demi Cond" w:hAnsi="Franklin Gothic Demi Cond"/>
                <w:b/>
                <w:bCs/>
              </w:rPr>
              <w:t>.</w:t>
            </w:r>
            <w:r w:rsidR="00CF4079">
              <w:rPr>
                <w:rFonts w:ascii="Franklin Gothic Demi Cond" w:hAnsi="Franklin Gothic Demi Cond"/>
                <w:b/>
                <w:bCs/>
              </w:rPr>
              <w:t>1</w:t>
            </w:r>
            <w:r>
              <w:rPr>
                <w:rFonts w:ascii="Franklin Gothic Demi Cond" w:hAnsi="Franklin Gothic Demi Cond"/>
                <w:b/>
                <w:bCs/>
              </w:rPr>
              <w:t>0</w:t>
            </w:r>
            <w:r w:rsidR="00CF4079" w:rsidRPr="002B1919">
              <w:rPr>
                <w:rFonts w:ascii="Franklin Gothic Demi Cond" w:hAnsi="Franklin Gothic Demi Cond"/>
                <w:b/>
                <w:bCs/>
              </w:rPr>
              <w:t>.</w:t>
            </w:r>
          </w:p>
        </w:tc>
        <w:tc>
          <w:tcPr>
            <w:tcW w:w="2250" w:type="dxa"/>
            <w:shd w:val="clear" w:color="auto" w:fill="F2F2F2" w:themeFill="background1" w:themeFillShade="F2"/>
          </w:tcPr>
          <w:p w14:paraId="0F33B725" w14:textId="383C8737" w:rsidR="00CF4079" w:rsidRPr="005673D5" w:rsidRDefault="00F97374" w:rsidP="0011595A">
            <w:pPr>
              <w:rPr>
                <w:rFonts w:ascii="Franklin Gothic Book" w:hAnsi="Franklin Gothic Book"/>
                <w:color w:val="262626" w:themeColor="text1" w:themeTint="D9"/>
              </w:rPr>
            </w:pPr>
            <w:r w:rsidRPr="00F97374">
              <w:rPr>
                <w:rFonts w:ascii="Franklin Gothic Book" w:hAnsi="Franklin Gothic Book" w:cs="Arial"/>
                <w:color w:val="262626" w:themeColor="text1" w:themeTint="D9"/>
                <w:sz w:val="22"/>
                <w:szCs w:val="22"/>
                <w:lang w:val="en"/>
              </w:rPr>
              <w:t>Total book circulation</w:t>
            </w:r>
          </w:p>
        </w:tc>
        <w:tc>
          <w:tcPr>
            <w:tcW w:w="4860" w:type="dxa"/>
            <w:shd w:val="clear" w:color="auto" w:fill="F2F2F2" w:themeFill="background1" w:themeFillShade="F2"/>
          </w:tcPr>
          <w:p w14:paraId="55B69CAA" w14:textId="77777777" w:rsidR="00741820" w:rsidRPr="0062314C" w:rsidRDefault="74428BB9" w:rsidP="00741820">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This value is auto-calculated for you.</w:t>
            </w:r>
          </w:p>
          <w:p w14:paraId="4FF338ED" w14:textId="59A51673" w:rsidR="00CF4079" w:rsidRPr="003F1EBE" w:rsidRDefault="00741820" w:rsidP="00741820">
            <w:pPr>
              <w:spacing w:after="120"/>
              <w:rPr>
                <w:rFonts w:ascii="Franklin Gothic Book" w:hAnsi="Franklin Gothic Book" w:cs="Arial"/>
                <w:color w:val="262626" w:themeColor="text1" w:themeTint="D9"/>
                <w:sz w:val="22"/>
                <w:szCs w:val="22"/>
              </w:rPr>
            </w:pPr>
            <w:r w:rsidRPr="00741820">
              <w:rPr>
                <w:rFonts w:ascii="Franklin Gothic Book" w:hAnsi="Franklin Gothic Book" w:cs="Arial"/>
                <w:i/>
                <w:color w:val="262626" w:themeColor="text1" w:themeTint="D9"/>
                <w:sz w:val="22"/>
                <w:szCs w:val="22"/>
                <w:lang w:val="en"/>
              </w:rPr>
              <w:t>Adult fiction + Adult non-fiction + Juvenile fiction + Juvenile non-fiction + YA fiction + YA non-fiction.</w:t>
            </w:r>
          </w:p>
        </w:tc>
        <w:tc>
          <w:tcPr>
            <w:tcW w:w="2335" w:type="dxa"/>
            <w:shd w:val="clear" w:color="auto" w:fill="F2F2F2" w:themeFill="background1" w:themeFillShade="F2"/>
          </w:tcPr>
          <w:p w14:paraId="40DBBC02" w14:textId="77777777" w:rsidR="00CF4079" w:rsidRDefault="00CF4079" w:rsidP="0011595A">
            <w:pPr>
              <w:rPr>
                <w:rFonts w:ascii="Franklin Gothic Medium Cond" w:hAnsi="Franklin Gothic Medium Cond"/>
                <w:sz w:val="28"/>
                <w:szCs w:val="28"/>
              </w:rPr>
            </w:pPr>
          </w:p>
        </w:tc>
      </w:tr>
      <w:tr w:rsidR="00CF4079" w14:paraId="3C5BA4A9" w14:textId="77777777" w:rsidTr="74428BB9">
        <w:tc>
          <w:tcPr>
            <w:tcW w:w="1345" w:type="dxa"/>
          </w:tcPr>
          <w:p w14:paraId="4A001774" w14:textId="2F3D3FFC" w:rsidR="00CF4079"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11</w:t>
            </w:r>
            <w:r w:rsidRPr="002B1919">
              <w:rPr>
                <w:rFonts w:ascii="Franklin Gothic Demi Cond" w:hAnsi="Franklin Gothic Demi Cond"/>
                <w:b/>
                <w:bCs/>
              </w:rPr>
              <w:t>.</w:t>
            </w:r>
          </w:p>
        </w:tc>
        <w:tc>
          <w:tcPr>
            <w:tcW w:w="2250" w:type="dxa"/>
          </w:tcPr>
          <w:p w14:paraId="0090A9B7" w14:textId="1D52B839" w:rsidR="00CF4079" w:rsidRDefault="00D16C9E" w:rsidP="0011595A">
            <w:pPr>
              <w:rPr>
                <w:rFonts w:ascii="Franklin Gothic Book" w:hAnsi="Franklin Gothic Book" w:cs="Arial"/>
                <w:color w:val="262626" w:themeColor="text1" w:themeTint="D9"/>
                <w:sz w:val="22"/>
                <w:szCs w:val="22"/>
              </w:rPr>
            </w:pPr>
            <w:r w:rsidRPr="00D16C9E">
              <w:rPr>
                <w:rFonts w:ascii="Franklin Gothic Book" w:hAnsi="Franklin Gothic Book" w:cs="Arial"/>
                <w:color w:val="262626" w:themeColor="text1" w:themeTint="D9"/>
                <w:sz w:val="22"/>
                <w:szCs w:val="22"/>
                <w:lang w:val="en"/>
              </w:rPr>
              <w:t>Print periodicals circulation</w:t>
            </w:r>
          </w:p>
        </w:tc>
        <w:tc>
          <w:tcPr>
            <w:tcW w:w="4860" w:type="dxa"/>
          </w:tcPr>
          <w:p w14:paraId="6DF6D941"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C76460">
              <w:rPr>
                <w:rFonts w:ascii="Franklin Gothic Book" w:eastAsia="Roboto Light" w:hAnsi="Franklin Gothic Book" w:cs="Roboto Light"/>
                <w:sz w:val="22"/>
                <w:szCs w:val="22"/>
                <w:lang w:val="en"/>
              </w:rPr>
              <w:t xml:space="preserve">If known, report the circulation of print periodicals.  </w:t>
            </w:r>
          </w:p>
          <w:p w14:paraId="48CB8C86" w14:textId="31F9737F" w:rsidR="00CF4079" w:rsidRPr="0081204C" w:rsidRDefault="00C334A2" w:rsidP="00C334A2">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Pr="00C76460">
              <w:rPr>
                <w:rFonts w:ascii="Franklin Gothic Book" w:eastAsia="Roboto Light" w:hAnsi="Franklin Gothic Book" w:cs="Roboto Light"/>
                <w:sz w:val="22"/>
                <w:szCs w:val="22"/>
                <w:lang w:val="en"/>
              </w:rPr>
              <w:t>: This is pre-filled for NC Cardinal members.</w:t>
            </w:r>
          </w:p>
        </w:tc>
        <w:tc>
          <w:tcPr>
            <w:tcW w:w="2335" w:type="dxa"/>
          </w:tcPr>
          <w:p w14:paraId="43DACF9D" w14:textId="77777777" w:rsidR="00CF4079" w:rsidRDefault="00CF4079" w:rsidP="0011595A">
            <w:pPr>
              <w:rPr>
                <w:rFonts w:ascii="Franklin Gothic Medium Cond" w:hAnsi="Franklin Gothic Medium Cond"/>
                <w:sz w:val="28"/>
                <w:szCs w:val="28"/>
              </w:rPr>
            </w:pPr>
          </w:p>
        </w:tc>
      </w:tr>
      <w:tr w:rsidR="00CF4079" w14:paraId="7E729BDE" w14:textId="77777777" w:rsidTr="74428BB9">
        <w:tc>
          <w:tcPr>
            <w:tcW w:w="1345" w:type="dxa"/>
            <w:shd w:val="clear" w:color="auto" w:fill="F2F2F2" w:themeFill="background1" w:themeFillShade="F2"/>
          </w:tcPr>
          <w:p w14:paraId="22C8AD14" w14:textId="4E9CF0B0" w:rsidR="00CF4079"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12</w:t>
            </w:r>
            <w:r w:rsidRPr="002B1919">
              <w:rPr>
                <w:rFonts w:ascii="Franklin Gothic Demi Cond" w:hAnsi="Franklin Gothic Demi Cond"/>
                <w:b/>
                <w:bCs/>
              </w:rPr>
              <w:t>.</w:t>
            </w:r>
          </w:p>
        </w:tc>
        <w:tc>
          <w:tcPr>
            <w:tcW w:w="2250" w:type="dxa"/>
            <w:shd w:val="clear" w:color="auto" w:fill="F2F2F2" w:themeFill="background1" w:themeFillShade="F2"/>
          </w:tcPr>
          <w:p w14:paraId="07A4AF43" w14:textId="0C118A9F" w:rsidR="00CF4079" w:rsidRPr="00BE2B2D" w:rsidRDefault="008E7A71" w:rsidP="0011595A">
            <w:pPr>
              <w:rPr>
                <w:rFonts w:ascii="Franklin Gothic Book" w:hAnsi="Franklin Gothic Book" w:cs="Arial"/>
                <w:color w:val="262626" w:themeColor="text1" w:themeTint="D9"/>
                <w:sz w:val="22"/>
                <w:szCs w:val="22"/>
                <w:lang w:val="en"/>
              </w:rPr>
            </w:pPr>
            <w:r w:rsidRPr="008E7A71">
              <w:rPr>
                <w:rFonts w:ascii="Franklin Gothic Book" w:hAnsi="Franklin Gothic Book" w:cs="Arial"/>
                <w:color w:val="262626" w:themeColor="text1" w:themeTint="D9"/>
                <w:sz w:val="22"/>
                <w:szCs w:val="22"/>
                <w:lang w:val="en"/>
              </w:rPr>
              <w:t>Total print circulation</w:t>
            </w:r>
          </w:p>
        </w:tc>
        <w:tc>
          <w:tcPr>
            <w:tcW w:w="4860" w:type="dxa"/>
            <w:shd w:val="clear" w:color="auto" w:fill="F2F2F2" w:themeFill="background1" w:themeFillShade="F2"/>
          </w:tcPr>
          <w:p w14:paraId="44B41DD9"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value is auto-calculated for you.</w:t>
            </w:r>
          </w:p>
          <w:p w14:paraId="78539B3A" w14:textId="4CE9E75F" w:rsidR="00CF4079" w:rsidRPr="0081204C" w:rsidRDefault="00C334A2" w:rsidP="00C334A2">
            <w:pPr>
              <w:tabs>
                <w:tab w:val="left" w:pos="1520"/>
              </w:tabs>
              <w:spacing w:after="120"/>
              <w:rPr>
                <w:rFonts w:ascii="Franklin Gothic Book" w:eastAsia="Roboto Light" w:hAnsi="Franklin Gothic Book" w:cs="Roboto Light"/>
                <w:sz w:val="22"/>
                <w:szCs w:val="22"/>
              </w:rPr>
            </w:pPr>
            <w:r w:rsidRPr="006207F8">
              <w:rPr>
                <w:rFonts w:ascii="Franklin Gothic Book" w:eastAsia="Roboto Light" w:hAnsi="Franklin Gothic Book" w:cs="Roboto Light"/>
                <w:i/>
                <w:sz w:val="22"/>
                <w:szCs w:val="22"/>
                <w:lang w:val="en"/>
              </w:rPr>
              <w:t>Adult fiction + Adult non-fiction + Juvenile fiction + Juvenile non-fiction + YA fiction + YA non-fiction + Periodicals + Other print</w:t>
            </w:r>
          </w:p>
        </w:tc>
        <w:tc>
          <w:tcPr>
            <w:tcW w:w="2335" w:type="dxa"/>
            <w:shd w:val="clear" w:color="auto" w:fill="F2F2F2" w:themeFill="background1" w:themeFillShade="F2"/>
          </w:tcPr>
          <w:p w14:paraId="3A76E66C" w14:textId="77777777" w:rsidR="00CF4079" w:rsidRDefault="00CF4079" w:rsidP="0011595A">
            <w:pPr>
              <w:rPr>
                <w:rFonts w:ascii="Franklin Gothic Medium Cond" w:hAnsi="Franklin Gothic Medium Cond"/>
                <w:sz w:val="28"/>
                <w:szCs w:val="28"/>
              </w:rPr>
            </w:pPr>
          </w:p>
        </w:tc>
      </w:tr>
      <w:tr w:rsidR="00CF4079" w14:paraId="09E8D94E" w14:textId="77777777" w:rsidTr="74428BB9">
        <w:tc>
          <w:tcPr>
            <w:tcW w:w="1345" w:type="dxa"/>
          </w:tcPr>
          <w:p w14:paraId="36772003" w14:textId="74342756" w:rsidR="00CF4079"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13</w:t>
            </w:r>
            <w:r w:rsidRPr="002B1919">
              <w:rPr>
                <w:rFonts w:ascii="Franklin Gothic Demi Cond" w:hAnsi="Franklin Gothic Demi Cond"/>
                <w:b/>
                <w:bCs/>
              </w:rPr>
              <w:t>.</w:t>
            </w:r>
          </w:p>
        </w:tc>
        <w:tc>
          <w:tcPr>
            <w:tcW w:w="2250" w:type="dxa"/>
          </w:tcPr>
          <w:p w14:paraId="1313F1BA" w14:textId="78CC5072" w:rsidR="00CF4079" w:rsidRPr="006B13F7" w:rsidRDefault="00972911" w:rsidP="0011595A">
            <w:pPr>
              <w:rPr>
                <w:rFonts w:ascii="Franklin Gothic Book" w:hAnsi="Franklin Gothic Book" w:cs="Arial"/>
                <w:color w:val="262626" w:themeColor="text1" w:themeTint="D9"/>
                <w:sz w:val="22"/>
                <w:szCs w:val="22"/>
                <w:lang w:val="en"/>
              </w:rPr>
            </w:pPr>
            <w:r w:rsidRPr="00972911">
              <w:rPr>
                <w:rFonts w:ascii="Franklin Gothic Book" w:hAnsi="Franklin Gothic Book" w:cs="Arial"/>
                <w:color w:val="262626" w:themeColor="text1" w:themeTint="D9"/>
                <w:sz w:val="22"/>
                <w:szCs w:val="22"/>
                <w:lang w:val="en"/>
              </w:rPr>
              <w:t>Analog audio circulation</w:t>
            </w:r>
          </w:p>
        </w:tc>
        <w:tc>
          <w:tcPr>
            <w:tcW w:w="4860" w:type="dxa"/>
          </w:tcPr>
          <w:p w14:paraId="0D5F8ED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0714F7">
              <w:rPr>
                <w:rFonts w:ascii="Franklin Gothic Book" w:eastAsia="Roboto Light" w:hAnsi="Franklin Gothic Book" w:cs="Roboto Light"/>
                <w:sz w:val="22"/>
                <w:szCs w:val="22"/>
                <w:lang w:val="en"/>
              </w:rPr>
              <w:t xml:space="preserve">Circulation of audio on cassettes, CDs, or other physical media.  </w:t>
            </w:r>
          </w:p>
          <w:p w14:paraId="7F2D2FDA" w14:textId="1B1E0C6F"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lastRenderedPageBreak/>
              <w:t>Note:</w:t>
            </w:r>
            <w:r w:rsidRPr="000714F7">
              <w:rPr>
                <w:rFonts w:ascii="Franklin Gothic Book" w:eastAsia="Roboto Light" w:hAnsi="Franklin Gothic Book" w:cs="Roboto Light"/>
                <w:sz w:val="22"/>
                <w:szCs w:val="22"/>
                <w:lang w:val="en"/>
              </w:rPr>
              <w:t xml:space="preserve"> This is pre-filled for NC Cardinal members</w:t>
            </w:r>
            <w:r w:rsidR="001A59BB">
              <w:rPr>
                <w:rFonts w:ascii="Franklin Gothic Book" w:eastAsia="Roboto Light" w:hAnsi="Franklin Gothic Book" w:cs="Roboto Light"/>
                <w:sz w:val="22"/>
                <w:szCs w:val="22"/>
                <w:lang w:val="en"/>
              </w:rPr>
              <w:t>.</w:t>
            </w:r>
          </w:p>
        </w:tc>
        <w:tc>
          <w:tcPr>
            <w:tcW w:w="2335" w:type="dxa"/>
          </w:tcPr>
          <w:p w14:paraId="0391C2BF" w14:textId="77777777" w:rsidR="00CF4079" w:rsidRDefault="00CF4079" w:rsidP="0011595A">
            <w:pPr>
              <w:rPr>
                <w:rFonts w:ascii="Franklin Gothic Medium Cond" w:hAnsi="Franklin Gothic Medium Cond"/>
                <w:sz w:val="28"/>
                <w:szCs w:val="28"/>
              </w:rPr>
            </w:pPr>
          </w:p>
        </w:tc>
      </w:tr>
      <w:tr w:rsidR="00CF4079" w14:paraId="4DD94C12" w14:textId="77777777" w:rsidTr="74428BB9">
        <w:tc>
          <w:tcPr>
            <w:tcW w:w="1345" w:type="dxa"/>
          </w:tcPr>
          <w:p w14:paraId="44E5367D" w14:textId="2250F906" w:rsidR="00CF4079"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14</w:t>
            </w:r>
            <w:r w:rsidRPr="002B1919">
              <w:rPr>
                <w:rFonts w:ascii="Franklin Gothic Demi Cond" w:hAnsi="Franklin Gothic Demi Cond"/>
                <w:b/>
                <w:bCs/>
              </w:rPr>
              <w:t>.</w:t>
            </w:r>
          </w:p>
        </w:tc>
        <w:tc>
          <w:tcPr>
            <w:tcW w:w="2250" w:type="dxa"/>
          </w:tcPr>
          <w:p w14:paraId="2868393F" w14:textId="37C91AD8" w:rsidR="00CF4079" w:rsidRPr="006B13F7" w:rsidRDefault="00EC4E82" w:rsidP="0011595A">
            <w:pPr>
              <w:rPr>
                <w:rFonts w:ascii="Franklin Gothic Book" w:hAnsi="Franklin Gothic Book" w:cs="Arial"/>
                <w:color w:val="262626" w:themeColor="text1" w:themeTint="D9"/>
                <w:sz w:val="22"/>
                <w:szCs w:val="22"/>
                <w:lang w:val="en"/>
              </w:rPr>
            </w:pPr>
            <w:r w:rsidRPr="00EC4E82">
              <w:rPr>
                <w:rFonts w:ascii="Franklin Gothic Book" w:hAnsi="Franklin Gothic Book" w:cs="Arial"/>
                <w:color w:val="262626" w:themeColor="text1" w:themeTint="D9"/>
                <w:sz w:val="22"/>
                <w:szCs w:val="22"/>
                <w:lang w:val="en"/>
              </w:rPr>
              <w:t>Analog video circulation</w:t>
            </w:r>
          </w:p>
        </w:tc>
        <w:tc>
          <w:tcPr>
            <w:tcW w:w="4860" w:type="dxa"/>
          </w:tcPr>
          <w:p w14:paraId="022A423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702BB2">
              <w:rPr>
                <w:rFonts w:ascii="Franklin Gothic Book" w:eastAsia="Roboto Light" w:hAnsi="Franklin Gothic Book" w:cs="Roboto Light"/>
                <w:sz w:val="22"/>
                <w:szCs w:val="22"/>
                <w:lang w:val="en"/>
              </w:rPr>
              <w:t xml:space="preserve">Circulation of video on DVDs or other media.  </w:t>
            </w:r>
          </w:p>
          <w:p w14:paraId="4168E593" w14:textId="627E1CA7"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703C2160" w14:textId="77777777" w:rsidR="00CF4079" w:rsidRDefault="00CF4079" w:rsidP="0011595A">
            <w:pPr>
              <w:rPr>
                <w:rFonts w:ascii="Franklin Gothic Medium Cond" w:hAnsi="Franklin Gothic Medium Cond"/>
                <w:sz w:val="28"/>
                <w:szCs w:val="28"/>
              </w:rPr>
            </w:pPr>
          </w:p>
        </w:tc>
      </w:tr>
      <w:tr w:rsidR="00CF4079" w14:paraId="7118DAF6" w14:textId="77777777" w:rsidTr="74428BB9">
        <w:tc>
          <w:tcPr>
            <w:tcW w:w="1345" w:type="dxa"/>
          </w:tcPr>
          <w:p w14:paraId="24483378" w14:textId="786B0434" w:rsidR="00CF4079"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15</w:t>
            </w:r>
            <w:r w:rsidRPr="002B1919">
              <w:rPr>
                <w:rFonts w:ascii="Franklin Gothic Demi Cond" w:hAnsi="Franklin Gothic Demi Cond"/>
                <w:b/>
                <w:bCs/>
              </w:rPr>
              <w:t>.</w:t>
            </w:r>
          </w:p>
        </w:tc>
        <w:tc>
          <w:tcPr>
            <w:tcW w:w="2250" w:type="dxa"/>
          </w:tcPr>
          <w:p w14:paraId="00EB4FC6" w14:textId="4318904D" w:rsidR="00CF4079" w:rsidRPr="006B13F7" w:rsidRDefault="00252F80" w:rsidP="0011595A">
            <w:pPr>
              <w:rPr>
                <w:rFonts w:ascii="Franklin Gothic Book" w:hAnsi="Franklin Gothic Book" w:cs="Arial"/>
                <w:color w:val="262626" w:themeColor="text1" w:themeTint="D9"/>
                <w:sz w:val="22"/>
                <w:szCs w:val="22"/>
                <w:lang w:val="en"/>
              </w:rPr>
            </w:pPr>
            <w:r w:rsidRPr="00252F80">
              <w:rPr>
                <w:rFonts w:ascii="Franklin Gothic Book" w:hAnsi="Franklin Gothic Book" w:cs="Arial"/>
                <w:color w:val="262626" w:themeColor="text1" w:themeTint="D9"/>
                <w:sz w:val="22"/>
                <w:szCs w:val="22"/>
                <w:lang w:val="en"/>
              </w:rPr>
              <w:t>Other print material circulation</w:t>
            </w:r>
          </w:p>
        </w:tc>
        <w:tc>
          <w:tcPr>
            <w:tcW w:w="4860" w:type="dxa"/>
          </w:tcPr>
          <w:p w14:paraId="44F5C418"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BF0628">
              <w:rPr>
                <w:rFonts w:ascii="Franklin Gothic Book" w:eastAsia="Roboto Light" w:hAnsi="Franklin Gothic Book" w:cs="Roboto Light"/>
                <w:sz w:val="22"/>
                <w:szCs w:val="22"/>
                <w:lang w:val="en"/>
              </w:rPr>
              <w:t xml:space="preserve">Use this field only if necessary. Report the circulation for all other print materials. DO NOT track toys, puzzles, games, computer games, or other non-print materials here. These items can be tracked in “Other non-print materials.”  </w:t>
            </w:r>
          </w:p>
          <w:p w14:paraId="5E6015DA" w14:textId="249425E2"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27332B82" w14:textId="77777777" w:rsidR="00CF4079" w:rsidRDefault="00CF4079" w:rsidP="0011595A">
            <w:pPr>
              <w:rPr>
                <w:rFonts w:ascii="Franklin Gothic Medium Cond" w:hAnsi="Franklin Gothic Medium Cond"/>
                <w:sz w:val="28"/>
                <w:szCs w:val="28"/>
              </w:rPr>
            </w:pPr>
          </w:p>
        </w:tc>
      </w:tr>
      <w:tr w:rsidR="00F90D37" w14:paraId="3A78F8EC" w14:textId="77777777" w:rsidTr="74428BB9">
        <w:tc>
          <w:tcPr>
            <w:tcW w:w="1345" w:type="dxa"/>
          </w:tcPr>
          <w:p w14:paraId="48F2F042" w14:textId="1DE5B2C2" w:rsidR="00F90D37"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w:t>
            </w:r>
            <w:r w:rsidR="0076016E">
              <w:rPr>
                <w:rFonts w:ascii="Franklin Gothic Demi Cond" w:hAnsi="Franklin Gothic Demi Cond"/>
                <w:b/>
                <w:bCs/>
              </w:rPr>
              <w:t>6</w:t>
            </w:r>
            <w:r w:rsidRPr="002B1919">
              <w:rPr>
                <w:rFonts w:ascii="Franklin Gothic Demi Cond" w:hAnsi="Franklin Gothic Demi Cond"/>
                <w:b/>
                <w:bCs/>
              </w:rPr>
              <w:t>.</w:t>
            </w:r>
          </w:p>
        </w:tc>
        <w:tc>
          <w:tcPr>
            <w:tcW w:w="2250" w:type="dxa"/>
          </w:tcPr>
          <w:p w14:paraId="2AF7F9BB" w14:textId="328C7C49" w:rsidR="00F90D37" w:rsidRPr="006B13F7" w:rsidRDefault="00D4497E" w:rsidP="0011595A">
            <w:pPr>
              <w:rPr>
                <w:rFonts w:ascii="Franklin Gothic Book" w:hAnsi="Franklin Gothic Book" w:cs="Arial"/>
                <w:color w:val="262626" w:themeColor="text1" w:themeTint="D9"/>
                <w:sz w:val="22"/>
                <w:szCs w:val="22"/>
                <w:lang w:val="en"/>
              </w:rPr>
            </w:pPr>
            <w:r w:rsidRPr="00D4497E">
              <w:rPr>
                <w:rFonts w:ascii="Franklin Gothic Book" w:hAnsi="Franklin Gothic Book" w:cs="Arial"/>
                <w:color w:val="262626" w:themeColor="text1" w:themeTint="D9"/>
                <w:sz w:val="22"/>
                <w:szCs w:val="22"/>
                <w:lang w:val="en"/>
              </w:rPr>
              <w:t>Other non-print analog circulation</w:t>
            </w:r>
          </w:p>
        </w:tc>
        <w:tc>
          <w:tcPr>
            <w:tcW w:w="4860" w:type="dxa"/>
          </w:tcPr>
          <w:p w14:paraId="42878F1D" w14:textId="77777777" w:rsidR="00BF0628" w:rsidRDefault="001A59BB" w:rsidP="0011595A">
            <w:pPr>
              <w:tabs>
                <w:tab w:val="left" w:pos="1520"/>
              </w:tabs>
              <w:spacing w:after="120"/>
              <w:rPr>
                <w:rFonts w:ascii="Franklin Gothic Book" w:eastAsia="Roboto Light" w:hAnsi="Franklin Gothic Book" w:cs="Roboto Light"/>
                <w:sz w:val="22"/>
                <w:szCs w:val="22"/>
                <w:lang w:val="en"/>
              </w:rPr>
            </w:pPr>
            <w:r w:rsidRPr="001A59BB">
              <w:rPr>
                <w:rFonts w:ascii="Franklin Gothic Book" w:eastAsia="Roboto Light" w:hAnsi="Franklin Gothic Book" w:cs="Roboto Light"/>
                <w:sz w:val="22"/>
                <w:szCs w:val="22"/>
                <w:lang w:val="en"/>
              </w:rPr>
              <w:t xml:space="preserve">Use this field only if necessary. Report the circulation of physical units for all other non-print materials. You can include microfiche, microfilms, and other microforms, puzzles, games, video games, tools, etc.  </w:t>
            </w:r>
          </w:p>
          <w:p w14:paraId="0634480A" w14:textId="7D75A050" w:rsidR="001A59BB" w:rsidRPr="000B456E" w:rsidRDefault="001A59B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Pr>
                <w:rFonts w:ascii="Franklin Gothic Book" w:eastAsia="Roboto Light" w:hAnsi="Franklin Gothic Book" w:cs="Roboto Light"/>
                <w:sz w:val="22"/>
                <w:szCs w:val="22"/>
                <w:lang w:val="en"/>
              </w:rPr>
              <w:t>.</w:t>
            </w:r>
          </w:p>
        </w:tc>
        <w:tc>
          <w:tcPr>
            <w:tcW w:w="2335" w:type="dxa"/>
          </w:tcPr>
          <w:p w14:paraId="1EBC5797" w14:textId="77777777" w:rsidR="00F90D37" w:rsidRDefault="00F90D37" w:rsidP="0011595A">
            <w:pPr>
              <w:rPr>
                <w:rFonts w:ascii="Franklin Gothic Medium Cond" w:hAnsi="Franklin Gothic Medium Cond"/>
                <w:sz w:val="28"/>
                <w:szCs w:val="28"/>
              </w:rPr>
            </w:pPr>
          </w:p>
        </w:tc>
      </w:tr>
      <w:tr w:rsidR="00F90D37" w14:paraId="42FB66B8" w14:textId="77777777" w:rsidTr="74428BB9">
        <w:tc>
          <w:tcPr>
            <w:tcW w:w="1345" w:type="dxa"/>
            <w:shd w:val="clear" w:color="auto" w:fill="F2F2F2" w:themeFill="background1" w:themeFillShade="F2"/>
          </w:tcPr>
          <w:p w14:paraId="4DF250FF" w14:textId="09D46481" w:rsidR="00F90D37"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w:t>
            </w:r>
            <w:r w:rsidR="0076016E">
              <w:rPr>
                <w:rFonts w:ascii="Franklin Gothic Demi Cond" w:hAnsi="Franklin Gothic Demi Cond"/>
                <w:b/>
                <w:bCs/>
              </w:rPr>
              <w:t>7</w:t>
            </w:r>
            <w:r w:rsidRPr="002B1919">
              <w:rPr>
                <w:rFonts w:ascii="Franklin Gothic Demi Cond" w:hAnsi="Franklin Gothic Demi Cond"/>
                <w:b/>
                <w:bCs/>
              </w:rPr>
              <w:t>.</w:t>
            </w:r>
          </w:p>
        </w:tc>
        <w:tc>
          <w:tcPr>
            <w:tcW w:w="2250" w:type="dxa"/>
            <w:shd w:val="clear" w:color="auto" w:fill="F2F2F2" w:themeFill="background1" w:themeFillShade="F2"/>
          </w:tcPr>
          <w:p w14:paraId="641A299D" w14:textId="207ECA06" w:rsidR="00F90D37" w:rsidRPr="006B13F7" w:rsidRDefault="0023432E" w:rsidP="0011595A">
            <w:pPr>
              <w:rPr>
                <w:rFonts w:ascii="Franklin Gothic Book" w:hAnsi="Franklin Gothic Book" w:cs="Arial"/>
                <w:color w:val="262626" w:themeColor="text1" w:themeTint="D9"/>
                <w:sz w:val="22"/>
                <w:szCs w:val="22"/>
                <w:lang w:val="en"/>
              </w:rPr>
            </w:pPr>
            <w:r w:rsidRPr="0023432E">
              <w:rPr>
                <w:rFonts w:ascii="Franklin Gothic Book" w:hAnsi="Franklin Gothic Book" w:cs="Arial"/>
                <w:color w:val="262626" w:themeColor="text1" w:themeTint="D9"/>
                <w:sz w:val="22"/>
                <w:szCs w:val="22"/>
                <w:lang w:val="en"/>
              </w:rPr>
              <w:t>Total non-print circulation</w:t>
            </w:r>
          </w:p>
        </w:tc>
        <w:tc>
          <w:tcPr>
            <w:tcW w:w="4860" w:type="dxa"/>
            <w:shd w:val="clear" w:color="auto" w:fill="F2F2F2" w:themeFill="background1" w:themeFillShade="F2"/>
          </w:tcPr>
          <w:p w14:paraId="3EF42C30"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field is auto-calculated for you.</w:t>
            </w:r>
          </w:p>
          <w:p w14:paraId="5ABB6A37" w14:textId="38501165" w:rsidR="00F90D37" w:rsidRPr="000B456E" w:rsidRDefault="00C334A2" w:rsidP="00C334A2">
            <w:pPr>
              <w:tabs>
                <w:tab w:val="left" w:pos="1520"/>
              </w:tabs>
              <w:spacing w:after="120"/>
              <w:rPr>
                <w:rFonts w:ascii="Franklin Gothic Book" w:eastAsia="Roboto Light" w:hAnsi="Franklin Gothic Book" w:cs="Roboto Light"/>
                <w:sz w:val="22"/>
                <w:szCs w:val="22"/>
                <w:lang w:val="en"/>
              </w:rPr>
            </w:pPr>
            <w:r w:rsidRPr="00C334A2">
              <w:rPr>
                <w:rFonts w:ascii="Franklin Gothic Book" w:eastAsia="Roboto Light" w:hAnsi="Franklin Gothic Book" w:cs="Roboto Light"/>
                <w:i/>
                <w:sz w:val="22"/>
                <w:szCs w:val="22"/>
                <w:lang w:val="en"/>
              </w:rPr>
              <w:t>Analog Audio + Analog Video + Non-print materials</w:t>
            </w:r>
          </w:p>
        </w:tc>
        <w:tc>
          <w:tcPr>
            <w:tcW w:w="2335" w:type="dxa"/>
            <w:shd w:val="clear" w:color="auto" w:fill="F2F2F2" w:themeFill="background1" w:themeFillShade="F2"/>
          </w:tcPr>
          <w:p w14:paraId="62E69552" w14:textId="77777777" w:rsidR="00F90D37" w:rsidRDefault="00F90D37" w:rsidP="0011595A">
            <w:pPr>
              <w:rPr>
                <w:rFonts w:ascii="Franklin Gothic Medium Cond" w:hAnsi="Franklin Gothic Medium Cond"/>
                <w:sz w:val="28"/>
                <w:szCs w:val="28"/>
              </w:rPr>
            </w:pPr>
          </w:p>
        </w:tc>
      </w:tr>
      <w:tr w:rsidR="00F90D37" w14:paraId="1A8FA4A3" w14:textId="77777777" w:rsidTr="74428BB9">
        <w:tc>
          <w:tcPr>
            <w:tcW w:w="1345" w:type="dxa"/>
            <w:shd w:val="clear" w:color="auto" w:fill="F2F2F2" w:themeFill="background1" w:themeFillShade="F2"/>
          </w:tcPr>
          <w:p w14:paraId="41A08B51" w14:textId="58A5C5B9" w:rsidR="00F90D37" w:rsidRDefault="00955D25"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w:t>
            </w:r>
            <w:r w:rsidR="0076016E">
              <w:rPr>
                <w:rFonts w:ascii="Franklin Gothic Demi Cond" w:hAnsi="Franklin Gothic Demi Cond"/>
                <w:b/>
                <w:bCs/>
              </w:rPr>
              <w:t>8</w:t>
            </w:r>
            <w:r w:rsidRPr="002B1919">
              <w:rPr>
                <w:rFonts w:ascii="Franklin Gothic Demi Cond" w:hAnsi="Franklin Gothic Demi Cond"/>
                <w:b/>
                <w:bCs/>
              </w:rPr>
              <w:t>.</w:t>
            </w:r>
          </w:p>
        </w:tc>
        <w:tc>
          <w:tcPr>
            <w:tcW w:w="2250" w:type="dxa"/>
            <w:shd w:val="clear" w:color="auto" w:fill="F2F2F2" w:themeFill="background1" w:themeFillShade="F2"/>
          </w:tcPr>
          <w:p w14:paraId="470D8089" w14:textId="7108B15E" w:rsidR="00F90D37" w:rsidRPr="006B13F7" w:rsidRDefault="006E11BF" w:rsidP="0011595A">
            <w:pPr>
              <w:rPr>
                <w:rFonts w:ascii="Franklin Gothic Book" w:hAnsi="Franklin Gothic Book" w:cs="Arial"/>
                <w:color w:val="262626" w:themeColor="text1" w:themeTint="D9"/>
                <w:sz w:val="22"/>
                <w:szCs w:val="22"/>
                <w:lang w:val="en"/>
              </w:rPr>
            </w:pPr>
            <w:r w:rsidRPr="006E11BF">
              <w:rPr>
                <w:rFonts w:ascii="Franklin Gothic Book" w:hAnsi="Franklin Gothic Book" w:cs="Arial"/>
                <w:color w:val="262626" w:themeColor="text1" w:themeTint="D9"/>
                <w:sz w:val="22"/>
                <w:szCs w:val="22"/>
                <w:lang w:val="en"/>
              </w:rPr>
              <w:t>Total physical item circulation</w:t>
            </w:r>
          </w:p>
        </w:tc>
        <w:tc>
          <w:tcPr>
            <w:tcW w:w="4860" w:type="dxa"/>
            <w:shd w:val="clear" w:color="auto" w:fill="F2F2F2" w:themeFill="background1" w:themeFillShade="F2"/>
          </w:tcPr>
          <w:p w14:paraId="0E666419" w14:textId="77777777" w:rsidR="00A27FEA" w:rsidRPr="0062314C" w:rsidRDefault="74428BB9" w:rsidP="00A27FEA">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value is auto-calculated for you. </w:t>
            </w:r>
          </w:p>
          <w:p w14:paraId="6C08E700" w14:textId="091AD10D" w:rsidR="00F90D37" w:rsidRPr="000B456E" w:rsidRDefault="00A27FEA" w:rsidP="00A27FEA">
            <w:pPr>
              <w:tabs>
                <w:tab w:val="left" w:pos="1520"/>
              </w:tabs>
              <w:spacing w:after="120"/>
              <w:rPr>
                <w:rFonts w:ascii="Franklin Gothic Book" w:eastAsia="Roboto Light" w:hAnsi="Franklin Gothic Book" w:cs="Roboto Light"/>
                <w:sz w:val="22"/>
                <w:szCs w:val="22"/>
                <w:lang w:val="en"/>
              </w:rPr>
            </w:pPr>
            <w:r w:rsidRPr="00A27FEA">
              <w:rPr>
                <w:rFonts w:ascii="Franklin Gothic Book" w:eastAsia="Roboto Light" w:hAnsi="Franklin Gothic Book" w:cs="Roboto Light"/>
                <w:i/>
                <w:sz w:val="22"/>
                <w:szCs w:val="22"/>
                <w:lang w:val="en"/>
              </w:rPr>
              <w:t>Print circulation + Analog Audio + Analog Video + other print materials circulation + Other non-print analog circulation</w:t>
            </w:r>
          </w:p>
        </w:tc>
        <w:tc>
          <w:tcPr>
            <w:tcW w:w="2335" w:type="dxa"/>
            <w:shd w:val="clear" w:color="auto" w:fill="F2F2F2" w:themeFill="background1" w:themeFillShade="F2"/>
          </w:tcPr>
          <w:p w14:paraId="2C92E609" w14:textId="77777777" w:rsidR="00F90D37" w:rsidRDefault="00F90D37" w:rsidP="0011595A">
            <w:pPr>
              <w:rPr>
                <w:rFonts w:ascii="Franklin Gothic Medium Cond" w:hAnsi="Franklin Gothic Medium Cond"/>
                <w:sz w:val="28"/>
                <w:szCs w:val="28"/>
              </w:rPr>
            </w:pPr>
          </w:p>
        </w:tc>
      </w:tr>
      <w:tr w:rsidR="008F79B9" w14:paraId="4ECCBBF6" w14:textId="77777777" w:rsidTr="74428BB9">
        <w:tc>
          <w:tcPr>
            <w:tcW w:w="1345" w:type="dxa"/>
            <w:shd w:val="clear" w:color="auto" w:fill="F2F2F2" w:themeFill="background1" w:themeFillShade="F2"/>
          </w:tcPr>
          <w:p w14:paraId="7378F529" w14:textId="7A3BC3BB"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19</w:t>
            </w:r>
            <w:r w:rsidRPr="002B1919">
              <w:rPr>
                <w:rFonts w:ascii="Franklin Gothic Demi Cond" w:hAnsi="Franklin Gothic Demi Cond"/>
                <w:b/>
                <w:bCs/>
              </w:rPr>
              <w:t>.</w:t>
            </w:r>
          </w:p>
        </w:tc>
        <w:tc>
          <w:tcPr>
            <w:tcW w:w="2250" w:type="dxa"/>
            <w:shd w:val="clear" w:color="auto" w:fill="F2F2F2" w:themeFill="background1" w:themeFillShade="F2"/>
          </w:tcPr>
          <w:p w14:paraId="02621D30" w14:textId="4F1DF73B" w:rsidR="008F79B9" w:rsidRPr="006B13F7" w:rsidRDefault="008F79B9" w:rsidP="008F79B9">
            <w:pPr>
              <w:rPr>
                <w:rFonts w:ascii="Franklin Gothic Book" w:hAnsi="Franklin Gothic Book" w:cs="Arial"/>
                <w:color w:val="262626" w:themeColor="text1" w:themeTint="D9"/>
                <w:sz w:val="22"/>
                <w:szCs w:val="22"/>
                <w:lang w:val="en"/>
              </w:rPr>
            </w:pPr>
            <w:r w:rsidRPr="00690D2A">
              <w:rPr>
                <w:rFonts w:ascii="Franklin Gothic Book" w:hAnsi="Franklin Gothic Book" w:cs="Arial"/>
                <w:color w:val="262626" w:themeColor="text1" w:themeTint="D9"/>
                <w:sz w:val="22"/>
                <w:szCs w:val="22"/>
                <w:lang w:val="en"/>
              </w:rPr>
              <w:t>NC LIVE eBook circulation</w:t>
            </w:r>
          </w:p>
        </w:tc>
        <w:tc>
          <w:tcPr>
            <w:tcW w:w="4860" w:type="dxa"/>
            <w:shd w:val="clear" w:color="auto" w:fill="F2F2F2" w:themeFill="background1" w:themeFillShade="F2"/>
          </w:tcPr>
          <w:p w14:paraId="09065C89" w14:textId="5ECF7C27" w:rsidR="008F79B9" w:rsidRPr="008F79B9" w:rsidRDefault="008F79B9" w:rsidP="008F79B9">
            <w:pPr>
              <w:tabs>
                <w:tab w:val="left" w:pos="1520"/>
              </w:tabs>
              <w:spacing w:after="120"/>
              <w:rPr>
                <w:rFonts w:ascii="Franklin Gothic Book" w:eastAsia="Roboto Light" w:hAnsi="Franklin Gothic Book" w:cs="Roboto Light"/>
                <w:sz w:val="22"/>
                <w:szCs w:val="22"/>
                <w:lang w:val="en"/>
              </w:rPr>
            </w:pPr>
            <w:r w:rsidRPr="008F79B9">
              <w:rPr>
                <w:rFonts w:ascii="Franklin Gothic Book" w:eastAsia="Roboto Light" w:hAnsi="Franklin Gothic Book" w:cs="Roboto Light"/>
                <w:sz w:val="22"/>
                <w:szCs w:val="22"/>
              </w:rPr>
              <w:t>NC LIVE e-book circulation will be entered for you by the State Library.</w:t>
            </w:r>
          </w:p>
        </w:tc>
        <w:tc>
          <w:tcPr>
            <w:tcW w:w="2335" w:type="dxa"/>
            <w:shd w:val="clear" w:color="auto" w:fill="F2F2F2" w:themeFill="background1" w:themeFillShade="F2"/>
          </w:tcPr>
          <w:p w14:paraId="541899AF" w14:textId="77777777" w:rsidR="008F79B9" w:rsidRDefault="008F79B9" w:rsidP="008F79B9">
            <w:pPr>
              <w:rPr>
                <w:rFonts w:ascii="Franklin Gothic Medium Cond" w:hAnsi="Franklin Gothic Medium Cond"/>
                <w:sz w:val="28"/>
                <w:szCs w:val="28"/>
              </w:rPr>
            </w:pPr>
          </w:p>
        </w:tc>
      </w:tr>
      <w:tr w:rsidR="008F79B9" w14:paraId="0346D499" w14:textId="77777777" w:rsidTr="74428BB9">
        <w:tc>
          <w:tcPr>
            <w:tcW w:w="1345" w:type="dxa"/>
            <w:shd w:val="clear" w:color="auto" w:fill="F2F2F2" w:themeFill="background1" w:themeFillShade="F2"/>
          </w:tcPr>
          <w:p w14:paraId="1F539E6A" w14:textId="220E7881"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20</w:t>
            </w:r>
            <w:r w:rsidRPr="002B1919">
              <w:rPr>
                <w:rFonts w:ascii="Franklin Gothic Demi Cond" w:hAnsi="Franklin Gothic Demi Cond"/>
                <w:b/>
                <w:bCs/>
              </w:rPr>
              <w:t>.</w:t>
            </w:r>
          </w:p>
        </w:tc>
        <w:tc>
          <w:tcPr>
            <w:tcW w:w="2250" w:type="dxa"/>
            <w:shd w:val="clear" w:color="auto" w:fill="F2F2F2" w:themeFill="background1" w:themeFillShade="F2"/>
          </w:tcPr>
          <w:p w14:paraId="65F11E60" w14:textId="472FB3C6" w:rsidR="008F79B9" w:rsidRPr="006B13F7" w:rsidRDefault="008F79B9" w:rsidP="008F79B9">
            <w:pPr>
              <w:rPr>
                <w:rFonts w:ascii="Franklin Gothic Book" w:hAnsi="Franklin Gothic Book" w:cs="Arial"/>
                <w:color w:val="262626" w:themeColor="text1" w:themeTint="D9"/>
                <w:sz w:val="22"/>
                <w:szCs w:val="22"/>
                <w:lang w:val="en"/>
              </w:rPr>
            </w:pPr>
            <w:r w:rsidRPr="003D77A4">
              <w:rPr>
                <w:rFonts w:ascii="Franklin Gothic Book" w:hAnsi="Franklin Gothic Book" w:cs="Arial"/>
                <w:color w:val="262626" w:themeColor="text1" w:themeTint="D9"/>
                <w:sz w:val="22"/>
                <w:szCs w:val="22"/>
                <w:lang w:val="en"/>
              </w:rPr>
              <w:t>NC Kids e-book circulation</w:t>
            </w:r>
          </w:p>
        </w:tc>
        <w:tc>
          <w:tcPr>
            <w:tcW w:w="4860" w:type="dxa"/>
            <w:shd w:val="clear" w:color="auto" w:fill="F2F2F2" w:themeFill="background1" w:themeFillShade="F2"/>
          </w:tcPr>
          <w:p w14:paraId="6E2728DB" w14:textId="67C81BC4" w:rsidR="008F79B9" w:rsidRPr="000B456E" w:rsidRDefault="002D1A2E" w:rsidP="008F79B9">
            <w:pPr>
              <w:tabs>
                <w:tab w:val="left" w:pos="1520"/>
              </w:tabs>
              <w:spacing w:after="120"/>
              <w:rPr>
                <w:rFonts w:ascii="Franklin Gothic Book" w:eastAsia="Roboto Light" w:hAnsi="Franklin Gothic Book" w:cs="Roboto Light"/>
                <w:sz w:val="22"/>
                <w:szCs w:val="22"/>
                <w:lang w:val="en"/>
              </w:rPr>
            </w:pPr>
            <w:r w:rsidRPr="002D1A2E">
              <w:rPr>
                <w:rFonts w:ascii="Franklin Gothic Book" w:eastAsia="Roboto Light" w:hAnsi="Franklin Gothic Book" w:cs="Roboto Light"/>
                <w:sz w:val="22"/>
                <w:szCs w:val="22"/>
                <w:lang w:val="en"/>
              </w:rPr>
              <w:t xml:space="preserve">NC Kids e-book circulation will be entered for you by the </w:t>
            </w:r>
            <w:r w:rsidRPr="00D600BD">
              <w:rPr>
                <w:rFonts w:ascii="Franklin Gothic Book" w:eastAsia="Roboto Light" w:hAnsi="Franklin Gothic Book" w:cs="Roboto Light"/>
                <w:sz w:val="22"/>
                <w:szCs w:val="22"/>
                <w:lang w:val="en"/>
              </w:rPr>
              <w:t>State Library.</w:t>
            </w:r>
          </w:p>
        </w:tc>
        <w:tc>
          <w:tcPr>
            <w:tcW w:w="2335" w:type="dxa"/>
            <w:shd w:val="clear" w:color="auto" w:fill="F2F2F2" w:themeFill="background1" w:themeFillShade="F2"/>
          </w:tcPr>
          <w:p w14:paraId="6F574D8C" w14:textId="77777777" w:rsidR="008F79B9" w:rsidRDefault="008F79B9" w:rsidP="008F79B9">
            <w:pPr>
              <w:rPr>
                <w:rFonts w:ascii="Franklin Gothic Medium Cond" w:hAnsi="Franklin Gothic Medium Cond"/>
                <w:sz w:val="28"/>
                <w:szCs w:val="28"/>
              </w:rPr>
            </w:pPr>
          </w:p>
        </w:tc>
      </w:tr>
      <w:tr w:rsidR="008F79B9" w14:paraId="7173B6E9" w14:textId="77777777" w:rsidTr="74428BB9">
        <w:tc>
          <w:tcPr>
            <w:tcW w:w="1345" w:type="dxa"/>
          </w:tcPr>
          <w:p w14:paraId="4F5691E0" w14:textId="2A991E83"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21</w:t>
            </w:r>
            <w:r w:rsidRPr="002B1919">
              <w:rPr>
                <w:rFonts w:ascii="Franklin Gothic Demi Cond" w:hAnsi="Franklin Gothic Demi Cond"/>
                <w:b/>
                <w:bCs/>
              </w:rPr>
              <w:t>.</w:t>
            </w:r>
          </w:p>
        </w:tc>
        <w:tc>
          <w:tcPr>
            <w:tcW w:w="2250" w:type="dxa"/>
          </w:tcPr>
          <w:p w14:paraId="4727233B" w14:textId="5DE14100" w:rsidR="008F79B9" w:rsidRPr="006B13F7" w:rsidRDefault="008F79B9" w:rsidP="008F79B9">
            <w:pPr>
              <w:rPr>
                <w:rFonts w:ascii="Franklin Gothic Book" w:hAnsi="Franklin Gothic Book" w:cs="Arial"/>
                <w:color w:val="262626" w:themeColor="text1" w:themeTint="D9"/>
                <w:sz w:val="22"/>
                <w:szCs w:val="22"/>
                <w:lang w:val="en"/>
              </w:rPr>
            </w:pPr>
            <w:r w:rsidRPr="002E5BB3">
              <w:rPr>
                <w:rFonts w:ascii="Franklin Gothic Book" w:hAnsi="Franklin Gothic Book" w:cs="Arial"/>
                <w:color w:val="262626" w:themeColor="text1" w:themeTint="D9"/>
                <w:sz w:val="22"/>
                <w:szCs w:val="22"/>
                <w:lang w:val="en"/>
              </w:rPr>
              <w:t>e-iNC e-book circulation</w:t>
            </w:r>
          </w:p>
        </w:tc>
        <w:tc>
          <w:tcPr>
            <w:tcW w:w="4860" w:type="dxa"/>
          </w:tcPr>
          <w:p w14:paraId="487DE49C" w14:textId="77777777" w:rsidR="00D600BD" w:rsidRDefault="00D600BD" w:rsidP="008F79B9">
            <w:pPr>
              <w:tabs>
                <w:tab w:val="left" w:pos="1520"/>
              </w:tabs>
              <w:spacing w:after="120"/>
              <w:rPr>
                <w:rFonts w:ascii="Franklin Gothic Book" w:eastAsia="Roboto Light" w:hAnsi="Franklin Gothic Book" w:cs="Roboto Light"/>
                <w:sz w:val="22"/>
                <w:szCs w:val="22"/>
                <w:u w:val="single"/>
                <w:lang w:val="en"/>
              </w:rPr>
            </w:pPr>
            <w:r w:rsidRPr="00D600BD">
              <w:rPr>
                <w:rFonts w:ascii="Franklin Gothic Book" w:eastAsia="Roboto Light" w:hAnsi="Franklin Gothic Book" w:cs="Roboto Light"/>
                <w:sz w:val="22"/>
                <w:szCs w:val="22"/>
                <w:lang w:val="en"/>
              </w:rPr>
              <w:t>e-iNC e-book circulation will be entered for you by the State Library.</w:t>
            </w:r>
            <w:r w:rsidRPr="00D600BD">
              <w:rPr>
                <w:rFonts w:ascii="Franklin Gothic Book" w:eastAsia="Roboto Light" w:hAnsi="Franklin Gothic Book" w:cs="Roboto Light"/>
                <w:sz w:val="22"/>
                <w:szCs w:val="22"/>
                <w:u w:val="single"/>
                <w:lang w:val="en"/>
              </w:rPr>
              <w:t xml:space="preserve"> </w:t>
            </w:r>
          </w:p>
          <w:p w14:paraId="437F6BA5" w14:textId="741A0D70" w:rsidR="008F79B9" w:rsidRPr="000B456E" w:rsidRDefault="00D600B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0A517149" w14:textId="77777777" w:rsidR="008F79B9" w:rsidRDefault="008F79B9" w:rsidP="008F79B9">
            <w:pPr>
              <w:rPr>
                <w:rFonts w:ascii="Franklin Gothic Medium Cond" w:hAnsi="Franklin Gothic Medium Cond"/>
                <w:sz w:val="28"/>
                <w:szCs w:val="28"/>
              </w:rPr>
            </w:pPr>
          </w:p>
        </w:tc>
      </w:tr>
      <w:tr w:rsidR="008F79B9" w14:paraId="30E574C8" w14:textId="77777777" w:rsidTr="74428BB9">
        <w:tc>
          <w:tcPr>
            <w:tcW w:w="1345" w:type="dxa"/>
          </w:tcPr>
          <w:p w14:paraId="7F3D0E17" w14:textId="1D32C0E4"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22</w:t>
            </w:r>
            <w:r w:rsidRPr="002B1919">
              <w:rPr>
                <w:rFonts w:ascii="Franklin Gothic Demi Cond" w:hAnsi="Franklin Gothic Demi Cond"/>
                <w:b/>
                <w:bCs/>
              </w:rPr>
              <w:t>.</w:t>
            </w:r>
          </w:p>
        </w:tc>
        <w:tc>
          <w:tcPr>
            <w:tcW w:w="2250" w:type="dxa"/>
          </w:tcPr>
          <w:p w14:paraId="64527586" w14:textId="0983666B" w:rsidR="008F79B9" w:rsidRPr="006B13F7" w:rsidRDefault="008F79B9" w:rsidP="008F79B9">
            <w:pPr>
              <w:rPr>
                <w:rFonts w:ascii="Franklin Gothic Book" w:hAnsi="Franklin Gothic Book" w:cs="Arial"/>
                <w:color w:val="262626" w:themeColor="text1" w:themeTint="D9"/>
                <w:sz w:val="22"/>
                <w:szCs w:val="22"/>
                <w:lang w:val="en"/>
              </w:rPr>
            </w:pPr>
            <w:r w:rsidRPr="00ED2C27">
              <w:rPr>
                <w:rFonts w:ascii="Franklin Gothic Book" w:hAnsi="Franklin Gothic Book" w:cs="Arial"/>
                <w:color w:val="262626" w:themeColor="text1" w:themeTint="D9"/>
                <w:sz w:val="22"/>
                <w:szCs w:val="22"/>
                <w:lang w:val="en"/>
              </w:rPr>
              <w:t>NCDL e-book circulation</w:t>
            </w:r>
          </w:p>
        </w:tc>
        <w:tc>
          <w:tcPr>
            <w:tcW w:w="4860" w:type="dxa"/>
          </w:tcPr>
          <w:p w14:paraId="233EB8DF" w14:textId="642BA81A" w:rsidR="00513087" w:rsidRDefault="00513087" w:rsidP="00513087">
            <w:pPr>
              <w:tabs>
                <w:tab w:val="left" w:pos="1520"/>
              </w:tabs>
              <w:spacing w:after="120"/>
              <w:rPr>
                <w:rFonts w:ascii="Franklin Gothic Book" w:eastAsia="Roboto Light" w:hAnsi="Franklin Gothic Book" w:cs="Roboto Light"/>
                <w:sz w:val="22"/>
                <w:szCs w:val="22"/>
                <w:u w:val="single"/>
                <w:lang w:val="en"/>
              </w:rPr>
            </w:pPr>
            <w:r>
              <w:rPr>
                <w:rFonts w:ascii="Franklin Gothic Book" w:eastAsia="Roboto Light" w:hAnsi="Franklin Gothic Book" w:cs="Roboto Light"/>
                <w:sz w:val="22"/>
                <w:szCs w:val="22"/>
                <w:lang w:val="en"/>
              </w:rPr>
              <w:t>NCDL</w:t>
            </w:r>
            <w:r w:rsidRPr="00D600BD">
              <w:rPr>
                <w:rFonts w:ascii="Franklin Gothic Book" w:eastAsia="Roboto Light" w:hAnsi="Franklin Gothic Book" w:cs="Roboto Light"/>
                <w:sz w:val="22"/>
                <w:szCs w:val="22"/>
                <w:lang w:val="en"/>
              </w:rPr>
              <w:t xml:space="preserve"> e-book circulation will be entered for you by the State Library.</w:t>
            </w:r>
            <w:r w:rsidRPr="00D600BD">
              <w:rPr>
                <w:rFonts w:ascii="Franklin Gothic Book" w:eastAsia="Roboto Light" w:hAnsi="Franklin Gothic Book" w:cs="Roboto Light"/>
                <w:sz w:val="22"/>
                <w:szCs w:val="22"/>
                <w:u w:val="single"/>
                <w:lang w:val="en"/>
              </w:rPr>
              <w:t xml:space="preserve"> </w:t>
            </w:r>
          </w:p>
          <w:p w14:paraId="4A73888B" w14:textId="38470147" w:rsidR="008F79B9" w:rsidRPr="000B456E" w:rsidRDefault="00513087" w:rsidP="00513087">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4D4A27CB" w14:textId="77777777" w:rsidR="008F79B9" w:rsidRDefault="008F79B9" w:rsidP="008F79B9">
            <w:pPr>
              <w:rPr>
                <w:rFonts w:ascii="Franklin Gothic Medium Cond" w:hAnsi="Franklin Gothic Medium Cond"/>
                <w:sz w:val="28"/>
                <w:szCs w:val="28"/>
              </w:rPr>
            </w:pPr>
          </w:p>
        </w:tc>
      </w:tr>
      <w:tr w:rsidR="008F79B9" w14:paraId="010C6487" w14:textId="77777777" w:rsidTr="74428BB9">
        <w:tc>
          <w:tcPr>
            <w:tcW w:w="1345" w:type="dxa"/>
          </w:tcPr>
          <w:p w14:paraId="6DBDF4EB" w14:textId="61134F45"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23</w:t>
            </w:r>
            <w:r w:rsidRPr="002B1919">
              <w:rPr>
                <w:rFonts w:ascii="Franklin Gothic Demi Cond" w:hAnsi="Franklin Gothic Demi Cond"/>
                <w:b/>
                <w:bCs/>
              </w:rPr>
              <w:t>.</w:t>
            </w:r>
          </w:p>
        </w:tc>
        <w:tc>
          <w:tcPr>
            <w:tcW w:w="2250" w:type="dxa"/>
          </w:tcPr>
          <w:p w14:paraId="2B69DA87" w14:textId="20F3D830" w:rsidR="008F79B9" w:rsidRPr="006B13F7" w:rsidRDefault="008F79B9" w:rsidP="008F79B9">
            <w:pPr>
              <w:rPr>
                <w:rFonts w:ascii="Franklin Gothic Book" w:hAnsi="Franklin Gothic Book" w:cs="Arial"/>
                <w:color w:val="262626" w:themeColor="text1" w:themeTint="D9"/>
                <w:sz w:val="22"/>
                <w:szCs w:val="22"/>
                <w:lang w:val="en"/>
              </w:rPr>
            </w:pPr>
            <w:r w:rsidRPr="006F190F">
              <w:rPr>
                <w:rFonts w:ascii="Franklin Gothic Book" w:hAnsi="Franklin Gothic Book" w:cs="Arial"/>
                <w:color w:val="262626" w:themeColor="text1" w:themeTint="D9"/>
                <w:sz w:val="22"/>
                <w:szCs w:val="22"/>
                <w:lang w:val="en"/>
              </w:rPr>
              <w:t>Local e-book circulation</w:t>
            </w:r>
          </w:p>
        </w:tc>
        <w:tc>
          <w:tcPr>
            <w:tcW w:w="4860" w:type="dxa"/>
          </w:tcPr>
          <w:p w14:paraId="64B573D3" w14:textId="77777777" w:rsidR="00AB260B" w:rsidRPr="00AB260B" w:rsidRDefault="00AB260B" w:rsidP="00AB260B">
            <w:pPr>
              <w:tabs>
                <w:tab w:val="left" w:pos="1520"/>
              </w:tabs>
              <w:spacing w:after="120"/>
              <w:rPr>
                <w:rFonts w:ascii="Franklin Gothic Book" w:eastAsia="Roboto Light" w:hAnsi="Franklin Gothic Book" w:cs="Roboto Light"/>
                <w:sz w:val="22"/>
                <w:szCs w:val="22"/>
                <w:lang w:val="en"/>
              </w:rPr>
            </w:pPr>
            <w:r w:rsidRPr="00AB260B">
              <w:rPr>
                <w:rFonts w:ascii="Franklin Gothic Book" w:eastAsia="Roboto Light" w:hAnsi="Franklin Gothic Book" w:cs="Roboto Light"/>
                <w:sz w:val="22"/>
                <w:szCs w:val="22"/>
                <w:lang w:val="en"/>
              </w:rPr>
              <w:t xml:space="preserve">Include all non-consortial e-book circulation.  </w:t>
            </w:r>
          </w:p>
          <w:p w14:paraId="16F129F6" w14:textId="20294590" w:rsidR="008F79B9" w:rsidRPr="000B456E" w:rsidRDefault="00AB260B" w:rsidP="00AB260B">
            <w:pPr>
              <w:tabs>
                <w:tab w:val="left" w:pos="1520"/>
              </w:tabs>
              <w:spacing w:after="120"/>
              <w:rPr>
                <w:rFonts w:ascii="Franklin Gothic Book" w:eastAsia="Roboto Light" w:hAnsi="Franklin Gothic Book" w:cs="Roboto Light"/>
                <w:sz w:val="22"/>
                <w:szCs w:val="22"/>
                <w:lang w:val="en"/>
              </w:rPr>
            </w:pPr>
            <w:r w:rsidRPr="00AB260B">
              <w:rPr>
                <w:rFonts w:ascii="Franklin Gothic Book" w:eastAsia="Roboto Light" w:hAnsi="Franklin Gothic Book" w:cs="Roboto Light"/>
                <w:sz w:val="22"/>
                <w:szCs w:val="22"/>
                <w:lang w:val="en"/>
              </w:rPr>
              <w:t>Do not include circulation from databases such as Hoopla (usage for these items should be included in local successful information retrievals)</w:t>
            </w:r>
          </w:p>
        </w:tc>
        <w:tc>
          <w:tcPr>
            <w:tcW w:w="2335" w:type="dxa"/>
          </w:tcPr>
          <w:p w14:paraId="3CE38FB2" w14:textId="77777777" w:rsidR="008F79B9" w:rsidRDefault="008F79B9" w:rsidP="008F79B9">
            <w:pPr>
              <w:rPr>
                <w:rFonts w:ascii="Franklin Gothic Medium Cond" w:hAnsi="Franklin Gothic Medium Cond"/>
                <w:sz w:val="28"/>
                <w:szCs w:val="28"/>
              </w:rPr>
            </w:pPr>
          </w:p>
        </w:tc>
      </w:tr>
      <w:tr w:rsidR="008F79B9" w14:paraId="0E1028C6" w14:textId="77777777" w:rsidTr="74428BB9">
        <w:tc>
          <w:tcPr>
            <w:tcW w:w="1345" w:type="dxa"/>
            <w:shd w:val="clear" w:color="auto" w:fill="F2F2F2" w:themeFill="background1" w:themeFillShade="F2"/>
          </w:tcPr>
          <w:p w14:paraId="53793FBF" w14:textId="079C8286"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24</w:t>
            </w:r>
            <w:r w:rsidRPr="002B1919">
              <w:rPr>
                <w:rFonts w:ascii="Franklin Gothic Demi Cond" w:hAnsi="Franklin Gothic Demi Cond"/>
                <w:b/>
                <w:bCs/>
              </w:rPr>
              <w:t>.</w:t>
            </w:r>
          </w:p>
        </w:tc>
        <w:tc>
          <w:tcPr>
            <w:tcW w:w="2250" w:type="dxa"/>
            <w:shd w:val="clear" w:color="auto" w:fill="F2F2F2" w:themeFill="background1" w:themeFillShade="F2"/>
          </w:tcPr>
          <w:p w14:paraId="6D8F5EC6" w14:textId="1CBCFB1E" w:rsidR="008F79B9" w:rsidRPr="006B13F7" w:rsidRDefault="008F79B9" w:rsidP="008F79B9">
            <w:pPr>
              <w:rPr>
                <w:rFonts w:ascii="Franklin Gothic Book" w:hAnsi="Franklin Gothic Book" w:cs="Arial"/>
                <w:color w:val="262626" w:themeColor="text1" w:themeTint="D9"/>
                <w:sz w:val="22"/>
                <w:szCs w:val="22"/>
                <w:lang w:val="en"/>
              </w:rPr>
            </w:pPr>
            <w:r w:rsidRPr="00CB6D6F">
              <w:rPr>
                <w:rFonts w:ascii="Franklin Gothic Book" w:hAnsi="Franklin Gothic Book" w:cs="Arial"/>
                <w:color w:val="262626" w:themeColor="text1" w:themeTint="D9"/>
                <w:sz w:val="22"/>
                <w:szCs w:val="22"/>
                <w:lang w:val="en"/>
              </w:rPr>
              <w:t xml:space="preserve">Total </w:t>
            </w:r>
            <w:r w:rsidR="00257B82">
              <w:rPr>
                <w:rFonts w:ascii="Franklin Gothic Book" w:hAnsi="Franklin Gothic Book" w:cs="Arial"/>
                <w:color w:val="262626" w:themeColor="text1" w:themeTint="D9"/>
                <w:sz w:val="22"/>
                <w:szCs w:val="22"/>
                <w:lang w:val="en"/>
              </w:rPr>
              <w:t>e-b</w:t>
            </w:r>
            <w:r w:rsidRPr="00CB6D6F">
              <w:rPr>
                <w:rFonts w:ascii="Franklin Gothic Book" w:hAnsi="Franklin Gothic Book" w:cs="Arial"/>
                <w:color w:val="262626" w:themeColor="text1" w:themeTint="D9"/>
                <w:sz w:val="22"/>
                <w:szCs w:val="22"/>
                <w:lang w:val="en"/>
              </w:rPr>
              <w:t>ook circulation</w:t>
            </w:r>
          </w:p>
        </w:tc>
        <w:tc>
          <w:tcPr>
            <w:tcW w:w="4860" w:type="dxa"/>
            <w:shd w:val="clear" w:color="auto" w:fill="F2F2F2" w:themeFill="background1" w:themeFillShade="F2"/>
          </w:tcPr>
          <w:p w14:paraId="3033B5CF" w14:textId="4DEE63F4" w:rsidR="008F79B9" w:rsidRPr="000B456E" w:rsidRDefault="74428BB9" w:rsidP="008F79B9">
            <w:pPr>
              <w:tabs>
                <w:tab w:val="left" w:pos="1520"/>
              </w:tabs>
              <w:spacing w:after="120"/>
              <w:rPr>
                <w:rFonts w:ascii="Franklin Gothic Book" w:eastAsia="Roboto Light" w:hAnsi="Franklin Gothic Book" w:cs="Roboto Light"/>
                <w:sz w:val="22"/>
                <w:szCs w:val="22"/>
                <w:lang w:val="en"/>
              </w:rPr>
            </w:pPr>
            <w:r w:rsidRPr="0062314C">
              <w:rPr>
                <w:rFonts w:ascii="Franklin Gothic Book" w:eastAsia="Roboto Light" w:hAnsi="Franklin Gothic Book" w:cs="Roboto Light"/>
                <w:sz w:val="22"/>
                <w:szCs w:val="22"/>
                <w:u w:val="single"/>
                <w:lang w:val="en"/>
              </w:rPr>
              <w:t>This is an automatically calculated value.</w:t>
            </w:r>
            <w:r w:rsidRPr="74428BB9">
              <w:rPr>
                <w:rFonts w:ascii="Franklin Gothic Book" w:eastAsia="Roboto Light" w:hAnsi="Franklin Gothic Book" w:cs="Roboto Light"/>
                <w:sz w:val="22"/>
                <w:szCs w:val="22"/>
                <w:lang w:val="en"/>
              </w:rPr>
              <w:t xml:space="preserve"> </w:t>
            </w:r>
            <w:r w:rsidRPr="74428BB9">
              <w:rPr>
                <w:rFonts w:ascii="Franklin Gothic Book" w:eastAsia="Roboto Light" w:hAnsi="Franklin Gothic Book" w:cs="Roboto Light"/>
                <w:i/>
                <w:iCs/>
                <w:sz w:val="22"/>
                <w:szCs w:val="22"/>
                <w:lang w:val="en"/>
              </w:rPr>
              <w:t>NC LIVE e-book + NC Kids e-book, e-iNC e-book + NCDL e-book + local e-book circulation.</w:t>
            </w:r>
          </w:p>
        </w:tc>
        <w:tc>
          <w:tcPr>
            <w:tcW w:w="2335" w:type="dxa"/>
            <w:shd w:val="clear" w:color="auto" w:fill="F2F2F2" w:themeFill="background1" w:themeFillShade="F2"/>
          </w:tcPr>
          <w:p w14:paraId="4AD2A4FC" w14:textId="77777777" w:rsidR="008F79B9" w:rsidRDefault="008F79B9" w:rsidP="008F79B9">
            <w:pPr>
              <w:rPr>
                <w:rFonts w:ascii="Franklin Gothic Medium Cond" w:hAnsi="Franklin Gothic Medium Cond"/>
                <w:sz w:val="28"/>
                <w:szCs w:val="28"/>
              </w:rPr>
            </w:pPr>
          </w:p>
        </w:tc>
      </w:tr>
      <w:tr w:rsidR="008F79B9" w14:paraId="19684445" w14:textId="77777777" w:rsidTr="74428BB9">
        <w:tc>
          <w:tcPr>
            <w:tcW w:w="1345" w:type="dxa"/>
            <w:shd w:val="clear" w:color="auto" w:fill="F2F2F2" w:themeFill="background1" w:themeFillShade="F2"/>
          </w:tcPr>
          <w:p w14:paraId="0F24C65A" w14:textId="10239B6F" w:rsidR="008F79B9" w:rsidRDefault="008F79B9" w:rsidP="008F79B9">
            <w:pPr>
              <w:rPr>
                <w:rFonts w:ascii="Franklin Gothic Demi Cond" w:hAnsi="Franklin Gothic Demi Cond"/>
                <w:b/>
                <w:bCs/>
              </w:rPr>
            </w:pPr>
            <w:r>
              <w:rPr>
                <w:rFonts w:ascii="Franklin Gothic Demi Cond" w:hAnsi="Franklin Gothic Demi Cond"/>
                <w:b/>
                <w:bCs/>
              </w:rPr>
              <w:lastRenderedPageBreak/>
              <w:t>H</w:t>
            </w:r>
            <w:r w:rsidRPr="002B1919">
              <w:rPr>
                <w:rFonts w:ascii="Franklin Gothic Demi Cond" w:hAnsi="Franklin Gothic Demi Cond"/>
                <w:b/>
                <w:bCs/>
              </w:rPr>
              <w:t>.</w:t>
            </w:r>
            <w:r>
              <w:rPr>
                <w:rFonts w:ascii="Franklin Gothic Demi Cond" w:hAnsi="Franklin Gothic Demi Cond"/>
                <w:b/>
                <w:bCs/>
              </w:rPr>
              <w:t>25</w:t>
            </w:r>
            <w:r w:rsidRPr="002B1919">
              <w:rPr>
                <w:rFonts w:ascii="Franklin Gothic Demi Cond" w:hAnsi="Franklin Gothic Demi Cond"/>
                <w:b/>
                <w:bCs/>
              </w:rPr>
              <w:t>.</w:t>
            </w:r>
          </w:p>
        </w:tc>
        <w:tc>
          <w:tcPr>
            <w:tcW w:w="2250" w:type="dxa"/>
            <w:shd w:val="clear" w:color="auto" w:fill="F2F2F2" w:themeFill="background1" w:themeFillShade="F2"/>
          </w:tcPr>
          <w:p w14:paraId="10DA18EE" w14:textId="51CA0E52" w:rsidR="008F79B9" w:rsidRPr="00CB6D6F" w:rsidRDefault="008F79B9" w:rsidP="008F79B9">
            <w:pPr>
              <w:rPr>
                <w:rFonts w:ascii="Franklin Gothic Book" w:hAnsi="Franklin Gothic Book" w:cs="Arial"/>
                <w:color w:val="262626" w:themeColor="text1" w:themeTint="D9"/>
                <w:sz w:val="22"/>
                <w:szCs w:val="22"/>
                <w:lang w:val="en"/>
              </w:rPr>
            </w:pPr>
            <w:r w:rsidRPr="0081439E">
              <w:rPr>
                <w:rFonts w:ascii="Franklin Gothic Book" w:hAnsi="Franklin Gothic Book" w:cs="Arial"/>
                <w:color w:val="262626" w:themeColor="text1" w:themeTint="D9"/>
                <w:sz w:val="22"/>
                <w:szCs w:val="22"/>
                <w:lang w:val="en"/>
              </w:rPr>
              <w:t>NC LIVE e-audio circulation</w:t>
            </w:r>
          </w:p>
        </w:tc>
        <w:tc>
          <w:tcPr>
            <w:tcW w:w="4860" w:type="dxa"/>
            <w:shd w:val="clear" w:color="auto" w:fill="F2F2F2" w:themeFill="background1" w:themeFillShade="F2"/>
          </w:tcPr>
          <w:p w14:paraId="19FB18B6" w14:textId="52E0A0F5" w:rsidR="008F79B9" w:rsidRPr="004316AD" w:rsidRDefault="004316AD" w:rsidP="004316AD">
            <w:pPr>
              <w:tabs>
                <w:tab w:val="left" w:pos="1520"/>
              </w:tabs>
              <w:spacing w:after="120"/>
              <w:rPr>
                <w:rFonts w:ascii="Franklin Gothic Book" w:eastAsia="Roboto Light" w:hAnsi="Franklin Gothic Book" w:cs="Roboto Light"/>
                <w:sz w:val="22"/>
                <w:szCs w:val="22"/>
                <w:lang w:val="en"/>
              </w:rPr>
            </w:pPr>
            <w:r w:rsidRPr="004316AD">
              <w:rPr>
                <w:rFonts w:ascii="Franklin Gothic Book" w:eastAsia="Roboto Light" w:hAnsi="Franklin Gothic Book" w:cs="Roboto Light"/>
                <w:sz w:val="22"/>
                <w:szCs w:val="22"/>
                <w:lang w:val="en"/>
              </w:rPr>
              <w:t>NCLIVE e-audio circulation will be entered for you by the State Library.</w:t>
            </w:r>
          </w:p>
        </w:tc>
        <w:tc>
          <w:tcPr>
            <w:tcW w:w="2335" w:type="dxa"/>
            <w:shd w:val="clear" w:color="auto" w:fill="F2F2F2" w:themeFill="background1" w:themeFillShade="F2"/>
          </w:tcPr>
          <w:p w14:paraId="50EFC513" w14:textId="77777777" w:rsidR="008F79B9" w:rsidRDefault="008F79B9" w:rsidP="008F79B9">
            <w:pPr>
              <w:rPr>
                <w:rFonts w:ascii="Franklin Gothic Medium Cond" w:hAnsi="Franklin Gothic Medium Cond"/>
                <w:sz w:val="28"/>
                <w:szCs w:val="28"/>
              </w:rPr>
            </w:pPr>
          </w:p>
        </w:tc>
      </w:tr>
      <w:tr w:rsidR="008F79B9" w14:paraId="38920840" w14:textId="77777777" w:rsidTr="74428BB9">
        <w:tc>
          <w:tcPr>
            <w:tcW w:w="1345" w:type="dxa"/>
            <w:shd w:val="clear" w:color="auto" w:fill="F2F2F2" w:themeFill="background1" w:themeFillShade="F2"/>
          </w:tcPr>
          <w:p w14:paraId="500FC0CA" w14:textId="613438EA"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26</w:t>
            </w:r>
            <w:r w:rsidRPr="002B1919">
              <w:rPr>
                <w:rFonts w:ascii="Franklin Gothic Demi Cond" w:hAnsi="Franklin Gothic Demi Cond"/>
                <w:b/>
                <w:bCs/>
              </w:rPr>
              <w:t>.</w:t>
            </w:r>
          </w:p>
        </w:tc>
        <w:tc>
          <w:tcPr>
            <w:tcW w:w="2250" w:type="dxa"/>
            <w:shd w:val="clear" w:color="auto" w:fill="F2F2F2" w:themeFill="background1" w:themeFillShade="F2"/>
          </w:tcPr>
          <w:p w14:paraId="0763E84B" w14:textId="592DFC98" w:rsidR="008F79B9" w:rsidRPr="00CB6D6F" w:rsidRDefault="008F79B9" w:rsidP="008F79B9">
            <w:pPr>
              <w:rPr>
                <w:rFonts w:ascii="Franklin Gothic Book" w:hAnsi="Franklin Gothic Book" w:cs="Arial"/>
                <w:color w:val="262626" w:themeColor="text1" w:themeTint="D9"/>
                <w:sz w:val="22"/>
                <w:szCs w:val="22"/>
                <w:lang w:val="en"/>
              </w:rPr>
            </w:pPr>
            <w:r w:rsidRPr="0029544D">
              <w:rPr>
                <w:rFonts w:ascii="Franklin Gothic Book" w:hAnsi="Franklin Gothic Book" w:cs="Arial"/>
                <w:color w:val="262626" w:themeColor="text1" w:themeTint="D9"/>
                <w:sz w:val="22"/>
                <w:szCs w:val="22"/>
                <w:lang w:val="en"/>
              </w:rPr>
              <w:t>NC Kids e-audio circulation</w:t>
            </w:r>
          </w:p>
        </w:tc>
        <w:tc>
          <w:tcPr>
            <w:tcW w:w="4860" w:type="dxa"/>
            <w:shd w:val="clear" w:color="auto" w:fill="F2F2F2" w:themeFill="background1" w:themeFillShade="F2"/>
          </w:tcPr>
          <w:p w14:paraId="1ED32FBC" w14:textId="1451C95C" w:rsidR="008F79B9" w:rsidRPr="000B456E" w:rsidRDefault="00D61158" w:rsidP="008F79B9">
            <w:pPr>
              <w:tabs>
                <w:tab w:val="left" w:pos="1520"/>
              </w:tabs>
              <w:spacing w:after="120"/>
              <w:rPr>
                <w:rFonts w:ascii="Franklin Gothic Book" w:eastAsia="Roboto Light" w:hAnsi="Franklin Gothic Book" w:cs="Roboto Light"/>
                <w:sz w:val="22"/>
                <w:szCs w:val="22"/>
                <w:lang w:val="en"/>
              </w:rPr>
            </w:pPr>
            <w:r w:rsidRPr="00D61158">
              <w:rPr>
                <w:rFonts w:ascii="Franklin Gothic Book" w:eastAsia="Roboto Light" w:hAnsi="Franklin Gothic Book" w:cs="Roboto Light"/>
                <w:sz w:val="22"/>
                <w:szCs w:val="22"/>
                <w:lang w:val="en"/>
              </w:rPr>
              <w:t>NC Kids e-audio circulation will be entered for you by the State Library.</w:t>
            </w:r>
          </w:p>
        </w:tc>
        <w:tc>
          <w:tcPr>
            <w:tcW w:w="2335" w:type="dxa"/>
            <w:shd w:val="clear" w:color="auto" w:fill="F2F2F2" w:themeFill="background1" w:themeFillShade="F2"/>
          </w:tcPr>
          <w:p w14:paraId="26DAF266" w14:textId="77777777" w:rsidR="008F79B9" w:rsidRDefault="008F79B9" w:rsidP="008F79B9">
            <w:pPr>
              <w:rPr>
                <w:rFonts w:ascii="Franklin Gothic Medium Cond" w:hAnsi="Franklin Gothic Medium Cond"/>
                <w:sz w:val="28"/>
                <w:szCs w:val="28"/>
              </w:rPr>
            </w:pPr>
          </w:p>
        </w:tc>
      </w:tr>
      <w:tr w:rsidR="008F79B9" w14:paraId="5DF19C8D" w14:textId="77777777" w:rsidTr="74428BB9">
        <w:tc>
          <w:tcPr>
            <w:tcW w:w="1345" w:type="dxa"/>
          </w:tcPr>
          <w:p w14:paraId="555346E1" w14:textId="039DCB5F"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27</w:t>
            </w:r>
            <w:r w:rsidRPr="002B1919">
              <w:rPr>
                <w:rFonts w:ascii="Franklin Gothic Demi Cond" w:hAnsi="Franklin Gothic Demi Cond"/>
                <w:b/>
                <w:bCs/>
              </w:rPr>
              <w:t>.</w:t>
            </w:r>
          </w:p>
        </w:tc>
        <w:tc>
          <w:tcPr>
            <w:tcW w:w="2250" w:type="dxa"/>
          </w:tcPr>
          <w:p w14:paraId="76D31873" w14:textId="5ED47E97" w:rsidR="008F79B9" w:rsidRPr="00CB6D6F" w:rsidRDefault="008F79B9" w:rsidP="008F79B9">
            <w:pPr>
              <w:rPr>
                <w:rFonts w:ascii="Franklin Gothic Book" w:hAnsi="Franklin Gothic Book" w:cs="Arial"/>
                <w:color w:val="262626" w:themeColor="text1" w:themeTint="D9"/>
                <w:sz w:val="22"/>
                <w:szCs w:val="22"/>
                <w:lang w:val="en"/>
              </w:rPr>
            </w:pPr>
            <w:r w:rsidRPr="00EB6C25">
              <w:rPr>
                <w:rFonts w:ascii="Franklin Gothic Book" w:hAnsi="Franklin Gothic Book" w:cs="Arial"/>
                <w:color w:val="262626" w:themeColor="text1" w:themeTint="D9"/>
                <w:sz w:val="22"/>
                <w:szCs w:val="22"/>
                <w:lang w:val="en"/>
              </w:rPr>
              <w:t>e-iNC e-audio circulation</w:t>
            </w:r>
          </w:p>
        </w:tc>
        <w:tc>
          <w:tcPr>
            <w:tcW w:w="4860" w:type="dxa"/>
          </w:tcPr>
          <w:p w14:paraId="39F885B3" w14:textId="77777777" w:rsidR="009360A9" w:rsidRDefault="009360A9" w:rsidP="008F79B9">
            <w:pPr>
              <w:tabs>
                <w:tab w:val="left" w:pos="1520"/>
              </w:tabs>
              <w:spacing w:after="120"/>
              <w:rPr>
                <w:rFonts w:ascii="Franklin Gothic Book" w:eastAsia="Roboto Light" w:hAnsi="Franklin Gothic Book" w:cs="Roboto Light"/>
                <w:sz w:val="22"/>
                <w:szCs w:val="22"/>
                <w:lang w:val="en"/>
              </w:rPr>
            </w:pPr>
            <w:r w:rsidRPr="009360A9">
              <w:rPr>
                <w:rFonts w:ascii="Franklin Gothic Book" w:eastAsia="Roboto Light" w:hAnsi="Franklin Gothic Book" w:cs="Roboto Light"/>
                <w:sz w:val="22"/>
                <w:szCs w:val="22"/>
                <w:lang w:val="en"/>
              </w:rPr>
              <w:t>e-iNC e-audio circulation will be entered for you by the State Library.</w:t>
            </w:r>
          </w:p>
          <w:p w14:paraId="1B5DF781" w14:textId="4F5FDE42" w:rsidR="008F79B9" w:rsidRPr="000B456E" w:rsidRDefault="009360A9"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9360A9">
              <w:rPr>
                <w:rFonts w:ascii="Franklin Gothic Book" w:eastAsia="Roboto Light" w:hAnsi="Franklin Gothic Book" w:cs="Roboto Light"/>
                <w:sz w:val="22"/>
                <w:szCs w:val="22"/>
                <w:lang w:val="en"/>
              </w:rPr>
              <w:t>: If not a member, check box.</w:t>
            </w:r>
          </w:p>
        </w:tc>
        <w:tc>
          <w:tcPr>
            <w:tcW w:w="2335" w:type="dxa"/>
          </w:tcPr>
          <w:p w14:paraId="7EECCFEC" w14:textId="77777777" w:rsidR="008F79B9" w:rsidRDefault="008F79B9" w:rsidP="008F79B9">
            <w:pPr>
              <w:rPr>
                <w:rFonts w:ascii="Franklin Gothic Medium Cond" w:hAnsi="Franklin Gothic Medium Cond"/>
                <w:sz w:val="28"/>
                <w:szCs w:val="28"/>
              </w:rPr>
            </w:pPr>
          </w:p>
        </w:tc>
      </w:tr>
      <w:tr w:rsidR="008F79B9" w14:paraId="12BB946E" w14:textId="77777777" w:rsidTr="74428BB9">
        <w:tc>
          <w:tcPr>
            <w:tcW w:w="1345" w:type="dxa"/>
          </w:tcPr>
          <w:p w14:paraId="190FA4F7" w14:textId="7CCF5F97"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28</w:t>
            </w:r>
            <w:r w:rsidRPr="002B1919">
              <w:rPr>
                <w:rFonts w:ascii="Franklin Gothic Demi Cond" w:hAnsi="Franklin Gothic Demi Cond"/>
                <w:b/>
                <w:bCs/>
              </w:rPr>
              <w:t>.</w:t>
            </w:r>
          </w:p>
        </w:tc>
        <w:tc>
          <w:tcPr>
            <w:tcW w:w="2250" w:type="dxa"/>
          </w:tcPr>
          <w:p w14:paraId="0838661C" w14:textId="567E07D8" w:rsidR="008F79B9" w:rsidRPr="00CB6D6F" w:rsidRDefault="008F79B9" w:rsidP="008F79B9">
            <w:pPr>
              <w:rPr>
                <w:rFonts w:ascii="Franklin Gothic Book" w:hAnsi="Franklin Gothic Book" w:cs="Arial"/>
                <w:color w:val="262626" w:themeColor="text1" w:themeTint="D9"/>
                <w:sz w:val="22"/>
                <w:szCs w:val="22"/>
                <w:lang w:val="en"/>
              </w:rPr>
            </w:pPr>
            <w:r w:rsidRPr="006621AF">
              <w:rPr>
                <w:rFonts w:ascii="Franklin Gothic Book" w:hAnsi="Franklin Gothic Book" w:cs="Arial"/>
                <w:color w:val="262626" w:themeColor="text1" w:themeTint="D9"/>
                <w:sz w:val="22"/>
                <w:szCs w:val="22"/>
                <w:lang w:val="en"/>
              </w:rPr>
              <w:t>NCDL e-audio circulation</w:t>
            </w:r>
          </w:p>
        </w:tc>
        <w:tc>
          <w:tcPr>
            <w:tcW w:w="4860" w:type="dxa"/>
          </w:tcPr>
          <w:p w14:paraId="3D8CC2D0" w14:textId="7EB9F2B3" w:rsidR="009360A9"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9360A9">
              <w:rPr>
                <w:rFonts w:ascii="Franklin Gothic Book" w:eastAsia="Roboto Light" w:hAnsi="Franklin Gothic Book" w:cs="Roboto Light"/>
                <w:sz w:val="22"/>
                <w:szCs w:val="22"/>
                <w:lang w:val="en"/>
              </w:rPr>
              <w:t xml:space="preserve"> e-audio circulation will be entered for you by the State Library.</w:t>
            </w:r>
          </w:p>
          <w:p w14:paraId="76B1F37F" w14:textId="5C1A712A" w:rsidR="008F79B9" w:rsidRPr="000B456E"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9360A9">
              <w:rPr>
                <w:rFonts w:ascii="Franklin Gothic Book" w:eastAsia="Roboto Light" w:hAnsi="Franklin Gothic Book" w:cs="Roboto Light"/>
                <w:sz w:val="22"/>
                <w:szCs w:val="22"/>
                <w:lang w:val="en"/>
              </w:rPr>
              <w:t>: If not a member, check box.</w:t>
            </w:r>
          </w:p>
        </w:tc>
        <w:tc>
          <w:tcPr>
            <w:tcW w:w="2335" w:type="dxa"/>
          </w:tcPr>
          <w:p w14:paraId="23D7393D" w14:textId="77777777" w:rsidR="008F79B9" w:rsidRDefault="008F79B9" w:rsidP="008F79B9">
            <w:pPr>
              <w:rPr>
                <w:rFonts w:ascii="Franklin Gothic Medium Cond" w:hAnsi="Franklin Gothic Medium Cond"/>
                <w:sz w:val="28"/>
                <w:szCs w:val="28"/>
              </w:rPr>
            </w:pPr>
          </w:p>
        </w:tc>
      </w:tr>
      <w:tr w:rsidR="008F79B9" w14:paraId="539A0A2D" w14:textId="77777777" w:rsidTr="74428BB9">
        <w:tc>
          <w:tcPr>
            <w:tcW w:w="1345" w:type="dxa"/>
          </w:tcPr>
          <w:p w14:paraId="413A0D70" w14:textId="0AC18969"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29</w:t>
            </w:r>
            <w:r w:rsidRPr="002B1919">
              <w:rPr>
                <w:rFonts w:ascii="Franklin Gothic Demi Cond" w:hAnsi="Franklin Gothic Demi Cond"/>
                <w:b/>
                <w:bCs/>
              </w:rPr>
              <w:t>.</w:t>
            </w:r>
          </w:p>
        </w:tc>
        <w:tc>
          <w:tcPr>
            <w:tcW w:w="2250" w:type="dxa"/>
          </w:tcPr>
          <w:p w14:paraId="6B22547B" w14:textId="0E8B8E67" w:rsidR="008F79B9" w:rsidRPr="00CB6D6F" w:rsidRDefault="008F79B9" w:rsidP="008F79B9">
            <w:pPr>
              <w:rPr>
                <w:rFonts w:ascii="Franklin Gothic Book" w:hAnsi="Franklin Gothic Book" w:cs="Arial"/>
                <w:color w:val="262626" w:themeColor="text1" w:themeTint="D9"/>
                <w:sz w:val="22"/>
                <w:szCs w:val="22"/>
                <w:lang w:val="en"/>
              </w:rPr>
            </w:pPr>
            <w:r w:rsidRPr="000B0FF4">
              <w:rPr>
                <w:rFonts w:ascii="Franklin Gothic Book" w:hAnsi="Franklin Gothic Book" w:cs="Arial"/>
                <w:color w:val="262626" w:themeColor="text1" w:themeTint="D9"/>
                <w:sz w:val="22"/>
                <w:szCs w:val="22"/>
                <w:lang w:val="en"/>
              </w:rPr>
              <w:t>Local e-audio circulation</w:t>
            </w:r>
          </w:p>
        </w:tc>
        <w:tc>
          <w:tcPr>
            <w:tcW w:w="4860" w:type="dxa"/>
          </w:tcPr>
          <w:p w14:paraId="2442F028" w14:textId="77777777" w:rsidR="00550F0B" w:rsidRPr="00550F0B" w:rsidRDefault="00550F0B" w:rsidP="00550F0B">
            <w:pPr>
              <w:tabs>
                <w:tab w:val="left" w:pos="1520"/>
              </w:tabs>
              <w:spacing w:after="120"/>
              <w:rPr>
                <w:rFonts w:ascii="Franklin Gothic Book" w:eastAsia="Roboto Light" w:hAnsi="Franklin Gothic Book" w:cs="Roboto Light"/>
                <w:sz w:val="22"/>
                <w:szCs w:val="22"/>
                <w:lang w:val="en"/>
              </w:rPr>
            </w:pPr>
            <w:r w:rsidRPr="00550F0B">
              <w:rPr>
                <w:rFonts w:ascii="Franklin Gothic Book" w:eastAsia="Roboto Light" w:hAnsi="Franklin Gothic Book" w:cs="Roboto Light"/>
                <w:sz w:val="22"/>
                <w:szCs w:val="22"/>
                <w:lang w:val="en"/>
              </w:rPr>
              <w:t xml:space="preserve">Include all non-consortial e-audio circulation.  </w:t>
            </w:r>
          </w:p>
          <w:p w14:paraId="1F0FE7E0" w14:textId="3703FE7B" w:rsidR="008F79B9" w:rsidRPr="000B456E" w:rsidRDefault="00550F0B" w:rsidP="00550F0B">
            <w:pPr>
              <w:tabs>
                <w:tab w:val="left" w:pos="1520"/>
              </w:tabs>
              <w:spacing w:after="120"/>
              <w:rPr>
                <w:rFonts w:ascii="Franklin Gothic Book" w:eastAsia="Roboto Light" w:hAnsi="Franklin Gothic Book" w:cs="Roboto Light"/>
                <w:sz w:val="22"/>
                <w:szCs w:val="22"/>
                <w:lang w:val="en"/>
              </w:rPr>
            </w:pPr>
            <w:r w:rsidRPr="00550F0B">
              <w:rPr>
                <w:rFonts w:ascii="Franklin Gothic Book" w:eastAsia="Roboto Light" w:hAnsi="Franklin Gothic Book" w:cs="Roboto Light"/>
                <w:sz w:val="22"/>
                <w:szCs w:val="22"/>
                <w:lang w:val="en"/>
              </w:rPr>
              <w:t>Do not include circulation from databases such as Hoopla (usage for these items should be included in local successful information retrievals)</w:t>
            </w:r>
          </w:p>
        </w:tc>
        <w:tc>
          <w:tcPr>
            <w:tcW w:w="2335" w:type="dxa"/>
          </w:tcPr>
          <w:p w14:paraId="403F3326" w14:textId="77777777" w:rsidR="008F79B9" w:rsidRDefault="008F79B9" w:rsidP="008F79B9">
            <w:pPr>
              <w:rPr>
                <w:rFonts w:ascii="Franklin Gothic Medium Cond" w:hAnsi="Franklin Gothic Medium Cond"/>
                <w:sz w:val="28"/>
                <w:szCs w:val="28"/>
              </w:rPr>
            </w:pPr>
          </w:p>
        </w:tc>
      </w:tr>
      <w:tr w:rsidR="008F79B9" w14:paraId="04B2DB7C" w14:textId="77777777" w:rsidTr="74428BB9">
        <w:tc>
          <w:tcPr>
            <w:tcW w:w="1345" w:type="dxa"/>
            <w:shd w:val="clear" w:color="auto" w:fill="F2F2F2" w:themeFill="background1" w:themeFillShade="F2"/>
          </w:tcPr>
          <w:p w14:paraId="5785443A" w14:textId="3900DE71"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30</w:t>
            </w:r>
            <w:r w:rsidRPr="002B1919">
              <w:rPr>
                <w:rFonts w:ascii="Franklin Gothic Demi Cond" w:hAnsi="Franklin Gothic Demi Cond"/>
                <w:b/>
                <w:bCs/>
              </w:rPr>
              <w:t>.</w:t>
            </w:r>
          </w:p>
        </w:tc>
        <w:tc>
          <w:tcPr>
            <w:tcW w:w="2250" w:type="dxa"/>
            <w:shd w:val="clear" w:color="auto" w:fill="F2F2F2" w:themeFill="background1" w:themeFillShade="F2"/>
          </w:tcPr>
          <w:p w14:paraId="2E9743C8" w14:textId="5A8A7181" w:rsidR="008F79B9" w:rsidRPr="00CB6D6F" w:rsidRDefault="008F79B9" w:rsidP="008F79B9">
            <w:pPr>
              <w:rPr>
                <w:rFonts w:ascii="Franklin Gothic Book" w:hAnsi="Franklin Gothic Book" w:cs="Arial"/>
                <w:color w:val="262626" w:themeColor="text1" w:themeTint="D9"/>
                <w:sz w:val="22"/>
                <w:szCs w:val="22"/>
                <w:lang w:val="en"/>
              </w:rPr>
            </w:pPr>
            <w:r w:rsidRPr="00297D9B">
              <w:rPr>
                <w:rFonts w:ascii="Franklin Gothic Book" w:hAnsi="Franklin Gothic Book" w:cs="Arial"/>
                <w:color w:val="262626" w:themeColor="text1" w:themeTint="D9"/>
                <w:sz w:val="22"/>
                <w:szCs w:val="22"/>
                <w:lang w:val="en"/>
              </w:rPr>
              <w:t>Total e</w:t>
            </w:r>
            <w:r w:rsidR="00257B82">
              <w:rPr>
                <w:rFonts w:ascii="Franklin Gothic Book" w:hAnsi="Franklin Gothic Book" w:cs="Arial"/>
                <w:color w:val="262626" w:themeColor="text1" w:themeTint="D9"/>
                <w:sz w:val="22"/>
                <w:szCs w:val="22"/>
                <w:lang w:val="en"/>
              </w:rPr>
              <w:t>-a</w:t>
            </w:r>
            <w:r w:rsidRPr="00297D9B">
              <w:rPr>
                <w:rFonts w:ascii="Franklin Gothic Book" w:hAnsi="Franklin Gothic Book" w:cs="Arial"/>
                <w:color w:val="262626" w:themeColor="text1" w:themeTint="D9"/>
                <w:sz w:val="22"/>
                <w:szCs w:val="22"/>
                <w:lang w:val="en"/>
              </w:rPr>
              <w:t>udio circulation</w:t>
            </w:r>
          </w:p>
        </w:tc>
        <w:tc>
          <w:tcPr>
            <w:tcW w:w="4860" w:type="dxa"/>
            <w:shd w:val="clear" w:color="auto" w:fill="F2F2F2" w:themeFill="background1" w:themeFillShade="F2"/>
          </w:tcPr>
          <w:p w14:paraId="6ACF84C0" w14:textId="77777777" w:rsidR="00257B82"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7C1019E8" w14:textId="3624A340" w:rsidR="008F79B9" w:rsidRPr="000B456E" w:rsidRDefault="00257B82" w:rsidP="008F79B9">
            <w:pPr>
              <w:tabs>
                <w:tab w:val="left" w:pos="1520"/>
              </w:tabs>
              <w:spacing w:after="120"/>
              <w:rPr>
                <w:rFonts w:ascii="Franklin Gothic Book" w:eastAsia="Roboto Light" w:hAnsi="Franklin Gothic Book" w:cs="Roboto Light"/>
                <w:sz w:val="22"/>
                <w:szCs w:val="22"/>
                <w:lang w:val="en"/>
              </w:rPr>
            </w:pPr>
            <w:r w:rsidRPr="00257B82">
              <w:rPr>
                <w:rFonts w:ascii="Franklin Gothic Book" w:eastAsia="Roboto Light" w:hAnsi="Franklin Gothic Book" w:cs="Roboto Light"/>
                <w:i/>
                <w:sz w:val="22"/>
                <w:szCs w:val="22"/>
                <w:lang w:val="en"/>
              </w:rPr>
              <w:t>NC LIVE e-audio + NC Kids e-audio, e-iNC e-audio + NCDL e-audio + local e-audio circulation.</w:t>
            </w:r>
          </w:p>
        </w:tc>
        <w:tc>
          <w:tcPr>
            <w:tcW w:w="2335" w:type="dxa"/>
            <w:shd w:val="clear" w:color="auto" w:fill="F2F2F2" w:themeFill="background1" w:themeFillShade="F2"/>
          </w:tcPr>
          <w:p w14:paraId="10BED9B6" w14:textId="77777777" w:rsidR="008F79B9" w:rsidRDefault="008F79B9" w:rsidP="008F79B9">
            <w:pPr>
              <w:rPr>
                <w:rFonts w:ascii="Franklin Gothic Medium Cond" w:hAnsi="Franklin Gothic Medium Cond"/>
                <w:sz w:val="28"/>
                <w:szCs w:val="28"/>
              </w:rPr>
            </w:pPr>
          </w:p>
        </w:tc>
      </w:tr>
      <w:tr w:rsidR="008F79B9" w14:paraId="2EA1CBA2" w14:textId="77777777" w:rsidTr="74428BB9">
        <w:tc>
          <w:tcPr>
            <w:tcW w:w="1345" w:type="dxa"/>
            <w:shd w:val="clear" w:color="auto" w:fill="F2F2F2" w:themeFill="background1" w:themeFillShade="F2"/>
          </w:tcPr>
          <w:p w14:paraId="5C9AD8A5" w14:textId="67731BF0"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31</w:t>
            </w:r>
            <w:r w:rsidRPr="002B1919">
              <w:rPr>
                <w:rFonts w:ascii="Franklin Gothic Demi Cond" w:hAnsi="Franklin Gothic Demi Cond"/>
                <w:b/>
                <w:bCs/>
              </w:rPr>
              <w:t>.</w:t>
            </w:r>
          </w:p>
        </w:tc>
        <w:tc>
          <w:tcPr>
            <w:tcW w:w="2250" w:type="dxa"/>
            <w:shd w:val="clear" w:color="auto" w:fill="F2F2F2" w:themeFill="background1" w:themeFillShade="F2"/>
          </w:tcPr>
          <w:p w14:paraId="3B761F6A" w14:textId="795A707C" w:rsidR="008F79B9" w:rsidRPr="00CB6D6F" w:rsidRDefault="008F79B9" w:rsidP="008F79B9">
            <w:pPr>
              <w:rPr>
                <w:rFonts w:ascii="Franklin Gothic Book" w:hAnsi="Franklin Gothic Book" w:cs="Arial"/>
                <w:color w:val="262626" w:themeColor="text1" w:themeTint="D9"/>
                <w:sz w:val="22"/>
                <w:szCs w:val="22"/>
                <w:lang w:val="en"/>
              </w:rPr>
            </w:pPr>
            <w:r w:rsidRPr="006176F7">
              <w:rPr>
                <w:rFonts w:ascii="Franklin Gothic Book" w:hAnsi="Franklin Gothic Book" w:cs="Arial"/>
                <w:color w:val="262626" w:themeColor="text1" w:themeTint="D9"/>
                <w:sz w:val="22"/>
                <w:szCs w:val="22"/>
                <w:lang w:val="en"/>
              </w:rPr>
              <w:t>NC LIVE e-video circulation</w:t>
            </w:r>
          </w:p>
        </w:tc>
        <w:tc>
          <w:tcPr>
            <w:tcW w:w="4860" w:type="dxa"/>
            <w:shd w:val="clear" w:color="auto" w:fill="F2F2F2" w:themeFill="background1" w:themeFillShade="F2"/>
          </w:tcPr>
          <w:p w14:paraId="3D9FE772" w14:textId="52A53B1C" w:rsidR="008F79B9" w:rsidRPr="00C00AE1" w:rsidRDefault="00C00AE1" w:rsidP="008F79B9">
            <w:pPr>
              <w:tabs>
                <w:tab w:val="left" w:pos="1520"/>
              </w:tabs>
              <w:spacing w:after="120"/>
              <w:rPr>
                <w:rFonts w:ascii="Franklin Gothic Book" w:eastAsia="Roboto Light" w:hAnsi="Franklin Gothic Book" w:cs="Roboto Light"/>
                <w:sz w:val="22"/>
                <w:szCs w:val="22"/>
                <w:lang w:val="en"/>
              </w:rPr>
            </w:pPr>
            <w:r w:rsidRPr="00C00AE1">
              <w:rPr>
                <w:rFonts w:ascii="Franklin Gothic Book" w:eastAsia="Roboto Light" w:hAnsi="Franklin Gothic Book" w:cs="Roboto Light"/>
                <w:sz w:val="22"/>
                <w:szCs w:val="22"/>
                <w:lang w:val="en"/>
              </w:rPr>
              <w:t>NC LIVE e-video circulation will be entered for you by the State Library.</w:t>
            </w:r>
          </w:p>
        </w:tc>
        <w:tc>
          <w:tcPr>
            <w:tcW w:w="2335" w:type="dxa"/>
            <w:shd w:val="clear" w:color="auto" w:fill="F2F2F2" w:themeFill="background1" w:themeFillShade="F2"/>
          </w:tcPr>
          <w:p w14:paraId="3A7ED442" w14:textId="77777777" w:rsidR="008F79B9" w:rsidRDefault="008F79B9" w:rsidP="008F79B9">
            <w:pPr>
              <w:rPr>
                <w:rFonts w:ascii="Franklin Gothic Medium Cond" w:hAnsi="Franklin Gothic Medium Cond"/>
                <w:sz w:val="28"/>
                <w:szCs w:val="28"/>
              </w:rPr>
            </w:pPr>
          </w:p>
        </w:tc>
      </w:tr>
      <w:tr w:rsidR="008F79B9" w14:paraId="2CD6FC1C" w14:textId="77777777" w:rsidTr="74428BB9">
        <w:tc>
          <w:tcPr>
            <w:tcW w:w="1345" w:type="dxa"/>
            <w:shd w:val="clear" w:color="auto" w:fill="F2F2F2" w:themeFill="background1" w:themeFillShade="F2"/>
          </w:tcPr>
          <w:p w14:paraId="100DCFA9" w14:textId="40074A1E"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32</w:t>
            </w:r>
            <w:r w:rsidRPr="002B1919">
              <w:rPr>
                <w:rFonts w:ascii="Franklin Gothic Demi Cond" w:hAnsi="Franklin Gothic Demi Cond"/>
                <w:b/>
                <w:bCs/>
              </w:rPr>
              <w:t>.</w:t>
            </w:r>
          </w:p>
        </w:tc>
        <w:tc>
          <w:tcPr>
            <w:tcW w:w="2250" w:type="dxa"/>
            <w:shd w:val="clear" w:color="auto" w:fill="F2F2F2" w:themeFill="background1" w:themeFillShade="F2"/>
          </w:tcPr>
          <w:p w14:paraId="7CE436A5" w14:textId="2C5996CB" w:rsidR="008F79B9" w:rsidRPr="00CB6D6F" w:rsidRDefault="008F79B9" w:rsidP="008F79B9">
            <w:pPr>
              <w:rPr>
                <w:rFonts w:ascii="Franklin Gothic Book" w:hAnsi="Franklin Gothic Book" w:cs="Arial"/>
                <w:color w:val="262626" w:themeColor="text1" w:themeTint="D9"/>
                <w:sz w:val="22"/>
                <w:szCs w:val="22"/>
                <w:lang w:val="en"/>
              </w:rPr>
            </w:pPr>
            <w:r w:rsidRPr="0016445B">
              <w:rPr>
                <w:rFonts w:ascii="Franklin Gothic Book" w:hAnsi="Franklin Gothic Book" w:cs="Arial"/>
                <w:color w:val="262626" w:themeColor="text1" w:themeTint="D9"/>
                <w:sz w:val="22"/>
                <w:szCs w:val="22"/>
                <w:lang w:val="en"/>
              </w:rPr>
              <w:t>NC Kids e-video circulation</w:t>
            </w:r>
          </w:p>
        </w:tc>
        <w:tc>
          <w:tcPr>
            <w:tcW w:w="4860" w:type="dxa"/>
            <w:shd w:val="clear" w:color="auto" w:fill="F2F2F2" w:themeFill="background1" w:themeFillShade="F2"/>
          </w:tcPr>
          <w:p w14:paraId="5A11573E" w14:textId="00AF7B2D" w:rsidR="008F79B9" w:rsidRPr="000B456E" w:rsidRDefault="00610460" w:rsidP="008F79B9">
            <w:pPr>
              <w:tabs>
                <w:tab w:val="left" w:pos="1520"/>
              </w:tabs>
              <w:spacing w:after="120"/>
              <w:rPr>
                <w:rFonts w:ascii="Franklin Gothic Book" w:eastAsia="Roboto Light" w:hAnsi="Franklin Gothic Book" w:cs="Roboto Light"/>
                <w:sz w:val="22"/>
                <w:szCs w:val="22"/>
                <w:lang w:val="en"/>
              </w:rPr>
            </w:pPr>
            <w:r w:rsidRPr="00610460">
              <w:rPr>
                <w:rFonts w:ascii="Franklin Gothic Book" w:eastAsia="Roboto Light" w:hAnsi="Franklin Gothic Book" w:cs="Roboto Light"/>
                <w:sz w:val="22"/>
                <w:szCs w:val="22"/>
                <w:lang w:val="en"/>
              </w:rPr>
              <w:t>NC Kids e-video circulation will be entered for you by the State Library.</w:t>
            </w:r>
          </w:p>
        </w:tc>
        <w:tc>
          <w:tcPr>
            <w:tcW w:w="2335" w:type="dxa"/>
            <w:shd w:val="clear" w:color="auto" w:fill="F2F2F2" w:themeFill="background1" w:themeFillShade="F2"/>
          </w:tcPr>
          <w:p w14:paraId="664CD6BD" w14:textId="77777777" w:rsidR="008F79B9" w:rsidRDefault="008F79B9" w:rsidP="008F79B9">
            <w:pPr>
              <w:rPr>
                <w:rFonts w:ascii="Franklin Gothic Medium Cond" w:hAnsi="Franklin Gothic Medium Cond"/>
                <w:sz w:val="28"/>
                <w:szCs w:val="28"/>
              </w:rPr>
            </w:pPr>
          </w:p>
        </w:tc>
      </w:tr>
      <w:tr w:rsidR="008F79B9" w14:paraId="0D6878AC" w14:textId="77777777" w:rsidTr="74428BB9">
        <w:tc>
          <w:tcPr>
            <w:tcW w:w="1345" w:type="dxa"/>
            <w:shd w:val="clear" w:color="auto" w:fill="F2F2F2" w:themeFill="background1" w:themeFillShade="F2"/>
          </w:tcPr>
          <w:p w14:paraId="4E9283C8" w14:textId="41343839"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33</w:t>
            </w:r>
            <w:r w:rsidRPr="002B1919">
              <w:rPr>
                <w:rFonts w:ascii="Franklin Gothic Demi Cond" w:hAnsi="Franklin Gothic Demi Cond"/>
                <w:b/>
                <w:bCs/>
              </w:rPr>
              <w:t>.</w:t>
            </w:r>
          </w:p>
        </w:tc>
        <w:tc>
          <w:tcPr>
            <w:tcW w:w="2250" w:type="dxa"/>
            <w:shd w:val="clear" w:color="auto" w:fill="F2F2F2" w:themeFill="background1" w:themeFillShade="F2"/>
          </w:tcPr>
          <w:p w14:paraId="65D65FAD" w14:textId="56399EA9" w:rsidR="008F79B9" w:rsidRPr="00CB6D6F" w:rsidRDefault="008F79B9" w:rsidP="008F79B9">
            <w:pPr>
              <w:rPr>
                <w:rFonts w:ascii="Franklin Gothic Book" w:hAnsi="Franklin Gothic Book" w:cs="Arial"/>
                <w:color w:val="262626" w:themeColor="text1" w:themeTint="D9"/>
                <w:sz w:val="22"/>
                <w:szCs w:val="22"/>
                <w:lang w:val="en"/>
              </w:rPr>
            </w:pPr>
            <w:r w:rsidRPr="00177E7E">
              <w:rPr>
                <w:rFonts w:ascii="Franklin Gothic Book" w:hAnsi="Franklin Gothic Book" w:cs="Arial"/>
                <w:color w:val="262626" w:themeColor="text1" w:themeTint="D9"/>
                <w:sz w:val="22"/>
                <w:szCs w:val="22"/>
                <w:lang w:val="en"/>
              </w:rPr>
              <w:t>e-iNC e-video circulation</w:t>
            </w:r>
          </w:p>
        </w:tc>
        <w:tc>
          <w:tcPr>
            <w:tcW w:w="4860" w:type="dxa"/>
            <w:shd w:val="clear" w:color="auto" w:fill="F2F2F2" w:themeFill="background1" w:themeFillShade="F2"/>
          </w:tcPr>
          <w:p w14:paraId="6269F8F9" w14:textId="77777777" w:rsidR="002C2D93" w:rsidRDefault="002C2D93" w:rsidP="008F79B9">
            <w:pPr>
              <w:tabs>
                <w:tab w:val="left" w:pos="1520"/>
              </w:tabs>
              <w:spacing w:after="120"/>
              <w:rPr>
                <w:rFonts w:ascii="Franklin Gothic Book" w:eastAsia="Roboto Light" w:hAnsi="Franklin Gothic Book" w:cs="Roboto Light"/>
                <w:sz w:val="22"/>
                <w:szCs w:val="22"/>
                <w:lang w:val="en"/>
              </w:rPr>
            </w:pPr>
            <w:r w:rsidRPr="002C2D93">
              <w:rPr>
                <w:rFonts w:ascii="Franklin Gothic Book" w:eastAsia="Roboto Light" w:hAnsi="Franklin Gothic Book" w:cs="Roboto Light"/>
                <w:sz w:val="22"/>
                <w:szCs w:val="22"/>
                <w:lang w:val="en"/>
              </w:rPr>
              <w:t>e-iNC e-video circulation will be entered for you by the State Library.</w:t>
            </w:r>
          </w:p>
          <w:p w14:paraId="6C216FBF" w14:textId="69A7168F" w:rsidR="008F79B9" w:rsidRPr="000B456E" w:rsidRDefault="002C2D93"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shd w:val="clear" w:color="auto" w:fill="F2F2F2" w:themeFill="background1" w:themeFillShade="F2"/>
          </w:tcPr>
          <w:p w14:paraId="59C8F4E9" w14:textId="77777777" w:rsidR="008F79B9" w:rsidRDefault="008F79B9" w:rsidP="008F79B9">
            <w:pPr>
              <w:rPr>
                <w:rFonts w:ascii="Franklin Gothic Medium Cond" w:hAnsi="Franklin Gothic Medium Cond"/>
                <w:sz w:val="28"/>
                <w:szCs w:val="28"/>
              </w:rPr>
            </w:pPr>
          </w:p>
        </w:tc>
      </w:tr>
      <w:tr w:rsidR="008F79B9" w14:paraId="78969D7B" w14:textId="77777777" w:rsidTr="74428BB9">
        <w:tc>
          <w:tcPr>
            <w:tcW w:w="1345" w:type="dxa"/>
          </w:tcPr>
          <w:p w14:paraId="7BEA12C8" w14:textId="470B7AED"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34</w:t>
            </w:r>
            <w:r w:rsidRPr="002B1919">
              <w:rPr>
                <w:rFonts w:ascii="Franklin Gothic Demi Cond" w:hAnsi="Franklin Gothic Demi Cond"/>
                <w:b/>
                <w:bCs/>
              </w:rPr>
              <w:t>.</w:t>
            </w:r>
          </w:p>
        </w:tc>
        <w:tc>
          <w:tcPr>
            <w:tcW w:w="2250" w:type="dxa"/>
          </w:tcPr>
          <w:p w14:paraId="5DDF7A9D" w14:textId="4960D4DA" w:rsidR="008F79B9" w:rsidRPr="00CB6D6F" w:rsidRDefault="008F79B9" w:rsidP="008F79B9">
            <w:pPr>
              <w:rPr>
                <w:rFonts w:ascii="Franklin Gothic Book" w:hAnsi="Franklin Gothic Book" w:cs="Arial"/>
                <w:color w:val="262626" w:themeColor="text1" w:themeTint="D9"/>
                <w:sz w:val="22"/>
                <w:szCs w:val="22"/>
                <w:lang w:val="en"/>
              </w:rPr>
            </w:pPr>
            <w:r w:rsidRPr="00EE5CC7">
              <w:rPr>
                <w:rFonts w:ascii="Franklin Gothic Book" w:hAnsi="Franklin Gothic Book" w:cs="Arial"/>
                <w:color w:val="262626" w:themeColor="text1" w:themeTint="D9"/>
                <w:sz w:val="22"/>
                <w:szCs w:val="22"/>
                <w:lang w:val="en"/>
              </w:rPr>
              <w:t>NCDL e-video circulation</w:t>
            </w:r>
          </w:p>
        </w:tc>
        <w:tc>
          <w:tcPr>
            <w:tcW w:w="4860" w:type="dxa"/>
          </w:tcPr>
          <w:p w14:paraId="2F644285" w14:textId="7BA1C1C6" w:rsidR="002C2D93" w:rsidRDefault="00561B8A"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002C2D93" w:rsidRPr="002C2D93">
              <w:rPr>
                <w:rFonts w:ascii="Franklin Gothic Book" w:eastAsia="Roboto Light" w:hAnsi="Franklin Gothic Book" w:cs="Roboto Light"/>
                <w:sz w:val="22"/>
                <w:szCs w:val="22"/>
                <w:lang w:val="en"/>
              </w:rPr>
              <w:t xml:space="preserve"> e-video circulation will be entered for you by the State Library.</w:t>
            </w:r>
          </w:p>
          <w:p w14:paraId="616FD1E5" w14:textId="3458B3FF" w:rsidR="008F79B9" w:rsidRPr="000B456E" w:rsidRDefault="002C2D93"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tcPr>
          <w:p w14:paraId="19D41782" w14:textId="77777777" w:rsidR="008F79B9" w:rsidRDefault="008F79B9" w:rsidP="008F79B9">
            <w:pPr>
              <w:rPr>
                <w:rFonts w:ascii="Franklin Gothic Medium Cond" w:hAnsi="Franklin Gothic Medium Cond"/>
                <w:sz w:val="28"/>
                <w:szCs w:val="28"/>
              </w:rPr>
            </w:pPr>
          </w:p>
        </w:tc>
      </w:tr>
      <w:tr w:rsidR="008F79B9" w14:paraId="6A6AEEB0" w14:textId="77777777" w:rsidTr="74428BB9">
        <w:tc>
          <w:tcPr>
            <w:tcW w:w="1345" w:type="dxa"/>
          </w:tcPr>
          <w:p w14:paraId="1D16824E" w14:textId="16BABB0C"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35</w:t>
            </w:r>
            <w:r w:rsidRPr="002B1919">
              <w:rPr>
                <w:rFonts w:ascii="Franklin Gothic Demi Cond" w:hAnsi="Franklin Gothic Demi Cond"/>
                <w:b/>
                <w:bCs/>
              </w:rPr>
              <w:t>.</w:t>
            </w:r>
          </w:p>
        </w:tc>
        <w:tc>
          <w:tcPr>
            <w:tcW w:w="2250" w:type="dxa"/>
          </w:tcPr>
          <w:p w14:paraId="0391AED3" w14:textId="161B274A" w:rsidR="008F79B9" w:rsidRPr="00EE5CC7" w:rsidRDefault="008F79B9" w:rsidP="008F79B9">
            <w:pPr>
              <w:rPr>
                <w:rFonts w:ascii="Franklin Gothic Book" w:hAnsi="Franklin Gothic Book" w:cs="Arial"/>
                <w:color w:val="262626" w:themeColor="text1" w:themeTint="D9"/>
                <w:sz w:val="22"/>
                <w:szCs w:val="22"/>
                <w:lang w:val="en"/>
              </w:rPr>
            </w:pPr>
            <w:r w:rsidRPr="00271DA5">
              <w:rPr>
                <w:rFonts w:ascii="Franklin Gothic Book" w:hAnsi="Franklin Gothic Book" w:cs="Arial"/>
                <w:color w:val="262626" w:themeColor="text1" w:themeTint="D9"/>
                <w:sz w:val="22"/>
                <w:szCs w:val="22"/>
                <w:lang w:val="en"/>
              </w:rPr>
              <w:t>Local e-video circulation</w:t>
            </w:r>
          </w:p>
        </w:tc>
        <w:tc>
          <w:tcPr>
            <w:tcW w:w="4860" w:type="dxa"/>
          </w:tcPr>
          <w:p w14:paraId="4FFFD0E7" w14:textId="0D84B27E" w:rsidR="00E67314" w:rsidRPr="00E67314" w:rsidRDefault="00E67314" w:rsidP="00E67314">
            <w:pPr>
              <w:tabs>
                <w:tab w:val="left" w:pos="1520"/>
              </w:tabs>
              <w:spacing w:after="120"/>
              <w:rPr>
                <w:rFonts w:ascii="Franklin Gothic Book" w:eastAsia="Roboto Light" w:hAnsi="Franklin Gothic Book" w:cs="Roboto Light"/>
                <w:sz w:val="22"/>
                <w:szCs w:val="22"/>
                <w:lang w:val="en"/>
              </w:rPr>
            </w:pPr>
            <w:r w:rsidRPr="00E67314">
              <w:rPr>
                <w:rFonts w:ascii="Franklin Gothic Book" w:eastAsia="Roboto Light" w:hAnsi="Franklin Gothic Book" w:cs="Roboto Light"/>
                <w:sz w:val="22"/>
                <w:szCs w:val="22"/>
                <w:lang w:val="en"/>
              </w:rPr>
              <w:t xml:space="preserve">Include all non-consortial e-video circulation. </w:t>
            </w:r>
            <w:r w:rsidR="000F6CC6">
              <w:rPr>
                <w:rFonts w:ascii="Franklin Gothic Book" w:eastAsia="Roboto Light" w:hAnsi="Franklin Gothic Book" w:cs="Roboto Light"/>
                <w:sz w:val="22"/>
                <w:szCs w:val="22"/>
                <w:lang w:val="en"/>
              </w:rPr>
              <w:t xml:space="preserve">Include usage from items </w:t>
            </w:r>
            <w:r w:rsidR="00BA3C5D">
              <w:rPr>
                <w:rFonts w:ascii="Franklin Gothic Book" w:eastAsia="Roboto Light" w:hAnsi="Franklin Gothic Book" w:cs="Roboto Light"/>
                <w:sz w:val="22"/>
                <w:szCs w:val="22"/>
                <w:lang w:val="en"/>
              </w:rPr>
              <w:t>reported in G.40 only.</w:t>
            </w:r>
            <w:r w:rsidRPr="00E67314">
              <w:rPr>
                <w:rFonts w:ascii="Franklin Gothic Book" w:eastAsia="Roboto Light" w:hAnsi="Franklin Gothic Book" w:cs="Roboto Light"/>
                <w:sz w:val="22"/>
                <w:szCs w:val="22"/>
                <w:lang w:val="en"/>
              </w:rPr>
              <w:t xml:space="preserve"> </w:t>
            </w:r>
          </w:p>
          <w:p w14:paraId="06EC88E2" w14:textId="284D9385" w:rsidR="008F79B9" w:rsidRPr="000B456E" w:rsidRDefault="00E67314" w:rsidP="00E67314">
            <w:pPr>
              <w:tabs>
                <w:tab w:val="left" w:pos="1520"/>
              </w:tabs>
              <w:spacing w:after="120"/>
              <w:rPr>
                <w:rFonts w:ascii="Franklin Gothic Book" w:eastAsia="Roboto Light" w:hAnsi="Franklin Gothic Book" w:cs="Roboto Light"/>
                <w:sz w:val="22"/>
                <w:szCs w:val="22"/>
                <w:lang w:val="en"/>
              </w:rPr>
            </w:pPr>
            <w:r w:rsidRPr="00E67314">
              <w:rPr>
                <w:rFonts w:ascii="Franklin Gothic Book" w:eastAsia="Roboto Light" w:hAnsi="Franklin Gothic Book" w:cs="Roboto Light"/>
                <w:sz w:val="22"/>
                <w:szCs w:val="22"/>
                <w:lang w:val="en"/>
              </w:rPr>
              <w:t>Do not include circulation from databases such as Hoopla</w:t>
            </w:r>
            <w:r>
              <w:rPr>
                <w:rFonts w:ascii="Franklin Gothic Book" w:eastAsia="Roboto Light" w:hAnsi="Franklin Gothic Book" w:cs="Roboto Light"/>
                <w:sz w:val="22"/>
                <w:szCs w:val="22"/>
                <w:lang w:val="en"/>
              </w:rPr>
              <w:t xml:space="preserve"> or Kanopy</w:t>
            </w:r>
            <w:r w:rsidRPr="00E67314">
              <w:rPr>
                <w:rFonts w:ascii="Franklin Gothic Book" w:eastAsia="Roboto Light" w:hAnsi="Franklin Gothic Book" w:cs="Roboto Light"/>
                <w:sz w:val="22"/>
                <w:szCs w:val="22"/>
                <w:lang w:val="en"/>
              </w:rPr>
              <w:t xml:space="preserve"> (usage for these items should be included in local successful information retrievals)</w:t>
            </w:r>
          </w:p>
        </w:tc>
        <w:tc>
          <w:tcPr>
            <w:tcW w:w="2335" w:type="dxa"/>
          </w:tcPr>
          <w:p w14:paraId="3B4BEA5E" w14:textId="77777777" w:rsidR="008F79B9" w:rsidRDefault="008F79B9" w:rsidP="008F79B9">
            <w:pPr>
              <w:rPr>
                <w:rFonts w:ascii="Franklin Gothic Medium Cond" w:hAnsi="Franklin Gothic Medium Cond"/>
                <w:sz w:val="28"/>
                <w:szCs w:val="28"/>
              </w:rPr>
            </w:pPr>
          </w:p>
        </w:tc>
      </w:tr>
      <w:tr w:rsidR="008F79B9" w14:paraId="31764858" w14:textId="77777777" w:rsidTr="74428BB9">
        <w:tc>
          <w:tcPr>
            <w:tcW w:w="1345" w:type="dxa"/>
            <w:shd w:val="clear" w:color="auto" w:fill="F2F2F2" w:themeFill="background1" w:themeFillShade="F2"/>
          </w:tcPr>
          <w:p w14:paraId="2353CE46" w14:textId="190A1C4F"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36</w:t>
            </w:r>
            <w:r w:rsidRPr="002B1919">
              <w:rPr>
                <w:rFonts w:ascii="Franklin Gothic Demi Cond" w:hAnsi="Franklin Gothic Demi Cond"/>
                <w:b/>
                <w:bCs/>
              </w:rPr>
              <w:t>.</w:t>
            </w:r>
          </w:p>
        </w:tc>
        <w:tc>
          <w:tcPr>
            <w:tcW w:w="2250" w:type="dxa"/>
            <w:shd w:val="clear" w:color="auto" w:fill="F2F2F2" w:themeFill="background1" w:themeFillShade="F2"/>
          </w:tcPr>
          <w:p w14:paraId="611D2254" w14:textId="45F16754" w:rsidR="008F79B9" w:rsidRPr="00EE5CC7" w:rsidRDefault="008F79B9" w:rsidP="008F79B9">
            <w:pPr>
              <w:rPr>
                <w:rFonts w:ascii="Franklin Gothic Book" w:hAnsi="Franklin Gothic Book" w:cs="Arial"/>
                <w:color w:val="262626" w:themeColor="text1" w:themeTint="D9"/>
                <w:sz w:val="22"/>
                <w:szCs w:val="22"/>
                <w:lang w:val="en"/>
              </w:rPr>
            </w:pPr>
            <w:r w:rsidRPr="004D7BB3">
              <w:rPr>
                <w:rFonts w:ascii="Franklin Gothic Book" w:hAnsi="Franklin Gothic Book" w:cs="Arial"/>
                <w:color w:val="262626" w:themeColor="text1" w:themeTint="D9"/>
                <w:sz w:val="22"/>
                <w:szCs w:val="22"/>
                <w:lang w:val="en"/>
              </w:rPr>
              <w:t>Total e-video circulation</w:t>
            </w:r>
          </w:p>
        </w:tc>
        <w:tc>
          <w:tcPr>
            <w:tcW w:w="4860" w:type="dxa"/>
            <w:shd w:val="clear" w:color="auto" w:fill="F2F2F2" w:themeFill="background1" w:themeFillShade="F2"/>
          </w:tcPr>
          <w:p w14:paraId="245E2741" w14:textId="0B063EEE" w:rsidR="00D40E9C"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35BAD49F" w14:textId="4B14A84D" w:rsidR="008F79B9" w:rsidRPr="000B456E" w:rsidRDefault="00D40E9C" w:rsidP="008F79B9">
            <w:pPr>
              <w:tabs>
                <w:tab w:val="left" w:pos="1520"/>
              </w:tabs>
              <w:spacing w:after="120"/>
              <w:rPr>
                <w:rFonts w:ascii="Franklin Gothic Book" w:eastAsia="Roboto Light" w:hAnsi="Franklin Gothic Book" w:cs="Roboto Light"/>
                <w:sz w:val="22"/>
                <w:szCs w:val="22"/>
                <w:lang w:val="en"/>
              </w:rPr>
            </w:pPr>
            <w:r w:rsidRPr="00D40E9C">
              <w:rPr>
                <w:rFonts w:ascii="Franklin Gothic Book" w:eastAsia="Roboto Light" w:hAnsi="Franklin Gothic Book" w:cs="Roboto Light"/>
                <w:i/>
                <w:sz w:val="22"/>
                <w:szCs w:val="22"/>
                <w:lang w:val="en"/>
              </w:rPr>
              <w:t>NC LIVE e-video + NC Kids e-video, e-iNC e-video + NCDL e-video + local e-video circulation.</w:t>
            </w:r>
          </w:p>
        </w:tc>
        <w:tc>
          <w:tcPr>
            <w:tcW w:w="2335" w:type="dxa"/>
            <w:shd w:val="clear" w:color="auto" w:fill="F2F2F2" w:themeFill="background1" w:themeFillShade="F2"/>
          </w:tcPr>
          <w:p w14:paraId="5B7BA503" w14:textId="77777777" w:rsidR="008F79B9" w:rsidRDefault="008F79B9" w:rsidP="008F79B9">
            <w:pPr>
              <w:rPr>
                <w:rFonts w:ascii="Franklin Gothic Medium Cond" w:hAnsi="Franklin Gothic Medium Cond"/>
                <w:sz w:val="28"/>
                <w:szCs w:val="28"/>
              </w:rPr>
            </w:pPr>
          </w:p>
        </w:tc>
      </w:tr>
      <w:tr w:rsidR="008F79B9" w14:paraId="52986656" w14:textId="77777777" w:rsidTr="74428BB9">
        <w:tc>
          <w:tcPr>
            <w:tcW w:w="1345" w:type="dxa"/>
          </w:tcPr>
          <w:p w14:paraId="21C23329" w14:textId="4E6DA659"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37</w:t>
            </w:r>
            <w:r w:rsidRPr="002B1919">
              <w:rPr>
                <w:rFonts w:ascii="Franklin Gothic Demi Cond" w:hAnsi="Franklin Gothic Demi Cond"/>
                <w:b/>
                <w:bCs/>
              </w:rPr>
              <w:t>.</w:t>
            </w:r>
          </w:p>
        </w:tc>
        <w:tc>
          <w:tcPr>
            <w:tcW w:w="2250" w:type="dxa"/>
          </w:tcPr>
          <w:p w14:paraId="3231618B" w14:textId="3DA40211" w:rsidR="008F79B9" w:rsidRPr="00EE5CC7" w:rsidRDefault="008F79B9" w:rsidP="008F79B9">
            <w:pPr>
              <w:rPr>
                <w:rFonts w:ascii="Franklin Gothic Book" w:hAnsi="Franklin Gothic Book" w:cs="Arial"/>
                <w:color w:val="262626" w:themeColor="text1" w:themeTint="D9"/>
                <w:sz w:val="22"/>
                <w:szCs w:val="22"/>
                <w:lang w:val="en"/>
              </w:rPr>
            </w:pPr>
            <w:r w:rsidRPr="00181AF8">
              <w:rPr>
                <w:rFonts w:ascii="Franklin Gothic Book" w:hAnsi="Franklin Gothic Book" w:cs="Arial"/>
                <w:color w:val="262626" w:themeColor="text1" w:themeTint="D9"/>
                <w:sz w:val="22"/>
                <w:szCs w:val="22"/>
                <w:lang w:val="en"/>
              </w:rPr>
              <w:t>e-iNC e-periodicals circulation</w:t>
            </w:r>
          </w:p>
        </w:tc>
        <w:tc>
          <w:tcPr>
            <w:tcW w:w="4860" w:type="dxa"/>
          </w:tcPr>
          <w:p w14:paraId="6A606B31" w14:textId="77777777" w:rsidR="0062235D" w:rsidRDefault="0062235D" w:rsidP="008F79B9">
            <w:pPr>
              <w:tabs>
                <w:tab w:val="left" w:pos="1520"/>
              </w:tabs>
              <w:spacing w:after="120"/>
              <w:rPr>
                <w:rFonts w:ascii="Franklin Gothic Book" w:eastAsia="Roboto Light" w:hAnsi="Franklin Gothic Book" w:cs="Roboto Light"/>
                <w:sz w:val="22"/>
                <w:szCs w:val="22"/>
                <w:lang w:val="en"/>
              </w:rPr>
            </w:pPr>
            <w:r w:rsidRPr="0062235D">
              <w:rPr>
                <w:rFonts w:ascii="Franklin Gothic Book" w:eastAsia="Roboto Light" w:hAnsi="Franklin Gothic Book" w:cs="Roboto Light"/>
                <w:sz w:val="22"/>
                <w:szCs w:val="22"/>
                <w:lang w:val="en"/>
              </w:rPr>
              <w:t>e-iNC e-periodicals circulation will be entered for you by the State Library.</w:t>
            </w:r>
          </w:p>
          <w:p w14:paraId="2B77ED6F" w14:textId="5347759E" w:rsidR="008F79B9" w:rsidRPr="000B456E" w:rsidRDefault="0062235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32DC904B" w14:textId="77777777" w:rsidR="008F79B9" w:rsidRDefault="008F79B9" w:rsidP="008F79B9">
            <w:pPr>
              <w:rPr>
                <w:rFonts w:ascii="Franklin Gothic Medium Cond" w:hAnsi="Franklin Gothic Medium Cond"/>
                <w:sz w:val="28"/>
                <w:szCs w:val="28"/>
              </w:rPr>
            </w:pPr>
          </w:p>
        </w:tc>
      </w:tr>
      <w:tr w:rsidR="008F79B9" w14:paraId="131CEF4F" w14:textId="77777777" w:rsidTr="74428BB9">
        <w:tc>
          <w:tcPr>
            <w:tcW w:w="1345" w:type="dxa"/>
          </w:tcPr>
          <w:p w14:paraId="3B9AC9F5" w14:textId="30133490" w:rsidR="008F79B9" w:rsidRDefault="008F79B9" w:rsidP="008F79B9">
            <w:pPr>
              <w:rPr>
                <w:rFonts w:ascii="Franklin Gothic Demi Cond" w:hAnsi="Franklin Gothic Demi Cond"/>
                <w:b/>
                <w:bCs/>
              </w:rPr>
            </w:pPr>
            <w:r>
              <w:rPr>
                <w:rFonts w:ascii="Franklin Gothic Demi Cond" w:hAnsi="Franklin Gothic Demi Cond"/>
                <w:b/>
                <w:bCs/>
              </w:rPr>
              <w:lastRenderedPageBreak/>
              <w:t>H</w:t>
            </w:r>
            <w:r w:rsidRPr="002B1919">
              <w:rPr>
                <w:rFonts w:ascii="Franklin Gothic Demi Cond" w:hAnsi="Franklin Gothic Demi Cond"/>
                <w:b/>
                <w:bCs/>
              </w:rPr>
              <w:t>.</w:t>
            </w:r>
            <w:r>
              <w:rPr>
                <w:rFonts w:ascii="Franklin Gothic Demi Cond" w:hAnsi="Franklin Gothic Demi Cond"/>
                <w:b/>
                <w:bCs/>
              </w:rPr>
              <w:t>38</w:t>
            </w:r>
            <w:r w:rsidRPr="002B1919">
              <w:rPr>
                <w:rFonts w:ascii="Franklin Gothic Demi Cond" w:hAnsi="Franklin Gothic Demi Cond"/>
                <w:b/>
                <w:bCs/>
              </w:rPr>
              <w:t>.</w:t>
            </w:r>
          </w:p>
        </w:tc>
        <w:tc>
          <w:tcPr>
            <w:tcW w:w="2250" w:type="dxa"/>
          </w:tcPr>
          <w:p w14:paraId="3C42983E" w14:textId="68730465" w:rsidR="008F79B9" w:rsidRPr="00EE5CC7" w:rsidRDefault="008F79B9" w:rsidP="008F79B9">
            <w:pPr>
              <w:rPr>
                <w:rFonts w:ascii="Franklin Gothic Book" w:hAnsi="Franklin Gothic Book" w:cs="Arial"/>
                <w:color w:val="262626" w:themeColor="text1" w:themeTint="D9"/>
                <w:sz w:val="22"/>
                <w:szCs w:val="22"/>
                <w:lang w:val="en"/>
              </w:rPr>
            </w:pPr>
            <w:r w:rsidRPr="00AE51D6">
              <w:rPr>
                <w:rFonts w:ascii="Franklin Gothic Book" w:hAnsi="Franklin Gothic Book" w:cs="Arial"/>
                <w:color w:val="262626" w:themeColor="text1" w:themeTint="D9"/>
                <w:sz w:val="22"/>
                <w:szCs w:val="22"/>
                <w:lang w:val="en"/>
              </w:rPr>
              <w:t>NCDL e-periodicals circulation</w:t>
            </w:r>
          </w:p>
        </w:tc>
        <w:tc>
          <w:tcPr>
            <w:tcW w:w="4860" w:type="dxa"/>
          </w:tcPr>
          <w:p w14:paraId="121B4B81" w14:textId="43E4D020" w:rsidR="0062235D"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62235D">
              <w:rPr>
                <w:rFonts w:ascii="Franklin Gothic Book" w:eastAsia="Roboto Light" w:hAnsi="Franklin Gothic Book" w:cs="Roboto Light"/>
                <w:sz w:val="22"/>
                <w:szCs w:val="22"/>
                <w:lang w:val="en"/>
              </w:rPr>
              <w:t xml:space="preserve"> e-periodicals circulation will be entered for you by the State Library.</w:t>
            </w:r>
          </w:p>
          <w:p w14:paraId="61D74D00" w14:textId="3C2C53A1" w:rsidR="008F79B9" w:rsidRPr="000B456E"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1BB1E7F9" w14:textId="77777777" w:rsidR="008F79B9" w:rsidRDefault="008F79B9" w:rsidP="008F79B9">
            <w:pPr>
              <w:rPr>
                <w:rFonts w:ascii="Franklin Gothic Medium Cond" w:hAnsi="Franklin Gothic Medium Cond"/>
                <w:sz w:val="28"/>
                <w:szCs w:val="28"/>
              </w:rPr>
            </w:pPr>
          </w:p>
        </w:tc>
      </w:tr>
      <w:tr w:rsidR="008F79B9" w14:paraId="4E0DFACC" w14:textId="77777777" w:rsidTr="74428BB9">
        <w:tc>
          <w:tcPr>
            <w:tcW w:w="1345" w:type="dxa"/>
          </w:tcPr>
          <w:p w14:paraId="581577D9" w14:textId="6CEF4FF2"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39</w:t>
            </w:r>
            <w:r w:rsidRPr="002B1919">
              <w:rPr>
                <w:rFonts w:ascii="Franklin Gothic Demi Cond" w:hAnsi="Franklin Gothic Demi Cond"/>
                <w:b/>
                <w:bCs/>
              </w:rPr>
              <w:t>.</w:t>
            </w:r>
          </w:p>
        </w:tc>
        <w:tc>
          <w:tcPr>
            <w:tcW w:w="2250" w:type="dxa"/>
          </w:tcPr>
          <w:p w14:paraId="4AA3AAFB" w14:textId="643987BD" w:rsidR="008F79B9" w:rsidRPr="00EE5CC7" w:rsidRDefault="008F79B9" w:rsidP="008F79B9">
            <w:pPr>
              <w:rPr>
                <w:rFonts w:ascii="Franklin Gothic Book" w:hAnsi="Franklin Gothic Book" w:cs="Arial"/>
                <w:color w:val="262626" w:themeColor="text1" w:themeTint="D9"/>
                <w:sz w:val="22"/>
                <w:szCs w:val="22"/>
                <w:lang w:val="en"/>
              </w:rPr>
            </w:pPr>
            <w:r w:rsidRPr="00F00712">
              <w:rPr>
                <w:rFonts w:ascii="Franklin Gothic Book" w:hAnsi="Franklin Gothic Book" w:cs="Arial"/>
                <w:color w:val="262626" w:themeColor="text1" w:themeTint="D9"/>
                <w:sz w:val="22"/>
                <w:szCs w:val="22"/>
                <w:lang w:val="en"/>
              </w:rPr>
              <w:t>Local e-periodicals circulation</w:t>
            </w:r>
          </w:p>
        </w:tc>
        <w:tc>
          <w:tcPr>
            <w:tcW w:w="4860" w:type="dxa"/>
          </w:tcPr>
          <w:p w14:paraId="08E18575" w14:textId="77777777" w:rsidR="00DA0E8B" w:rsidRDefault="00DA0E8B" w:rsidP="008F79B9">
            <w:pPr>
              <w:tabs>
                <w:tab w:val="left" w:pos="1520"/>
              </w:tabs>
              <w:spacing w:after="120"/>
              <w:rPr>
                <w:rFonts w:ascii="Franklin Gothic Book" w:eastAsia="Roboto Light" w:hAnsi="Franklin Gothic Book" w:cs="Roboto Light"/>
                <w:sz w:val="22"/>
                <w:szCs w:val="22"/>
                <w:lang w:val="en"/>
              </w:rPr>
            </w:pPr>
            <w:r w:rsidRPr="00DA0E8B">
              <w:rPr>
                <w:rFonts w:ascii="Franklin Gothic Book" w:eastAsia="Roboto Light" w:hAnsi="Franklin Gothic Book" w:cs="Roboto Light"/>
                <w:sz w:val="22"/>
                <w:szCs w:val="22"/>
                <w:lang w:val="en"/>
              </w:rPr>
              <w:t xml:space="preserve">Include all non-consortial e-periodicals circulation.  </w:t>
            </w:r>
          </w:p>
          <w:p w14:paraId="03E32F49" w14:textId="6C26002C" w:rsidR="008F79B9" w:rsidRPr="000B456E" w:rsidRDefault="00DA0E8B" w:rsidP="008F79B9">
            <w:pPr>
              <w:tabs>
                <w:tab w:val="left" w:pos="1520"/>
              </w:tabs>
              <w:spacing w:after="120"/>
              <w:rPr>
                <w:rFonts w:ascii="Franklin Gothic Book" w:eastAsia="Roboto Light" w:hAnsi="Franklin Gothic Book" w:cs="Roboto Light"/>
                <w:sz w:val="22"/>
                <w:szCs w:val="22"/>
                <w:lang w:val="en"/>
              </w:rPr>
            </w:pPr>
            <w:r w:rsidRPr="00DA0E8B">
              <w:rPr>
                <w:rFonts w:ascii="Franklin Gothic Book" w:eastAsia="Roboto Light" w:hAnsi="Franklin Gothic Book" w:cs="Roboto Light"/>
                <w:sz w:val="22"/>
                <w:szCs w:val="22"/>
                <w:lang w:val="en"/>
              </w:rPr>
              <w:t>Do not include circulation from databases such as Hoopla (usage for these items should be included in local successful information retrievals)</w:t>
            </w:r>
          </w:p>
        </w:tc>
        <w:tc>
          <w:tcPr>
            <w:tcW w:w="2335" w:type="dxa"/>
          </w:tcPr>
          <w:p w14:paraId="3D99BDAA" w14:textId="77777777" w:rsidR="008F79B9" w:rsidRDefault="008F79B9" w:rsidP="008F79B9">
            <w:pPr>
              <w:rPr>
                <w:rFonts w:ascii="Franklin Gothic Medium Cond" w:hAnsi="Franklin Gothic Medium Cond"/>
                <w:sz w:val="28"/>
                <w:szCs w:val="28"/>
              </w:rPr>
            </w:pPr>
          </w:p>
        </w:tc>
      </w:tr>
      <w:tr w:rsidR="008F79B9" w14:paraId="2536E4E6" w14:textId="77777777" w:rsidTr="74428BB9">
        <w:tc>
          <w:tcPr>
            <w:tcW w:w="1345" w:type="dxa"/>
            <w:shd w:val="clear" w:color="auto" w:fill="F2F2F2" w:themeFill="background1" w:themeFillShade="F2"/>
          </w:tcPr>
          <w:p w14:paraId="095B4E5D" w14:textId="6ED77337"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40</w:t>
            </w:r>
            <w:r w:rsidRPr="002B1919">
              <w:rPr>
                <w:rFonts w:ascii="Franklin Gothic Demi Cond" w:hAnsi="Franklin Gothic Demi Cond"/>
                <w:b/>
                <w:bCs/>
              </w:rPr>
              <w:t>.</w:t>
            </w:r>
          </w:p>
        </w:tc>
        <w:tc>
          <w:tcPr>
            <w:tcW w:w="2250" w:type="dxa"/>
            <w:shd w:val="clear" w:color="auto" w:fill="F2F2F2" w:themeFill="background1" w:themeFillShade="F2"/>
          </w:tcPr>
          <w:p w14:paraId="0ED9E8A1" w14:textId="3123EA7A" w:rsidR="008F79B9" w:rsidRPr="00EE5CC7" w:rsidRDefault="008F79B9" w:rsidP="008F79B9">
            <w:pPr>
              <w:rPr>
                <w:rFonts w:ascii="Franklin Gothic Book" w:hAnsi="Franklin Gothic Book" w:cs="Arial"/>
                <w:color w:val="262626" w:themeColor="text1" w:themeTint="D9"/>
                <w:sz w:val="22"/>
                <w:szCs w:val="22"/>
                <w:lang w:val="en"/>
              </w:rPr>
            </w:pPr>
            <w:r w:rsidRPr="00FE3CB2">
              <w:rPr>
                <w:rFonts w:ascii="Franklin Gothic Book" w:hAnsi="Franklin Gothic Book" w:cs="Arial"/>
                <w:color w:val="262626" w:themeColor="text1" w:themeTint="D9"/>
                <w:sz w:val="22"/>
                <w:szCs w:val="22"/>
                <w:lang w:val="en"/>
              </w:rPr>
              <w:t>Total ePeriodicals circulation</w:t>
            </w:r>
          </w:p>
        </w:tc>
        <w:tc>
          <w:tcPr>
            <w:tcW w:w="4860" w:type="dxa"/>
            <w:shd w:val="clear" w:color="auto" w:fill="F2F2F2" w:themeFill="background1" w:themeFillShade="F2"/>
          </w:tcPr>
          <w:p w14:paraId="3C44D96D" w14:textId="5431B63F" w:rsidR="00AB4753"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58BE2DB9" w14:textId="658862D8" w:rsidR="008F79B9" w:rsidRPr="000B456E" w:rsidRDefault="001B11E4" w:rsidP="008F79B9">
            <w:pPr>
              <w:tabs>
                <w:tab w:val="left" w:pos="1520"/>
              </w:tabs>
              <w:spacing w:after="120"/>
              <w:rPr>
                <w:rFonts w:ascii="Franklin Gothic Book" w:eastAsia="Roboto Light" w:hAnsi="Franklin Gothic Book" w:cs="Roboto Light"/>
                <w:sz w:val="22"/>
                <w:szCs w:val="22"/>
                <w:lang w:val="en"/>
              </w:rPr>
            </w:pPr>
            <w:r w:rsidRPr="001B11E4">
              <w:rPr>
                <w:rFonts w:ascii="Franklin Gothic Book" w:eastAsia="Roboto Light" w:hAnsi="Franklin Gothic Book" w:cs="Roboto Light"/>
                <w:i/>
                <w:sz w:val="22"/>
                <w:szCs w:val="22"/>
                <w:lang w:val="en"/>
              </w:rPr>
              <w:t>e-iNC e-periodicals + NCDL e-periodicals + local e-periodicals circulation</w:t>
            </w:r>
          </w:p>
        </w:tc>
        <w:tc>
          <w:tcPr>
            <w:tcW w:w="2335" w:type="dxa"/>
            <w:shd w:val="clear" w:color="auto" w:fill="F2F2F2" w:themeFill="background1" w:themeFillShade="F2"/>
          </w:tcPr>
          <w:p w14:paraId="12ECE5C1" w14:textId="77777777" w:rsidR="008F79B9" w:rsidRDefault="008F79B9" w:rsidP="008F79B9">
            <w:pPr>
              <w:rPr>
                <w:rFonts w:ascii="Franklin Gothic Medium Cond" w:hAnsi="Franklin Gothic Medium Cond"/>
                <w:sz w:val="28"/>
                <w:szCs w:val="28"/>
              </w:rPr>
            </w:pPr>
          </w:p>
        </w:tc>
      </w:tr>
      <w:tr w:rsidR="008F79B9" w14:paraId="542CC871" w14:textId="77777777" w:rsidTr="74428BB9">
        <w:tc>
          <w:tcPr>
            <w:tcW w:w="1345" w:type="dxa"/>
            <w:shd w:val="clear" w:color="auto" w:fill="F2F2F2" w:themeFill="background1" w:themeFillShade="F2"/>
          </w:tcPr>
          <w:p w14:paraId="45F7FF7B" w14:textId="7D4C0B07"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41</w:t>
            </w:r>
            <w:r w:rsidRPr="002B1919">
              <w:rPr>
                <w:rFonts w:ascii="Franklin Gothic Demi Cond" w:hAnsi="Franklin Gothic Demi Cond"/>
                <w:b/>
                <w:bCs/>
              </w:rPr>
              <w:t>.</w:t>
            </w:r>
          </w:p>
        </w:tc>
        <w:tc>
          <w:tcPr>
            <w:tcW w:w="2250" w:type="dxa"/>
            <w:shd w:val="clear" w:color="auto" w:fill="F2F2F2" w:themeFill="background1" w:themeFillShade="F2"/>
          </w:tcPr>
          <w:p w14:paraId="5610E6CD" w14:textId="03170C24" w:rsidR="008F79B9" w:rsidRPr="00EE5CC7" w:rsidRDefault="008F79B9" w:rsidP="008F79B9">
            <w:pPr>
              <w:rPr>
                <w:rFonts w:ascii="Franklin Gothic Book" w:hAnsi="Franklin Gothic Book" w:cs="Arial"/>
                <w:color w:val="262626" w:themeColor="text1" w:themeTint="D9"/>
                <w:sz w:val="22"/>
                <w:szCs w:val="22"/>
                <w:lang w:val="en"/>
              </w:rPr>
            </w:pPr>
            <w:r w:rsidRPr="0058088A">
              <w:rPr>
                <w:rFonts w:ascii="Franklin Gothic Book" w:hAnsi="Franklin Gothic Book" w:cs="Arial"/>
                <w:color w:val="262626" w:themeColor="text1" w:themeTint="D9"/>
                <w:sz w:val="22"/>
                <w:szCs w:val="22"/>
                <w:lang w:val="en"/>
              </w:rPr>
              <w:t>Use of Electronic Materials</w:t>
            </w:r>
          </w:p>
        </w:tc>
        <w:tc>
          <w:tcPr>
            <w:tcW w:w="4860" w:type="dxa"/>
            <w:shd w:val="clear" w:color="auto" w:fill="F2F2F2" w:themeFill="background1" w:themeFillShade="F2"/>
          </w:tcPr>
          <w:p w14:paraId="61812470" w14:textId="46D496C0" w:rsidR="0070466B" w:rsidRPr="0070466B"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sz w:val="22"/>
                <w:szCs w:val="22"/>
                <w:lang w:val="en"/>
              </w:rPr>
              <w:t>Electronic Materials are materials that are distributed digitally and can be accessed via a computer, the Internet, or a portable device such as an e-book reader. Types of electronic materials include e-books and downloadable electronic video and audio files. This field is auto-calculated for you.</w:t>
            </w:r>
          </w:p>
          <w:p w14:paraId="61732D7F" w14:textId="325FCD61" w:rsidR="008F79B9" w:rsidRPr="000B456E"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i/>
                <w:sz w:val="22"/>
                <w:szCs w:val="22"/>
                <w:lang w:val="en"/>
              </w:rPr>
              <w:t>NC LIVE e-book + NC Kids e-book, e-iNC e-book + NCDL e-book + local e-book circulation + NC LIVE e-audio + NC Kids e-audio, e-iNC e-audio + NCDL e-audio + local e-audio circulation + e-iNC e-periodicals + NCDL e-periodicals + local e-periodicals circulation + NC LIVE e-video + NC Kids e-video, e-iNC e-video + NCDL e-video + local e-video circulation</w:t>
            </w:r>
          </w:p>
        </w:tc>
        <w:tc>
          <w:tcPr>
            <w:tcW w:w="2335" w:type="dxa"/>
            <w:shd w:val="clear" w:color="auto" w:fill="F2F2F2" w:themeFill="background1" w:themeFillShade="F2"/>
          </w:tcPr>
          <w:p w14:paraId="1AA557FA" w14:textId="77777777" w:rsidR="008F79B9" w:rsidRDefault="008F79B9" w:rsidP="008F79B9">
            <w:pPr>
              <w:rPr>
                <w:rFonts w:ascii="Franklin Gothic Medium Cond" w:hAnsi="Franklin Gothic Medium Cond"/>
                <w:sz w:val="28"/>
                <w:szCs w:val="28"/>
              </w:rPr>
            </w:pPr>
          </w:p>
        </w:tc>
      </w:tr>
      <w:tr w:rsidR="008F79B9" w14:paraId="7221666F" w14:textId="77777777" w:rsidTr="74428BB9">
        <w:tc>
          <w:tcPr>
            <w:tcW w:w="1345" w:type="dxa"/>
            <w:shd w:val="clear" w:color="auto" w:fill="F2F2F2" w:themeFill="background1" w:themeFillShade="F2"/>
          </w:tcPr>
          <w:p w14:paraId="551280D9" w14:textId="290D9656"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42</w:t>
            </w:r>
            <w:r w:rsidRPr="002B1919">
              <w:rPr>
                <w:rFonts w:ascii="Franklin Gothic Demi Cond" w:hAnsi="Franklin Gothic Demi Cond"/>
                <w:b/>
                <w:bCs/>
              </w:rPr>
              <w:t>.</w:t>
            </w:r>
          </w:p>
        </w:tc>
        <w:tc>
          <w:tcPr>
            <w:tcW w:w="2250" w:type="dxa"/>
            <w:shd w:val="clear" w:color="auto" w:fill="F2F2F2" w:themeFill="background1" w:themeFillShade="F2"/>
          </w:tcPr>
          <w:p w14:paraId="41E5F0F4" w14:textId="5448602C" w:rsidR="008F79B9" w:rsidRPr="00EE5CC7" w:rsidRDefault="008F79B9" w:rsidP="008F79B9">
            <w:pPr>
              <w:rPr>
                <w:rFonts w:ascii="Franklin Gothic Book" w:hAnsi="Franklin Gothic Book" w:cs="Arial"/>
                <w:color w:val="262626" w:themeColor="text1" w:themeTint="D9"/>
                <w:sz w:val="22"/>
                <w:szCs w:val="22"/>
                <w:lang w:val="en"/>
              </w:rPr>
            </w:pPr>
            <w:r w:rsidRPr="0001677D">
              <w:rPr>
                <w:rFonts w:ascii="Franklin Gothic Book" w:hAnsi="Franklin Gothic Book" w:cs="Arial"/>
                <w:color w:val="262626" w:themeColor="text1" w:themeTint="D9"/>
                <w:sz w:val="22"/>
                <w:szCs w:val="22"/>
                <w:lang w:val="en"/>
              </w:rPr>
              <w:t>NC LIVE Retrieval of Electronic Information</w:t>
            </w:r>
          </w:p>
        </w:tc>
        <w:tc>
          <w:tcPr>
            <w:tcW w:w="4860" w:type="dxa"/>
            <w:shd w:val="clear" w:color="auto" w:fill="F2F2F2" w:themeFill="background1" w:themeFillShade="F2"/>
          </w:tcPr>
          <w:p w14:paraId="2D599E9A" w14:textId="1138C7D7" w:rsidR="008F79B9" w:rsidRPr="000B456E" w:rsidRDefault="00092BED" w:rsidP="008F79B9">
            <w:pPr>
              <w:tabs>
                <w:tab w:val="left" w:pos="1520"/>
              </w:tabs>
              <w:spacing w:after="120"/>
              <w:rPr>
                <w:rFonts w:ascii="Franklin Gothic Book" w:eastAsia="Roboto Light" w:hAnsi="Franklin Gothic Book" w:cs="Roboto Light"/>
                <w:sz w:val="22"/>
                <w:szCs w:val="22"/>
                <w:lang w:val="en"/>
              </w:rPr>
            </w:pPr>
            <w:r w:rsidRPr="00092BED">
              <w:rPr>
                <w:rFonts w:ascii="Franklin Gothic Book" w:eastAsia="Roboto Light" w:hAnsi="Franklin Gothic Book" w:cs="Roboto Light"/>
                <w:sz w:val="22"/>
                <w:szCs w:val="22"/>
                <w:lang w:val="en"/>
              </w:rPr>
              <w:t>NC LIVE retrieval of electronic information will be entered for you by the State Library.</w:t>
            </w:r>
          </w:p>
        </w:tc>
        <w:tc>
          <w:tcPr>
            <w:tcW w:w="2335" w:type="dxa"/>
            <w:shd w:val="clear" w:color="auto" w:fill="F2F2F2" w:themeFill="background1" w:themeFillShade="F2"/>
          </w:tcPr>
          <w:p w14:paraId="62264B3E" w14:textId="77777777" w:rsidR="008F79B9" w:rsidRDefault="008F79B9" w:rsidP="008F79B9">
            <w:pPr>
              <w:rPr>
                <w:rFonts w:ascii="Franklin Gothic Medium Cond" w:hAnsi="Franklin Gothic Medium Cond"/>
                <w:sz w:val="28"/>
                <w:szCs w:val="28"/>
              </w:rPr>
            </w:pPr>
          </w:p>
        </w:tc>
      </w:tr>
      <w:tr w:rsidR="008F79B9" w14:paraId="4D20458B" w14:textId="77777777" w:rsidTr="74428BB9">
        <w:tc>
          <w:tcPr>
            <w:tcW w:w="1345" w:type="dxa"/>
          </w:tcPr>
          <w:p w14:paraId="06639329" w14:textId="72670B11"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43</w:t>
            </w:r>
            <w:r w:rsidRPr="002B1919">
              <w:rPr>
                <w:rFonts w:ascii="Franklin Gothic Demi Cond" w:hAnsi="Franklin Gothic Demi Cond"/>
                <w:b/>
                <w:bCs/>
              </w:rPr>
              <w:t>.</w:t>
            </w:r>
          </w:p>
        </w:tc>
        <w:tc>
          <w:tcPr>
            <w:tcW w:w="2250" w:type="dxa"/>
          </w:tcPr>
          <w:p w14:paraId="35112F7D" w14:textId="2D13CFB5" w:rsidR="008F79B9" w:rsidRPr="00EE5CC7" w:rsidRDefault="008F79B9" w:rsidP="008F79B9">
            <w:pPr>
              <w:rPr>
                <w:rFonts w:ascii="Franklin Gothic Book" w:hAnsi="Franklin Gothic Book" w:cs="Arial"/>
                <w:color w:val="262626" w:themeColor="text1" w:themeTint="D9"/>
                <w:sz w:val="22"/>
                <w:szCs w:val="22"/>
                <w:lang w:val="en"/>
              </w:rPr>
            </w:pPr>
            <w:r w:rsidRPr="00C56B46">
              <w:rPr>
                <w:rFonts w:ascii="Franklin Gothic Book" w:hAnsi="Franklin Gothic Book" w:cs="Arial"/>
                <w:color w:val="262626" w:themeColor="text1" w:themeTint="D9"/>
                <w:sz w:val="22"/>
                <w:szCs w:val="22"/>
                <w:lang w:val="en"/>
              </w:rPr>
              <w:t>Local Retrieval of Electronic Information</w:t>
            </w:r>
            <w:r w:rsidR="00743656">
              <w:rPr>
                <w:rFonts w:ascii="Franklin Gothic Book" w:hAnsi="Franklin Gothic Book" w:cs="Arial"/>
                <w:color w:val="262626" w:themeColor="text1" w:themeTint="D9"/>
                <w:sz w:val="22"/>
                <w:szCs w:val="22"/>
                <w:lang w:val="en"/>
              </w:rPr>
              <w:t xml:space="preserve"> (Database usage)</w:t>
            </w:r>
          </w:p>
        </w:tc>
        <w:tc>
          <w:tcPr>
            <w:tcW w:w="4860" w:type="dxa"/>
          </w:tcPr>
          <w:p w14:paraId="3A596465" w14:textId="77777777" w:rsidR="001C2EEA"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 xml:space="preserve">The number of full-content items examined, downloaded or otherwise supplied to the user from online library resources that require user authentication but do not have a circulation period. </w:t>
            </w:r>
          </w:p>
          <w:p w14:paraId="6F578C99" w14:textId="274FC586" w:rsidR="008F79B9" w:rsidRPr="000B456E"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Do not include use of the OPAC or library website.</w:t>
            </w:r>
          </w:p>
        </w:tc>
        <w:tc>
          <w:tcPr>
            <w:tcW w:w="2335" w:type="dxa"/>
          </w:tcPr>
          <w:p w14:paraId="0CB9C0A6" w14:textId="77777777" w:rsidR="008F79B9" w:rsidRDefault="008F79B9" w:rsidP="008F79B9">
            <w:pPr>
              <w:rPr>
                <w:rFonts w:ascii="Franklin Gothic Medium Cond" w:hAnsi="Franklin Gothic Medium Cond"/>
                <w:sz w:val="28"/>
                <w:szCs w:val="28"/>
              </w:rPr>
            </w:pPr>
          </w:p>
        </w:tc>
      </w:tr>
      <w:tr w:rsidR="008F79B9" w14:paraId="7FDABCEF" w14:textId="77777777" w:rsidTr="74428BB9">
        <w:tc>
          <w:tcPr>
            <w:tcW w:w="1345" w:type="dxa"/>
            <w:shd w:val="clear" w:color="auto" w:fill="F2F2F2" w:themeFill="background1" w:themeFillShade="F2"/>
          </w:tcPr>
          <w:p w14:paraId="6A18C9E6" w14:textId="07A8F935"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44</w:t>
            </w:r>
            <w:r w:rsidRPr="002B1919">
              <w:rPr>
                <w:rFonts w:ascii="Franklin Gothic Demi Cond" w:hAnsi="Franklin Gothic Demi Cond"/>
                <w:b/>
                <w:bCs/>
              </w:rPr>
              <w:t>.</w:t>
            </w:r>
          </w:p>
        </w:tc>
        <w:tc>
          <w:tcPr>
            <w:tcW w:w="2250" w:type="dxa"/>
            <w:shd w:val="clear" w:color="auto" w:fill="F2F2F2" w:themeFill="background1" w:themeFillShade="F2"/>
          </w:tcPr>
          <w:p w14:paraId="540665AE" w14:textId="58E74F2B" w:rsidR="008F79B9" w:rsidRPr="00EE5CC7" w:rsidRDefault="008F79B9" w:rsidP="008F79B9">
            <w:pPr>
              <w:rPr>
                <w:rFonts w:ascii="Franklin Gothic Book" w:hAnsi="Franklin Gothic Book" w:cs="Arial"/>
                <w:color w:val="262626" w:themeColor="text1" w:themeTint="D9"/>
                <w:sz w:val="22"/>
                <w:szCs w:val="22"/>
                <w:lang w:val="en"/>
              </w:rPr>
            </w:pPr>
            <w:r w:rsidRPr="00B04DD8">
              <w:rPr>
                <w:rFonts w:ascii="Franklin Gothic Book" w:hAnsi="Franklin Gothic Book" w:cs="Arial"/>
                <w:color w:val="262626" w:themeColor="text1" w:themeTint="D9"/>
                <w:sz w:val="22"/>
                <w:szCs w:val="22"/>
                <w:lang w:val="en"/>
              </w:rPr>
              <w:t>Total Successful Retrieval of Electronic Information</w:t>
            </w:r>
          </w:p>
        </w:tc>
        <w:tc>
          <w:tcPr>
            <w:tcW w:w="4860" w:type="dxa"/>
            <w:shd w:val="clear" w:color="auto" w:fill="F2F2F2" w:themeFill="background1" w:themeFillShade="F2"/>
          </w:tcPr>
          <w:p w14:paraId="0F03CEF6"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147797FC" w14:textId="5D566F45" w:rsidR="008F79B9" w:rsidRPr="000B456E" w:rsidRDefault="00A57F37" w:rsidP="00A57F37">
            <w:pPr>
              <w:tabs>
                <w:tab w:val="left" w:pos="1520"/>
              </w:tabs>
              <w:spacing w:after="120"/>
              <w:rPr>
                <w:rFonts w:ascii="Franklin Gothic Book" w:eastAsia="Roboto Light" w:hAnsi="Franklin Gothic Book" w:cs="Roboto Light"/>
                <w:sz w:val="22"/>
                <w:szCs w:val="22"/>
                <w:lang w:val="en"/>
              </w:rPr>
            </w:pPr>
            <w:r w:rsidRPr="00A57F37">
              <w:rPr>
                <w:rFonts w:ascii="Franklin Gothic Book" w:eastAsia="Roboto Light" w:hAnsi="Franklin Gothic Book" w:cs="Roboto Light"/>
                <w:sz w:val="22"/>
                <w:szCs w:val="22"/>
                <w:lang w:val="en"/>
              </w:rPr>
              <w:t xml:space="preserve"> </w:t>
            </w:r>
            <w:r w:rsidRPr="00A57F37">
              <w:rPr>
                <w:rFonts w:ascii="Franklin Gothic Book" w:eastAsia="Roboto Light" w:hAnsi="Franklin Gothic Book" w:cs="Roboto Light"/>
                <w:i/>
                <w:sz w:val="22"/>
                <w:szCs w:val="22"/>
                <w:lang w:val="en"/>
              </w:rPr>
              <w:t>NC LIVE Retrieval of Electronic Information + Local Retrieval of Electronic Information</w:t>
            </w:r>
          </w:p>
        </w:tc>
        <w:tc>
          <w:tcPr>
            <w:tcW w:w="2335" w:type="dxa"/>
            <w:shd w:val="clear" w:color="auto" w:fill="F2F2F2" w:themeFill="background1" w:themeFillShade="F2"/>
          </w:tcPr>
          <w:p w14:paraId="4B0E54DF" w14:textId="77777777" w:rsidR="008F79B9" w:rsidRDefault="008F79B9" w:rsidP="008F79B9">
            <w:pPr>
              <w:rPr>
                <w:rFonts w:ascii="Franklin Gothic Medium Cond" w:hAnsi="Franklin Gothic Medium Cond"/>
                <w:sz w:val="28"/>
                <w:szCs w:val="28"/>
              </w:rPr>
            </w:pPr>
          </w:p>
        </w:tc>
      </w:tr>
      <w:tr w:rsidR="008F79B9" w14:paraId="505CC0FA" w14:textId="77777777" w:rsidTr="74428BB9">
        <w:tc>
          <w:tcPr>
            <w:tcW w:w="1345" w:type="dxa"/>
            <w:shd w:val="clear" w:color="auto" w:fill="F2F2F2" w:themeFill="background1" w:themeFillShade="F2"/>
          </w:tcPr>
          <w:p w14:paraId="058F196F" w14:textId="2754DFA5" w:rsidR="008F79B9" w:rsidRDefault="008F79B9" w:rsidP="008F79B9">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45</w:t>
            </w:r>
            <w:r w:rsidRPr="002B1919">
              <w:rPr>
                <w:rFonts w:ascii="Franklin Gothic Demi Cond" w:hAnsi="Franklin Gothic Demi Cond"/>
                <w:b/>
                <w:bCs/>
              </w:rPr>
              <w:t>.</w:t>
            </w:r>
          </w:p>
        </w:tc>
        <w:tc>
          <w:tcPr>
            <w:tcW w:w="2250" w:type="dxa"/>
            <w:shd w:val="clear" w:color="auto" w:fill="F2F2F2" w:themeFill="background1" w:themeFillShade="F2"/>
          </w:tcPr>
          <w:p w14:paraId="5DCF6D7F" w14:textId="1A899701" w:rsidR="008F79B9" w:rsidRPr="00EE5CC7" w:rsidRDefault="008F79B9" w:rsidP="008F79B9">
            <w:pPr>
              <w:rPr>
                <w:rFonts w:ascii="Franklin Gothic Book" w:hAnsi="Franklin Gothic Book" w:cs="Arial"/>
                <w:color w:val="262626" w:themeColor="text1" w:themeTint="D9"/>
                <w:sz w:val="22"/>
                <w:szCs w:val="22"/>
                <w:lang w:val="en"/>
              </w:rPr>
            </w:pPr>
            <w:r w:rsidRPr="00167E2D">
              <w:rPr>
                <w:rFonts w:ascii="Franklin Gothic Book" w:hAnsi="Franklin Gothic Book" w:cs="Arial"/>
                <w:color w:val="262626" w:themeColor="text1" w:themeTint="D9"/>
                <w:sz w:val="22"/>
                <w:szCs w:val="22"/>
                <w:lang w:val="en"/>
              </w:rPr>
              <w:t>Electronic content use</w:t>
            </w:r>
          </w:p>
        </w:tc>
        <w:tc>
          <w:tcPr>
            <w:tcW w:w="4860" w:type="dxa"/>
            <w:shd w:val="clear" w:color="auto" w:fill="F2F2F2" w:themeFill="background1" w:themeFillShade="F2"/>
          </w:tcPr>
          <w:p w14:paraId="79A8877C" w14:textId="380FCDBA" w:rsidR="008F79B9" w:rsidRPr="0039371B" w:rsidRDefault="0039371B" w:rsidP="0081487F">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r w:rsidR="74428BB9" w:rsidRPr="74428BB9">
              <w:rPr>
                <w:rFonts w:ascii="Franklin Gothic Book" w:eastAsia="Roboto Light" w:hAnsi="Franklin Gothic Book" w:cs="Roboto Light"/>
                <w:sz w:val="22"/>
                <w:szCs w:val="22"/>
                <w:lang w:val="en"/>
              </w:rPr>
              <w:t xml:space="preserve">. </w:t>
            </w:r>
            <w:r w:rsidR="74428BB9" w:rsidRPr="74428BB9">
              <w:rPr>
                <w:rFonts w:ascii="Franklin Gothic Book" w:eastAsia="Roboto Light" w:hAnsi="Franklin Gothic Book" w:cs="Roboto Light"/>
                <w:i/>
                <w:iCs/>
                <w:sz w:val="22"/>
                <w:szCs w:val="22"/>
                <w:lang w:val="en"/>
              </w:rPr>
              <w:t>Use of Electronic Materials + Total Successful Retrieval of Electronic Information</w:t>
            </w:r>
          </w:p>
        </w:tc>
        <w:tc>
          <w:tcPr>
            <w:tcW w:w="2335" w:type="dxa"/>
            <w:shd w:val="clear" w:color="auto" w:fill="F2F2F2" w:themeFill="background1" w:themeFillShade="F2"/>
          </w:tcPr>
          <w:p w14:paraId="5162A4E5" w14:textId="77777777" w:rsidR="008F79B9" w:rsidRDefault="008F79B9" w:rsidP="008F79B9">
            <w:pPr>
              <w:rPr>
                <w:rFonts w:ascii="Franklin Gothic Medium Cond" w:hAnsi="Franklin Gothic Medium Cond"/>
                <w:sz w:val="28"/>
                <w:szCs w:val="28"/>
              </w:rPr>
            </w:pPr>
          </w:p>
        </w:tc>
      </w:tr>
    </w:tbl>
    <w:p w14:paraId="2AA24268" w14:textId="515427FE" w:rsidR="00CF4079" w:rsidRDefault="00CF4079" w:rsidP="00CF4079"/>
    <w:p w14:paraId="248F29CB" w14:textId="77777777" w:rsidR="0039371B" w:rsidRDefault="0039371B" w:rsidP="00CF4079"/>
    <w:p w14:paraId="526FDB66" w14:textId="4D7A75F1" w:rsidR="00CB2882" w:rsidRPr="00CB2882" w:rsidRDefault="008164FA" w:rsidP="00C24904">
      <w:pPr>
        <w:pStyle w:val="Heading2"/>
      </w:pPr>
      <w:r>
        <w:lastRenderedPageBreak/>
        <w:t>Total</w:t>
      </w:r>
      <w:r w:rsidR="00CB2882">
        <w:t>s</w:t>
      </w:r>
    </w:p>
    <w:tbl>
      <w:tblPr>
        <w:tblStyle w:val="TableGridLight"/>
        <w:tblW w:w="0" w:type="auto"/>
        <w:tblLook w:val="04A0" w:firstRow="1" w:lastRow="0" w:firstColumn="1" w:lastColumn="0" w:noHBand="0" w:noVBand="1"/>
      </w:tblPr>
      <w:tblGrid>
        <w:gridCol w:w="1345"/>
        <w:gridCol w:w="2250"/>
        <w:gridCol w:w="4860"/>
        <w:gridCol w:w="2335"/>
      </w:tblGrid>
      <w:tr w:rsidR="008B474C" w:rsidRPr="00BC70F0" w14:paraId="1E12186D" w14:textId="77777777" w:rsidTr="74428BB9">
        <w:tc>
          <w:tcPr>
            <w:tcW w:w="1345" w:type="dxa"/>
          </w:tcPr>
          <w:p w14:paraId="43C7C9D2" w14:textId="77777777" w:rsidR="008B474C" w:rsidRPr="00BC70F0" w:rsidRDefault="008B474C"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62964BBD" w14:textId="77777777" w:rsidR="008B474C" w:rsidRPr="00BC70F0" w:rsidRDefault="008B474C"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3AE47251" w14:textId="77777777" w:rsidR="008B474C" w:rsidRPr="00BC70F0" w:rsidRDefault="008B474C"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69027367" w14:textId="77777777" w:rsidR="008B474C" w:rsidRPr="00BC70F0" w:rsidRDefault="008B474C"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CB2882" w:rsidRPr="00BC70F0" w14:paraId="718384B8" w14:textId="77777777" w:rsidTr="74428BB9">
        <w:tc>
          <w:tcPr>
            <w:tcW w:w="1345" w:type="dxa"/>
            <w:shd w:val="clear" w:color="auto" w:fill="F2F2F2" w:themeFill="background1" w:themeFillShade="F2"/>
          </w:tcPr>
          <w:p w14:paraId="1A6BF6E9" w14:textId="5851A26B" w:rsidR="00CB2882" w:rsidRPr="00BC70F0" w:rsidRDefault="00CB2882" w:rsidP="00CB2882">
            <w:pPr>
              <w:rPr>
                <w:rFonts w:ascii="Franklin Gothic Demi Cond" w:hAnsi="Franklin Gothic Demi Cond" w:cs="Arial"/>
                <w:b/>
                <w:bCs/>
                <w:color w:val="000000"/>
                <w:sz w:val="32"/>
                <w:szCs w:val="32"/>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46</w:t>
            </w:r>
            <w:r w:rsidRPr="002B1919">
              <w:rPr>
                <w:rFonts w:ascii="Franklin Gothic Demi Cond" w:hAnsi="Franklin Gothic Demi Cond"/>
                <w:b/>
                <w:bCs/>
              </w:rPr>
              <w:t>.</w:t>
            </w:r>
          </w:p>
        </w:tc>
        <w:tc>
          <w:tcPr>
            <w:tcW w:w="2250" w:type="dxa"/>
            <w:shd w:val="clear" w:color="auto" w:fill="F2F2F2" w:themeFill="background1" w:themeFillShade="F2"/>
          </w:tcPr>
          <w:p w14:paraId="3AEC0F87" w14:textId="4ED0C181" w:rsidR="00CB2882" w:rsidRPr="00BC70F0" w:rsidRDefault="00CB2882" w:rsidP="00CB2882">
            <w:pPr>
              <w:rPr>
                <w:rFonts w:ascii="Franklin Gothic Demi Cond" w:hAnsi="Franklin Gothic Demi Cond" w:cs="Arial"/>
                <w:b/>
                <w:bCs/>
                <w:color w:val="000000"/>
                <w:sz w:val="32"/>
                <w:szCs w:val="32"/>
              </w:rPr>
            </w:pPr>
            <w:r w:rsidRPr="00602A01">
              <w:rPr>
                <w:rFonts w:ascii="Franklin Gothic Book" w:hAnsi="Franklin Gothic Book" w:cs="Arial"/>
                <w:color w:val="262626" w:themeColor="text1" w:themeTint="D9"/>
                <w:sz w:val="22"/>
                <w:szCs w:val="22"/>
                <w:lang w:val="en"/>
              </w:rPr>
              <w:t>Total audio circulation</w:t>
            </w:r>
          </w:p>
        </w:tc>
        <w:tc>
          <w:tcPr>
            <w:tcW w:w="4860" w:type="dxa"/>
            <w:shd w:val="clear" w:color="auto" w:fill="F2F2F2" w:themeFill="background1" w:themeFillShade="F2"/>
          </w:tcPr>
          <w:p w14:paraId="399C5B83" w14:textId="77777777" w:rsidR="00CB2882" w:rsidRPr="0039371B" w:rsidRDefault="74428BB9" w:rsidP="00624E18">
            <w:pPr>
              <w:tabs>
                <w:tab w:val="left" w:pos="1520"/>
              </w:tabs>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 xml:space="preserve">This field is automatically calculated for you. </w:t>
            </w:r>
          </w:p>
          <w:p w14:paraId="0D1C8171" w14:textId="3E6F8EC6" w:rsidR="00CB2882" w:rsidRPr="00BC70F0" w:rsidRDefault="00CB2882" w:rsidP="00624E18">
            <w:pPr>
              <w:spacing w:after="40"/>
              <w:rPr>
                <w:rFonts w:ascii="Franklin Gothic Demi Cond" w:hAnsi="Franklin Gothic Demi Cond" w:cs="Arial"/>
                <w:b/>
                <w:bCs/>
                <w:color w:val="000000"/>
                <w:sz w:val="32"/>
                <w:szCs w:val="32"/>
              </w:rPr>
            </w:pPr>
            <w:r w:rsidRPr="00DF3B65">
              <w:rPr>
                <w:rFonts w:ascii="Franklin Gothic Book" w:eastAsia="Roboto Light" w:hAnsi="Franklin Gothic Book" w:cs="Roboto Light"/>
                <w:i/>
                <w:sz w:val="22"/>
                <w:szCs w:val="22"/>
                <w:lang w:val="en"/>
              </w:rPr>
              <w:t>Total e-audio + analog audio circulation</w:t>
            </w:r>
          </w:p>
        </w:tc>
        <w:tc>
          <w:tcPr>
            <w:tcW w:w="2335" w:type="dxa"/>
            <w:shd w:val="clear" w:color="auto" w:fill="F2F2F2" w:themeFill="background1" w:themeFillShade="F2"/>
          </w:tcPr>
          <w:p w14:paraId="199E85E6"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506A594" w14:textId="77777777" w:rsidTr="74428BB9">
        <w:tc>
          <w:tcPr>
            <w:tcW w:w="1345" w:type="dxa"/>
            <w:shd w:val="clear" w:color="auto" w:fill="F2F2F2" w:themeFill="background1" w:themeFillShade="F2"/>
          </w:tcPr>
          <w:p w14:paraId="2D8A99F7" w14:textId="58C52821" w:rsidR="00CB2882" w:rsidRPr="00BC70F0" w:rsidRDefault="00CB2882" w:rsidP="00CB2882">
            <w:pPr>
              <w:rPr>
                <w:rFonts w:ascii="Franklin Gothic Demi Cond" w:hAnsi="Franklin Gothic Demi Cond" w:cs="Arial"/>
                <w:b/>
                <w:bCs/>
                <w:color w:val="000000"/>
                <w:sz w:val="32"/>
                <w:szCs w:val="32"/>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47</w:t>
            </w:r>
            <w:r w:rsidRPr="002B1919">
              <w:rPr>
                <w:rFonts w:ascii="Franklin Gothic Demi Cond" w:hAnsi="Franklin Gothic Demi Cond"/>
                <w:b/>
                <w:bCs/>
              </w:rPr>
              <w:t>.</w:t>
            </w:r>
          </w:p>
        </w:tc>
        <w:tc>
          <w:tcPr>
            <w:tcW w:w="2250" w:type="dxa"/>
            <w:shd w:val="clear" w:color="auto" w:fill="F2F2F2" w:themeFill="background1" w:themeFillShade="F2"/>
          </w:tcPr>
          <w:p w14:paraId="394165AF" w14:textId="1EA170E7" w:rsidR="00CB2882" w:rsidRPr="00BC70F0" w:rsidRDefault="00CB2882" w:rsidP="00CB2882">
            <w:pPr>
              <w:rPr>
                <w:rFonts w:ascii="Franklin Gothic Demi Cond" w:hAnsi="Franklin Gothic Demi Cond" w:cs="Arial"/>
                <w:b/>
                <w:bCs/>
                <w:color w:val="000000"/>
                <w:sz w:val="32"/>
                <w:szCs w:val="32"/>
              </w:rPr>
            </w:pPr>
            <w:r w:rsidRPr="00B6023B">
              <w:rPr>
                <w:rFonts w:ascii="Franklin Gothic Book" w:hAnsi="Franklin Gothic Book" w:cs="Arial"/>
                <w:color w:val="262626" w:themeColor="text1" w:themeTint="D9"/>
                <w:sz w:val="22"/>
                <w:szCs w:val="22"/>
                <w:lang w:val="en"/>
              </w:rPr>
              <w:t>Total circulation of AV materials</w:t>
            </w:r>
          </w:p>
        </w:tc>
        <w:tc>
          <w:tcPr>
            <w:tcW w:w="4860" w:type="dxa"/>
            <w:shd w:val="clear" w:color="auto" w:fill="F2F2F2" w:themeFill="background1" w:themeFillShade="F2"/>
          </w:tcPr>
          <w:p w14:paraId="32750B83" w14:textId="77777777" w:rsidR="00CB2882" w:rsidRPr="00785E8C" w:rsidRDefault="00CB2882" w:rsidP="00624E18">
            <w:pPr>
              <w:tabs>
                <w:tab w:val="left" w:pos="1520"/>
              </w:tabs>
              <w:spacing w:after="40"/>
              <w:rPr>
                <w:rFonts w:ascii="Franklin Gothic Book" w:eastAsia="Roboto Light" w:hAnsi="Franklin Gothic Book" w:cs="Roboto Light"/>
                <w:sz w:val="22"/>
                <w:szCs w:val="22"/>
                <w:lang w:val="en"/>
              </w:rPr>
            </w:pPr>
            <w:r w:rsidRPr="00785E8C">
              <w:rPr>
                <w:rFonts w:ascii="Franklin Gothic Book" w:eastAsia="Roboto Light" w:hAnsi="Franklin Gothic Book" w:cs="Roboto Light"/>
                <w:sz w:val="22"/>
                <w:szCs w:val="22"/>
                <w:lang w:val="en"/>
              </w:rPr>
              <w:t xml:space="preserve">This value is auto-calculated for you. </w:t>
            </w:r>
          </w:p>
          <w:p w14:paraId="1CE6B2F5" w14:textId="4F475FE7" w:rsidR="00CB2882" w:rsidRPr="00BC70F0" w:rsidRDefault="00CB2882" w:rsidP="00624E18">
            <w:pPr>
              <w:spacing w:after="40"/>
              <w:rPr>
                <w:rFonts w:ascii="Franklin Gothic Demi Cond" w:hAnsi="Franklin Gothic Demi Cond" w:cs="Arial"/>
                <w:b/>
                <w:bCs/>
                <w:color w:val="000000"/>
                <w:sz w:val="32"/>
                <w:szCs w:val="32"/>
              </w:rPr>
            </w:pPr>
            <w:r w:rsidRPr="00785E8C">
              <w:rPr>
                <w:rFonts w:ascii="Franklin Gothic Book" w:eastAsia="Roboto Light" w:hAnsi="Franklin Gothic Book" w:cs="Roboto Light"/>
                <w:i/>
                <w:sz w:val="22"/>
                <w:szCs w:val="22"/>
                <w:lang w:val="en"/>
              </w:rPr>
              <w:t>NC LIVE e-audio + NC Kids e-audio, e-iNC e-audio + NCDL e-audio + local e-audio circulation. + Analog Audio + Analog Video + NC LIVE e-video + NC Kids e-video, e-iNC e-video + NCDL e-video + local e-video circulation</w:t>
            </w:r>
          </w:p>
        </w:tc>
        <w:tc>
          <w:tcPr>
            <w:tcW w:w="2335" w:type="dxa"/>
            <w:shd w:val="clear" w:color="auto" w:fill="F2F2F2" w:themeFill="background1" w:themeFillShade="F2"/>
          </w:tcPr>
          <w:p w14:paraId="596C2650"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C7981F4" w14:textId="77777777" w:rsidTr="74428BB9">
        <w:tc>
          <w:tcPr>
            <w:tcW w:w="1345" w:type="dxa"/>
            <w:shd w:val="clear" w:color="auto" w:fill="F2F2F2" w:themeFill="background1" w:themeFillShade="F2"/>
          </w:tcPr>
          <w:p w14:paraId="4D369D05" w14:textId="39BCC004" w:rsidR="00CB2882" w:rsidRPr="00BC70F0" w:rsidRDefault="00CE69EC" w:rsidP="00CB2882">
            <w:pPr>
              <w:rPr>
                <w:rFonts w:ascii="Franklin Gothic Demi Cond" w:hAnsi="Franklin Gothic Demi Cond" w:cs="Arial"/>
                <w:b/>
                <w:bCs/>
                <w:color w:val="000000"/>
                <w:sz w:val="32"/>
                <w:szCs w:val="32"/>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w:t>
            </w:r>
            <w:r w:rsidR="002D264F">
              <w:rPr>
                <w:rFonts w:ascii="Franklin Gothic Demi Cond" w:hAnsi="Franklin Gothic Demi Cond"/>
                <w:b/>
                <w:bCs/>
              </w:rPr>
              <w:t>8</w:t>
            </w:r>
            <w:r w:rsidRPr="002B1919">
              <w:rPr>
                <w:rFonts w:ascii="Franklin Gothic Demi Cond" w:hAnsi="Franklin Gothic Demi Cond"/>
                <w:b/>
                <w:bCs/>
              </w:rPr>
              <w:t>.</w:t>
            </w:r>
          </w:p>
        </w:tc>
        <w:tc>
          <w:tcPr>
            <w:tcW w:w="2250" w:type="dxa"/>
            <w:shd w:val="clear" w:color="auto" w:fill="F2F2F2" w:themeFill="background1" w:themeFillShade="F2"/>
          </w:tcPr>
          <w:p w14:paraId="43329445" w14:textId="1CC09A0F" w:rsidR="00CB2882" w:rsidRPr="000B7EDD" w:rsidRDefault="000B7EDD" w:rsidP="00CB2882">
            <w:pPr>
              <w:rPr>
                <w:rFonts w:ascii="Franklin Gothic Book" w:hAnsi="Franklin Gothic Book" w:cs="Arial"/>
                <w:b/>
                <w:bCs/>
                <w:color w:val="000000"/>
                <w:sz w:val="32"/>
                <w:szCs w:val="32"/>
              </w:rPr>
            </w:pPr>
            <w:r w:rsidRPr="000B7EDD">
              <w:rPr>
                <w:rFonts w:ascii="Franklin Gothic Book" w:eastAsia="Roboto Light" w:hAnsi="Franklin Gothic Book" w:cs="Roboto Light"/>
                <w:sz w:val="22"/>
                <w:szCs w:val="22"/>
              </w:rPr>
              <w:t>Total Circulation of Materials</w:t>
            </w:r>
          </w:p>
        </w:tc>
        <w:tc>
          <w:tcPr>
            <w:tcW w:w="4860" w:type="dxa"/>
            <w:shd w:val="clear" w:color="auto" w:fill="F2F2F2" w:themeFill="background1" w:themeFillShade="F2"/>
          </w:tcPr>
          <w:p w14:paraId="1E60A107" w14:textId="1E60DE1D" w:rsidR="005C2E73" w:rsidRPr="0039371B" w:rsidRDefault="74428BB9" w:rsidP="00624E18">
            <w:pPr>
              <w:spacing w:after="40"/>
              <w:rPr>
                <w:rFonts w:ascii="Franklin Gothic Book" w:eastAsia="Roboto Light" w:hAnsi="Franklin Gothic Book" w:cs="Roboto Light"/>
                <w:sz w:val="22"/>
                <w:szCs w:val="22"/>
                <w:u w:val="single"/>
              </w:rPr>
            </w:pPr>
            <w:r w:rsidRPr="0039371B">
              <w:rPr>
                <w:rFonts w:ascii="Franklin Gothic Book" w:eastAsia="Roboto Light" w:hAnsi="Franklin Gothic Book" w:cs="Roboto Light"/>
                <w:sz w:val="22"/>
                <w:szCs w:val="22"/>
                <w:u w:val="single"/>
              </w:rPr>
              <w:t>This value is auto-calculated for you.</w:t>
            </w:r>
          </w:p>
          <w:p w14:paraId="0535B277" w14:textId="77777777" w:rsidR="00CE69EC" w:rsidRPr="005C2E73" w:rsidRDefault="00CE69EC" w:rsidP="00624E18">
            <w:pPr>
              <w:spacing w:after="40"/>
              <w:rPr>
                <w:rFonts w:ascii="Franklin Gothic Book" w:eastAsia="Roboto Light" w:hAnsi="Franklin Gothic Book" w:cs="Roboto Light"/>
                <w:sz w:val="22"/>
                <w:szCs w:val="22"/>
              </w:rPr>
            </w:pPr>
          </w:p>
          <w:p w14:paraId="066EF18A" w14:textId="780C2DFC" w:rsidR="00CB2882" w:rsidRPr="00BC70F0" w:rsidRDefault="005C2E73" w:rsidP="00624E18">
            <w:pPr>
              <w:spacing w:after="40"/>
              <w:rPr>
                <w:rFonts w:ascii="Franklin Gothic Demi Cond" w:hAnsi="Franklin Gothic Demi Cond" w:cs="Arial"/>
                <w:b/>
                <w:bCs/>
                <w:color w:val="000000"/>
                <w:sz w:val="32"/>
                <w:szCs w:val="32"/>
              </w:rPr>
            </w:pPr>
            <w:r w:rsidRPr="005C2E73">
              <w:rPr>
                <w:rFonts w:ascii="Franklin Gothic Book" w:eastAsia="Roboto Light" w:hAnsi="Franklin Gothic Book" w:cs="Roboto Light"/>
                <w:i/>
                <w:sz w:val="22"/>
                <w:szCs w:val="22"/>
              </w:rPr>
              <w:t>Total physical item circulation + Use of Electronic Materials</w:t>
            </w:r>
          </w:p>
        </w:tc>
        <w:tc>
          <w:tcPr>
            <w:tcW w:w="2335" w:type="dxa"/>
            <w:shd w:val="clear" w:color="auto" w:fill="F2F2F2" w:themeFill="background1" w:themeFillShade="F2"/>
          </w:tcPr>
          <w:p w14:paraId="6934DFC5" w14:textId="77777777" w:rsidR="00CB2882" w:rsidRPr="00BC70F0" w:rsidRDefault="00CB2882" w:rsidP="00CB2882">
            <w:pPr>
              <w:rPr>
                <w:rFonts w:ascii="Franklin Gothic Demi Cond" w:hAnsi="Franklin Gothic Demi Cond" w:cs="Arial"/>
                <w:b/>
                <w:bCs/>
                <w:color w:val="000000"/>
                <w:sz w:val="32"/>
                <w:szCs w:val="32"/>
              </w:rPr>
            </w:pPr>
          </w:p>
        </w:tc>
      </w:tr>
      <w:tr w:rsidR="00CE69EC" w:rsidRPr="00BC70F0" w14:paraId="1F221A95" w14:textId="77777777" w:rsidTr="74428BB9">
        <w:tc>
          <w:tcPr>
            <w:tcW w:w="1345" w:type="dxa"/>
            <w:shd w:val="clear" w:color="auto" w:fill="F2F2F2" w:themeFill="background1" w:themeFillShade="F2"/>
          </w:tcPr>
          <w:p w14:paraId="23E6683F" w14:textId="315DD1D5" w:rsidR="00CE69EC" w:rsidRDefault="002D264F" w:rsidP="00CB2882">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49</w:t>
            </w:r>
            <w:r w:rsidRPr="002B1919">
              <w:rPr>
                <w:rFonts w:ascii="Franklin Gothic Demi Cond" w:hAnsi="Franklin Gothic Demi Cond"/>
                <w:b/>
                <w:bCs/>
              </w:rPr>
              <w:t>.</w:t>
            </w:r>
          </w:p>
        </w:tc>
        <w:tc>
          <w:tcPr>
            <w:tcW w:w="2250" w:type="dxa"/>
            <w:shd w:val="clear" w:color="auto" w:fill="F2F2F2" w:themeFill="background1" w:themeFillShade="F2"/>
          </w:tcPr>
          <w:p w14:paraId="5939FB92" w14:textId="27FEAE22" w:rsidR="00CE69EC" w:rsidRPr="000B7EDD" w:rsidRDefault="000B1B34" w:rsidP="00CB2882">
            <w:pPr>
              <w:rPr>
                <w:rFonts w:ascii="Franklin Gothic Book" w:eastAsia="Roboto Light" w:hAnsi="Franklin Gothic Book" w:cs="Roboto Light"/>
                <w:sz w:val="22"/>
                <w:szCs w:val="22"/>
              </w:rPr>
            </w:pPr>
            <w:r w:rsidRPr="000B1B34">
              <w:rPr>
                <w:rFonts w:ascii="Franklin Gothic Book" w:eastAsia="Roboto Light" w:hAnsi="Franklin Gothic Book" w:cs="Roboto Light"/>
                <w:sz w:val="22"/>
                <w:szCs w:val="22"/>
                <w:lang w:val="en"/>
              </w:rPr>
              <w:t>Total collection use</w:t>
            </w:r>
          </w:p>
        </w:tc>
        <w:tc>
          <w:tcPr>
            <w:tcW w:w="4860" w:type="dxa"/>
            <w:shd w:val="clear" w:color="auto" w:fill="F2F2F2" w:themeFill="background1" w:themeFillShade="F2"/>
          </w:tcPr>
          <w:p w14:paraId="4C35625D" w14:textId="25DD5820" w:rsidR="00074F0B" w:rsidRPr="0039371B" w:rsidRDefault="74428BB9" w:rsidP="00624E18">
            <w:pPr>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This value is auto-calculated for you.</w:t>
            </w:r>
          </w:p>
          <w:p w14:paraId="378A7950" w14:textId="77777777" w:rsidR="00074F0B" w:rsidRPr="00074F0B" w:rsidRDefault="00074F0B" w:rsidP="00624E18">
            <w:pPr>
              <w:spacing w:after="40"/>
              <w:rPr>
                <w:rFonts w:ascii="Franklin Gothic Book" w:eastAsia="Roboto Light" w:hAnsi="Franklin Gothic Book" w:cs="Roboto Light"/>
                <w:sz w:val="22"/>
                <w:szCs w:val="22"/>
                <w:lang w:val="en"/>
              </w:rPr>
            </w:pPr>
          </w:p>
          <w:p w14:paraId="20750335" w14:textId="370B7875" w:rsidR="00CE69EC" w:rsidRPr="005C2E73" w:rsidRDefault="00074F0B" w:rsidP="00624E18">
            <w:pPr>
              <w:spacing w:after="40"/>
              <w:rPr>
                <w:rFonts w:ascii="Franklin Gothic Book" w:eastAsia="Roboto Light" w:hAnsi="Franklin Gothic Book" w:cs="Roboto Light"/>
                <w:sz w:val="22"/>
                <w:szCs w:val="22"/>
              </w:rPr>
            </w:pPr>
            <w:r w:rsidRPr="00074F0B">
              <w:rPr>
                <w:rFonts w:ascii="Franklin Gothic Book" w:eastAsia="Roboto Light" w:hAnsi="Franklin Gothic Book" w:cs="Roboto Light"/>
                <w:sz w:val="22"/>
                <w:szCs w:val="22"/>
                <w:lang w:val="en"/>
              </w:rPr>
              <w:t xml:space="preserve"> </w:t>
            </w:r>
            <w:r w:rsidRPr="00074F0B">
              <w:rPr>
                <w:rFonts w:ascii="Franklin Gothic Book" w:eastAsia="Roboto Light" w:hAnsi="Franklin Gothic Book" w:cs="Roboto Light"/>
                <w:i/>
                <w:sz w:val="22"/>
                <w:szCs w:val="22"/>
                <w:lang w:val="en"/>
              </w:rPr>
              <w:t>Juvenile fiction + Juvenile non-fiction + YA fiction + YA non-fiction + Adult Fiction + Adult non-fiction + Periodicals + analog audio + analog video + other non-print + other print + NC LIVE e-book + NC Kids e-book, e-iNC e-book + NCDL e-book + local e-book circulation + NC LIVE e-audio + NC Kids e-audio, e-iNC e-audio + NCDL e-audio + local e-audio circulation + e-iNC e-periodicals + NCDL e-periodicals + local e-periodicals circulation + NC LIVE e-video + NC Kids e-video, e-iNC e-video + NCDL e-video + local e-video circulation + NCLIVE Successful Electronic Retrievals + Other Successful Electronic Retrievals</w:t>
            </w:r>
          </w:p>
        </w:tc>
        <w:tc>
          <w:tcPr>
            <w:tcW w:w="2335" w:type="dxa"/>
            <w:shd w:val="clear" w:color="auto" w:fill="F2F2F2" w:themeFill="background1" w:themeFillShade="F2"/>
          </w:tcPr>
          <w:p w14:paraId="4408C2B3"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1A2C85C4" w14:textId="77777777" w:rsidTr="74428BB9">
        <w:tc>
          <w:tcPr>
            <w:tcW w:w="1345" w:type="dxa"/>
          </w:tcPr>
          <w:p w14:paraId="7A627987" w14:textId="044B19CC" w:rsidR="00CE69EC" w:rsidRDefault="002D264F" w:rsidP="00CB2882">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50</w:t>
            </w:r>
            <w:r w:rsidRPr="002B1919">
              <w:rPr>
                <w:rFonts w:ascii="Franklin Gothic Demi Cond" w:hAnsi="Franklin Gothic Demi Cond"/>
                <w:b/>
                <w:bCs/>
              </w:rPr>
              <w:t>.</w:t>
            </w:r>
          </w:p>
        </w:tc>
        <w:tc>
          <w:tcPr>
            <w:tcW w:w="2250" w:type="dxa"/>
          </w:tcPr>
          <w:p w14:paraId="2EDD211C" w14:textId="02240395" w:rsidR="00CE69EC" w:rsidRPr="000B7EDD" w:rsidRDefault="00EC5253" w:rsidP="00CB2882">
            <w:pPr>
              <w:rPr>
                <w:rFonts w:ascii="Franklin Gothic Book" w:eastAsia="Roboto Light" w:hAnsi="Franklin Gothic Book" w:cs="Roboto Light"/>
                <w:sz w:val="22"/>
                <w:szCs w:val="22"/>
              </w:rPr>
            </w:pPr>
            <w:r w:rsidRPr="00EC5253">
              <w:rPr>
                <w:rFonts w:ascii="Franklin Gothic Book" w:eastAsia="Roboto Light" w:hAnsi="Franklin Gothic Book" w:cs="Roboto Light"/>
                <w:sz w:val="22"/>
                <w:szCs w:val="22"/>
                <w:lang w:val="en"/>
              </w:rPr>
              <w:t>Circulation of children’s materials</w:t>
            </w:r>
          </w:p>
        </w:tc>
        <w:tc>
          <w:tcPr>
            <w:tcW w:w="4860" w:type="dxa"/>
          </w:tcPr>
          <w:p w14:paraId="6896CB6D" w14:textId="50135A6D" w:rsidR="00CE69EC" w:rsidRDefault="0029730D" w:rsidP="00624E18">
            <w:pPr>
              <w:spacing w:after="40"/>
              <w:rPr>
                <w:rFonts w:ascii="Franklin Gothic Book" w:eastAsia="Roboto Light" w:hAnsi="Franklin Gothic Book" w:cs="Roboto Light"/>
                <w:sz w:val="22"/>
                <w:szCs w:val="22"/>
                <w:lang w:val="en"/>
              </w:rPr>
            </w:pPr>
            <w:r w:rsidRPr="0029730D">
              <w:rPr>
                <w:rFonts w:ascii="Franklin Gothic Book" w:eastAsia="Roboto Light" w:hAnsi="Franklin Gothic Book" w:cs="Roboto Light"/>
                <w:sz w:val="22"/>
                <w:szCs w:val="22"/>
                <w:lang w:val="en"/>
              </w:rPr>
              <w:t xml:space="preserve">Total annual circulation of all juvenile and young adult materials in all formats to all users. Includes renewals. </w:t>
            </w:r>
          </w:p>
          <w:p w14:paraId="32044434" w14:textId="77777777" w:rsidR="000C2F8F" w:rsidRDefault="000C2F8F" w:rsidP="00624E18">
            <w:pPr>
              <w:spacing w:after="40"/>
              <w:rPr>
                <w:rFonts w:ascii="Franklin Gothic Book" w:eastAsia="Roboto Light" w:hAnsi="Franklin Gothic Book" w:cs="Roboto Light"/>
                <w:sz w:val="22"/>
                <w:szCs w:val="22"/>
                <w:lang w:val="en"/>
              </w:rPr>
            </w:pPr>
          </w:p>
          <w:p w14:paraId="744C0CC1" w14:textId="117139DF" w:rsidR="000C2F8F" w:rsidRPr="005C2E73" w:rsidRDefault="000C2F8F" w:rsidP="00624E18">
            <w:pPr>
              <w:spacing w:after="40"/>
              <w:rPr>
                <w:rFonts w:ascii="Franklin Gothic Book" w:eastAsia="Roboto Light" w:hAnsi="Franklin Gothic Book" w:cs="Roboto Light"/>
                <w:sz w:val="22"/>
                <w:szCs w:val="22"/>
              </w:rPr>
            </w:pPr>
            <w:r>
              <w:rPr>
                <w:rFonts w:ascii="Franklin Gothic Book" w:eastAsia="Roboto Light" w:hAnsi="Franklin Gothic Book" w:cs="Roboto Light"/>
                <w:b/>
                <w:bCs/>
                <w:sz w:val="22"/>
                <w:szCs w:val="22"/>
                <w:lang w:val="en"/>
              </w:rPr>
              <w:t>Note</w:t>
            </w:r>
            <w:r w:rsidRPr="000C2F8F">
              <w:rPr>
                <w:rFonts w:ascii="Franklin Gothic Book" w:eastAsia="Roboto Light" w:hAnsi="Franklin Gothic Book" w:cs="Roboto Light"/>
                <w:sz w:val="22"/>
                <w:szCs w:val="22"/>
                <w:lang w:val="en"/>
              </w:rPr>
              <w:t>: Remember to include NC Kids usage.</w:t>
            </w:r>
          </w:p>
        </w:tc>
        <w:tc>
          <w:tcPr>
            <w:tcW w:w="2335" w:type="dxa"/>
          </w:tcPr>
          <w:p w14:paraId="2492434C"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00849DD0" w14:textId="77777777" w:rsidTr="74428BB9">
        <w:tc>
          <w:tcPr>
            <w:tcW w:w="1345" w:type="dxa"/>
          </w:tcPr>
          <w:p w14:paraId="39146ACC" w14:textId="16D6B3A7" w:rsidR="00CE69EC" w:rsidRDefault="002D264F" w:rsidP="00CB2882">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51</w:t>
            </w:r>
            <w:r w:rsidRPr="002B1919">
              <w:rPr>
                <w:rFonts w:ascii="Franklin Gothic Demi Cond" w:hAnsi="Franklin Gothic Demi Cond"/>
                <w:b/>
                <w:bCs/>
              </w:rPr>
              <w:t>.</w:t>
            </w:r>
          </w:p>
        </w:tc>
        <w:tc>
          <w:tcPr>
            <w:tcW w:w="2250" w:type="dxa"/>
          </w:tcPr>
          <w:p w14:paraId="5F51EF98" w14:textId="03BD6BC1" w:rsidR="00CE69EC" w:rsidRPr="000B7EDD" w:rsidRDefault="00A26FE6" w:rsidP="00CB2882">
            <w:pPr>
              <w:rPr>
                <w:rFonts w:ascii="Franklin Gothic Book" w:eastAsia="Roboto Light" w:hAnsi="Franklin Gothic Book" w:cs="Roboto Light"/>
                <w:sz w:val="22"/>
                <w:szCs w:val="22"/>
              </w:rPr>
            </w:pPr>
            <w:r w:rsidRPr="00A26FE6">
              <w:rPr>
                <w:rFonts w:ascii="Franklin Gothic Book" w:eastAsia="Roboto Light" w:hAnsi="Franklin Gothic Book" w:cs="Roboto Light"/>
                <w:sz w:val="22"/>
                <w:szCs w:val="22"/>
                <w:lang w:val="en"/>
              </w:rPr>
              <w:t>Auto Renewals</w:t>
            </w:r>
          </w:p>
        </w:tc>
        <w:tc>
          <w:tcPr>
            <w:tcW w:w="4860" w:type="dxa"/>
          </w:tcPr>
          <w:p w14:paraId="6561921A" w14:textId="15AFA82E" w:rsidR="00CE69EC" w:rsidRPr="005C2E73" w:rsidRDefault="000218A1" w:rsidP="00624E18">
            <w:pPr>
              <w:spacing w:after="40"/>
              <w:rPr>
                <w:rFonts w:ascii="Franklin Gothic Book" w:eastAsia="Roboto Light" w:hAnsi="Franklin Gothic Book" w:cs="Roboto Light"/>
                <w:sz w:val="22"/>
                <w:szCs w:val="22"/>
              </w:rPr>
            </w:pPr>
            <w:r w:rsidRPr="000218A1">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218A1">
              <w:rPr>
                <w:rFonts w:ascii="Franklin Gothic Book" w:eastAsia="Roboto Light" w:hAnsi="Franklin Gothic Book" w:cs="Roboto Light"/>
                <w:sz w:val="22"/>
                <w:szCs w:val="22"/>
                <w:lang w:val="en"/>
              </w:rPr>
              <w:t xml:space="preserve"> library automatically renew items? Yes/No</w:t>
            </w:r>
          </w:p>
        </w:tc>
        <w:tc>
          <w:tcPr>
            <w:tcW w:w="2335" w:type="dxa"/>
          </w:tcPr>
          <w:p w14:paraId="6B2EE142" w14:textId="77777777" w:rsidR="00CE69EC" w:rsidRPr="00BC70F0" w:rsidRDefault="00CE69EC" w:rsidP="00CB2882">
            <w:pPr>
              <w:rPr>
                <w:rFonts w:ascii="Franklin Gothic Demi Cond" w:hAnsi="Franklin Gothic Demi Cond" w:cs="Arial"/>
                <w:b/>
                <w:bCs/>
                <w:color w:val="000000"/>
                <w:sz w:val="32"/>
                <w:szCs w:val="32"/>
              </w:rPr>
            </w:pPr>
          </w:p>
        </w:tc>
      </w:tr>
      <w:tr w:rsidR="00A24D99" w:rsidRPr="00BC70F0" w14:paraId="08C987DE" w14:textId="77777777" w:rsidTr="74428BB9">
        <w:tc>
          <w:tcPr>
            <w:tcW w:w="1345" w:type="dxa"/>
          </w:tcPr>
          <w:p w14:paraId="0A6F770A" w14:textId="5C03D6AD" w:rsidR="00A24D99" w:rsidRDefault="002D264F" w:rsidP="00CB2882">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52</w:t>
            </w:r>
            <w:r w:rsidRPr="002B1919">
              <w:rPr>
                <w:rFonts w:ascii="Franklin Gothic Demi Cond" w:hAnsi="Franklin Gothic Demi Cond"/>
                <w:b/>
                <w:bCs/>
              </w:rPr>
              <w:t>.</w:t>
            </w:r>
          </w:p>
        </w:tc>
        <w:tc>
          <w:tcPr>
            <w:tcW w:w="2250" w:type="dxa"/>
          </w:tcPr>
          <w:p w14:paraId="71367C0B" w14:textId="6ECB42C3" w:rsidR="00A24D99" w:rsidRPr="00A26FE6" w:rsidRDefault="00A24D99" w:rsidP="00CB2882">
            <w:pPr>
              <w:rPr>
                <w:rFonts w:ascii="Franklin Gothic Book" w:eastAsia="Roboto Light" w:hAnsi="Franklin Gothic Book" w:cs="Roboto Light"/>
                <w:sz w:val="22"/>
                <w:szCs w:val="22"/>
                <w:lang w:val="en"/>
              </w:rPr>
            </w:pPr>
            <w:r w:rsidRPr="00A24D99">
              <w:rPr>
                <w:rFonts w:ascii="Franklin Gothic Book" w:hAnsi="Franklin Gothic Book" w:cs="Arial"/>
                <w:color w:val="000000"/>
                <w:sz w:val="22"/>
                <w:szCs w:val="22"/>
                <w:lang w:val="en"/>
              </w:rPr>
              <w:t>Adult Fines</w:t>
            </w:r>
          </w:p>
        </w:tc>
        <w:tc>
          <w:tcPr>
            <w:tcW w:w="4860" w:type="dxa"/>
          </w:tcPr>
          <w:p w14:paraId="5241A1CA" w14:textId="0F4D78F2" w:rsidR="00A24D99" w:rsidRPr="005C2E73" w:rsidRDefault="00E33A5D" w:rsidP="00624E18">
            <w:pPr>
              <w:tabs>
                <w:tab w:val="left" w:pos="940"/>
              </w:tabs>
              <w:spacing w:after="40"/>
              <w:rPr>
                <w:rFonts w:ascii="Franklin Gothic Book" w:eastAsia="Roboto Light" w:hAnsi="Franklin Gothic Book" w:cs="Roboto Light"/>
                <w:sz w:val="22"/>
                <w:szCs w:val="22"/>
              </w:rPr>
            </w:pPr>
            <w:r w:rsidRPr="00E33A5D">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E33A5D">
              <w:rPr>
                <w:rFonts w:ascii="Franklin Gothic Book" w:eastAsia="Roboto Light" w:hAnsi="Franklin Gothic Book" w:cs="Roboto Light"/>
                <w:sz w:val="22"/>
                <w:szCs w:val="22"/>
                <w:lang w:val="en"/>
              </w:rPr>
              <w:t xml:space="preserve"> library collect late fines for adult materials? Do not include lost/damage fees. Yes/No</w:t>
            </w:r>
          </w:p>
        </w:tc>
        <w:tc>
          <w:tcPr>
            <w:tcW w:w="2335" w:type="dxa"/>
          </w:tcPr>
          <w:p w14:paraId="3AE89C86"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1CB24391" w14:textId="77777777" w:rsidTr="74428BB9">
        <w:tc>
          <w:tcPr>
            <w:tcW w:w="1345" w:type="dxa"/>
          </w:tcPr>
          <w:p w14:paraId="6D689A6D" w14:textId="7ACFA102" w:rsidR="00A24D99" w:rsidRDefault="002D264F" w:rsidP="00CB2882">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53</w:t>
            </w:r>
            <w:r w:rsidRPr="002B1919">
              <w:rPr>
                <w:rFonts w:ascii="Franklin Gothic Demi Cond" w:hAnsi="Franklin Gothic Demi Cond"/>
                <w:b/>
                <w:bCs/>
              </w:rPr>
              <w:t>.</w:t>
            </w:r>
          </w:p>
        </w:tc>
        <w:tc>
          <w:tcPr>
            <w:tcW w:w="2250" w:type="dxa"/>
          </w:tcPr>
          <w:p w14:paraId="60F948C6" w14:textId="6215DFB7" w:rsidR="00A24D99" w:rsidRPr="00A26FE6" w:rsidRDefault="002B72B7" w:rsidP="00CB2882">
            <w:pPr>
              <w:rPr>
                <w:rFonts w:ascii="Franklin Gothic Book" w:eastAsia="Roboto Light" w:hAnsi="Franklin Gothic Book" w:cs="Roboto Light"/>
                <w:sz w:val="22"/>
                <w:szCs w:val="22"/>
                <w:lang w:val="en"/>
              </w:rPr>
            </w:pPr>
            <w:r w:rsidRPr="002B72B7">
              <w:rPr>
                <w:rFonts w:ascii="Franklin Gothic Book" w:eastAsia="Roboto Light" w:hAnsi="Franklin Gothic Book" w:cs="Roboto Light"/>
                <w:sz w:val="22"/>
                <w:szCs w:val="22"/>
                <w:lang w:val="en"/>
              </w:rPr>
              <w:t>YA Fines</w:t>
            </w:r>
          </w:p>
        </w:tc>
        <w:tc>
          <w:tcPr>
            <w:tcW w:w="4860" w:type="dxa"/>
          </w:tcPr>
          <w:p w14:paraId="5669CA8A" w14:textId="7D5C8DB8" w:rsidR="00A24D99" w:rsidRPr="005C2E73" w:rsidRDefault="00880138" w:rsidP="00624E18">
            <w:pPr>
              <w:spacing w:after="40"/>
              <w:rPr>
                <w:rFonts w:ascii="Franklin Gothic Book" w:eastAsia="Roboto Light" w:hAnsi="Franklin Gothic Book" w:cs="Roboto Light"/>
                <w:sz w:val="22"/>
                <w:szCs w:val="22"/>
              </w:rPr>
            </w:pPr>
            <w:r w:rsidRPr="00880138">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880138">
              <w:rPr>
                <w:rFonts w:ascii="Franklin Gothic Book" w:eastAsia="Roboto Light" w:hAnsi="Franklin Gothic Book" w:cs="Roboto Light"/>
                <w:sz w:val="22"/>
                <w:szCs w:val="22"/>
                <w:lang w:val="en"/>
              </w:rPr>
              <w:t xml:space="preserve"> library collect late fines for young adult materials? Do not include lost/damage fees. Yes/No</w:t>
            </w:r>
          </w:p>
        </w:tc>
        <w:tc>
          <w:tcPr>
            <w:tcW w:w="2335" w:type="dxa"/>
          </w:tcPr>
          <w:p w14:paraId="338BFE94"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55A5721B" w14:textId="77777777" w:rsidTr="74428BB9">
        <w:tc>
          <w:tcPr>
            <w:tcW w:w="1345" w:type="dxa"/>
          </w:tcPr>
          <w:p w14:paraId="028505EF" w14:textId="3BD0FC6C" w:rsidR="00A24D99" w:rsidRDefault="002D264F" w:rsidP="00CB2882">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54</w:t>
            </w:r>
            <w:r w:rsidRPr="002B1919">
              <w:rPr>
                <w:rFonts w:ascii="Franklin Gothic Demi Cond" w:hAnsi="Franklin Gothic Demi Cond"/>
                <w:b/>
                <w:bCs/>
              </w:rPr>
              <w:t>.</w:t>
            </w:r>
          </w:p>
        </w:tc>
        <w:tc>
          <w:tcPr>
            <w:tcW w:w="2250" w:type="dxa"/>
          </w:tcPr>
          <w:p w14:paraId="444147E3" w14:textId="79BABEE8" w:rsidR="00A24D99" w:rsidRPr="00A26FE6" w:rsidRDefault="00861E8E" w:rsidP="00CB2882">
            <w:pPr>
              <w:rPr>
                <w:rFonts w:ascii="Franklin Gothic Book" w:eastAsia="Roboto Light" w:hAnsi="Franklin Gothic Book" w:cs="Roboto Light"/>
                <w:sz w:val="22"/>
                <w:szCs w:val="22"/>
                <w:lang w:val="en"/>
              </w:rPr>
            </w:pPr>
            <w:r w:rsidRPr="00861E8E">
              <w:rPr>
                <w:rFonts w:ascii="Franklin Gothic Book" w:eastAsia="Roboto Light" w:hAnsi="Franklin Gothic Book" w:cs="Roboto Light"/>
                <w:sz w:val="22"/>
                <w:szCs w:val="22"/>
                <w:lang w:val="en"/>
              </w:rPr>
              <w:t>Juvenile Fines</w:t>
            </w:r>
          </w:p>
        </w:tc>
        <w:tc>
          <w:tcPr>
            <w:tcW w:w="4860" w:type="dxa"/>
          </w:tcPr>
          <w:p w14:paraId="176FB3CD" w14:textId="075693A6" w:rsidR="00A24D99" w:rsidRPr="005C2E73" w:rsidRDefault="000017EE" w:rsidP="00624E18">
            <w:pPr>
              <w:spacing w:after="40"/>
              <w:rPr>
                <w:rFonts w:ascii="Franklin Gothic Book" w:eastAsia="Roboto Light" w:hAnsi="Franklin Gothic Book" w:cs="Roboto Light"/>
                <w:sz w:val="22"/>
                <w:szCs w:val="22"/>
              </w:rPr>
            </w:pPr>
            <w:r w:rsidRPr="000017EE">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017EE">
              <w:rPr>
                <w:rFonts w:ascii="Franklin Gothic Book" w:eastAsia="Roboto Light" w:hAnsi="Franklin Gothic Book" w:cs="Roboto Light"/>
                <w:sz w:val="22"/>
                <w:szCs w:val="22"/>
                <w:lang w:val="en"/>
              </w:rPr>
              <w:t xml:space="preserve"> library collect late fines for juvenile materials? Do not include lost/damage fees. Yes/No</w:t>
            </w:r>
          </w:p>
        </w:tc>
        <w:tc>
          <w:tcPr>
            <w:tcW w:w="2335" w:type="dxa"/>
          </w:tcPr>
          <w:p w14:paraId="33516BE8" w14:textId="77777777" w:rsidR="00A24D99" w:rsidRPr="00BC70F0" w:rsidRDefault="00A24D99" w:rsidP="00CB2882">
            <w:pPr>
              <w:rPr>
                <w:rFonts w:ascii="Franklin Gothic Demi Cond" w:hAnsi="Franklin Gothic Demi Cond" w:cs="Arial"/>
                <w:b/>
                <w:bCs/>
                <w:color w:val="000000"/>
                <w:sz w:val="32"/>
                <w:szCs w:val="32"/>
              </w:rPr>
            </w:pPr>
          </w:p>
        </w:tc>
      </w:tr>
      <w:tr w:rsidR="00CB2882" w:rsidRPr="00BC70F0" w14:paraId="08DC76E7" w14:textId="77777777" w:rsidTr="74428BB9">
        <w:tc>
          <w:tcPr>
            <w:tcW w:w="1345" w:type="dxa"/>
          </w:tcPr>
          <w:p w14:paraId="4C7B2B02" w14:textId="07170278" w:rsidR="00CB2882" w:rsidRPr="00BC70F0" w:rsidRDefault="002D264F" w:rsidP="00CB2882">
            <w:pPr>
              <w:rPr>
                <w:rFonts w:ascii="Franklin Gothic Demi Cond" w:hAnsi="Franklin Gothic Demi Cond" w:cs="Arial"/>
                <w:b/>
                <w:bCs/>
                <w:color w:val="000000"/>
                <w:sz w:val="32"/>
                <w:szCs w:val="32"/>
              </w:rPr>
            </w:pPr>
            <w:r>
              <w:rPr>
                <w:rFonts w:ascii="Franklin Gothic Demi Cond" w:hAnsi="Franklin Gothic Demi Cond"/>
                <w:b/>
                <w:bCs/>
              </w:rPr>
              <w:lastRenderedPageBreak/>
              <w:t>H</w:t>
            </w:r>
            <w:r w:rsidRPr="002B1919">
              <w:rPr>
                <w:rFonts w:ascii="Franklin Gothic Demi Cond" w:hAnsi="Franklin Gothic Demi Cond"/>
                <w:b/>
                <w:bCs/>
              </w:rPr>
              <w:t>.</w:t>
            </w:r>
            <w:r>
              <w:rPr>
                <w:rFonts w:ascii="Franklin Gothic Demi Cond" w:hAnsi="Franklin Gothic Demi Cond"/>
                <w:b/>
                <w:bCs/>
              </w:rPr>
              <w:t>55</w:t>
            </w:r>
            <w:r w:rsidRPr="002B1919">
              <w:rPr>
                <w:rFonts w:ascii="Franklin Gothic Demi Cond" w:hAnsi="Franklin Gothic Demi Cond"/>
                <w:b/>
                <w:bCs/>
              </w:rPr>
              <w:t>.</w:t>
            </w:r>
          </w:p>
        </w:tc>
        <w:tc>
          <w:tcPr>
            <w:tcW w:w="2250" w:type="dxa"/>
          </w:tcPr>
          <w:p w14:paraId="2C2DBC80" w14:textId="0CAA9C36" w:rsidR="00CB2882" w:rsidRPr="002D264F" w:rsidRDefault="00E73064" w:rsidP="00CB2882">
            <w:pPr>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A/V Fines</w:t>
            </w:r>
          </w:p>
        </w:tc>
        <w:tc>
          <w:tcPr>
            <w:tcW w:w="4860" w:type="dxa"/>
          </w:tcPr>
          <w:p w14:paraId="71A54CFE" w14:textId="2D320AD1" w:rsidR="00CB2882" w:rsidRPr="002D264F" w:rsidRDefault="002D264F" w:rsidP="00624E18">
            <w:pPr>
              <w:spacing w:after="40"/>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 xml:space="preserve">Does </w:t>
            </w:r>
            <w:r w:rsidR="00F11F06">
              <w:rPr>
                <w:rFonts w:ascii="Franklin Gothic Book" w:hAnsi="Franklin Gothic Book" w:cs="Arial"/>
                <w:color w:val="000000"/>
                <w:sz w:val="22"/>
                <w:szCs w:val="22"/>
                <w:lang w:val="en"/>
              </w:rPr>
              <w:t>the</w:t>
            </w:r>
            <w:r w:rsidRPr="002D264F">
              <w:rPr>
                <w:rFonts w:ascii="Franklin Gothic Book" w:hAnsi="Franklin Gothic Book" w:cs="Arial"/>
                <w:color w:val="000000"/>
                <w:sz w:val="22"/>
                <w:szCs w:val="22"/>
                <w:lang w:val="en"/>
              </w:rPr>
              <w:t xml:space="preserve"> library collect late fines for audio-visual materials? Do not include lost/damage fees. Yes/No</w:t>
            </w:r>
          </w:p>
        </w:tc>
        <w:tc>
          <w:tcPr>
            <w:tcW w:w="2335" w:type="dxa"/>
          </w:tcPr>
          <w:p w14:paraId="6D87ABF3" w14:textId="77777777" w:rsidR="00CB2882" w:rsidRPr="00BC70F0" w:rsidRDefault="00CB2882" w:rsidP="00CB2882">
            <w:pPr>
              <w:rPr>
                <w:rFonts w:ascii="Franklin Gothic Demi Cond" w:hAnsi="Franklin Gothic Demi Cond" w:cs="Arial"/>
                <w:b/>
                <w:bCs/>
                <w:color w:val="000000"/>
                <w:sz w:val="32"/>
                <w:szCs w:val="32"/>
              </w:rPr>
            </w:pPr>
          </w:p>
        </w:tc>
      </w:tr>
    </w:tbl>
    <w:p w14:paraId="40A2E213" w14:textId="18C66926" w:rsidR="008B474C" w:rsidRDefault="008B474C" w:rsidP="008B474C"/>
    <w:p w14:paraId="0EBC8916" w14:textId="515B9B5D" w:rsidR="002D264F" w:rsidRDefault="002D264F" w:rsidP="002D264F">
      <w:pPr>
        <w:pStyle w:val="Heading2"/>
      </w:pPr>
      <w:r>
        <w:t>Technology Lending</w:t>
      </w:r>
    </w:p>
    <w:p w14:paraId="0CE89AC9" w14:textId="018B4D80" w:rsidR="002D264F" w:rsidRDefault="000A4BE6" w:rsidP="002D264F">
      <w:r>
        <w:rPr>
          <w:noProof/>
        </w:rPr>
        <mc:AlternateContent>
          <mc:Choice Requires="wps">
            <w:drawing>
              <wp:anchor distT="0" distB="0" distL="114300" distR="114300" simplePos="0" relativeHeight="251658240" behindDoc="0" locked="0" layoutInCell="1" allowOverlap="1" wp14:anchorId="5828CD0A" wp14:editId="37A8BD44">
                <wp:simplePos x="0" y="0"/>
                <wp:positionH relativeFrom="column">
                  <wp:posOffset>0</wp:posOffset>
                </wp:positionH>
                <wp:positionV relativeFrom="paragraph">
                  <wp:posOffset>68580</wp:posOffset>
                </wp:positionV>
                <wp:extent cx="6896100" cy="596900"/>
                <wp:effectExtent l="0" t="0" r="12700" b="12700"/>
                <wp:wrapNone/>
                <wp:docPr id="249" name="Rectangle 249"/>
                <wp:cNvGraphicFramePr/>
                <a:graphic xmlns:a="http://schemas.openxmlformats.org/drawingml/2006/main">
                  <a:graphicData uri="http://schemas.microsoft.com/office/word/2010/wordprocessingShape">
                    <wps:wsp>
                      <wps:cNvSpPr/>
                      <wps:spPr>
                        <a:xfrm>
                          <a:off x="0" y="0"/>
                          <a:ext cx="6896100" cy="59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8CD0A" id="Rectangle 249" o:spid="_x0000_s1054" style="position:absolute;margin-left:0;margin-top:5.4pt;width:543pt;height:4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" fillcolor="#d9e2f3 [660]" strokecolor="#d9e2f3 [660]" strokeweight="1pt">
                <v:textbo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v:textbox>
              </v:rect>
            </w:pict>
          </mc:Fallback>
        </mc:AlternateContent>
      </w:r>
    </w:p>
    <w:p w14:paraId="0C12EC7E" w14:textId="08C47425" w:rsidR="003B18AC" w:rsidRDefault="003B18AC" w:rsidP="002D264F"/>
    <w:p w14:paraId="2FC45365" w14:textId="0C2281F1" w:rsidR="003B18AC" w:rsidRDefault="003B18AC" w:rsidP="002D264F"/>
    <w:p w14:paraId="772377FC" w14:textId="37E7FAE3" w:rsidR="003B18AC" w:rsidRDefault="003B18AC" w:rsidP="002D264F"/>
    <w:p w14:paraId="599095C7" w14:textId="77777777" w:rsidR="00206E7B" w:rsidRDefault="00206E7B" w:rsidP="002D264F"/>
    <w:tbl>
      <w:tblPr>
        <w:tblStyle w:val="TableGridLight"/>
        <w:tblW w:w="10885" w:type="dxa"/>
        <w:tblLook w:val="04A0" w:firstRow="1" w:lastRow="0" w:firstColumn="1" w:lastColumn="0" w:noHBand="0" w:noVBand="1"/>
      </w:tblPr>
      <w:tblGrid>
        <w:gridCol w:w="1345"/>
        <w:gridCol w:w="2250"/>
        <w:gridCol w:w="4950"/>
        <w:gridCol w:w="2340"/>
      </w:tblGrid>
      <w:tr w:rsidR="005A0269" w:rsidRPr="00BC70F0" w14:paraId="0A046113" w14:textId="77777777" w:rsidTr="74428BB9">
        <w:tc>
          <w:tcPr>
            <w:tcW w:w="1345" w:type="dxa"/>
          </w:tcPr>
          <w:p w14:paraId="5F6E10F2" w14:textId="77777777" w:rsidR="005A0269" w:rsidRPr="00206E7B" w:rsidRDefault="005A0269" w:rsidP="0011595A">
            <w:pPr>
              <w:rPr>
                <w:rFonts w:ascii="Franklin Gothic Medium Cond" w:hAnsi="Franklin Gothic Medium Cond"/>
                <w:sz w:val="28"/>
                <w:szCs w:val="28"/>
              </w:rPr>
            </w:pPr>
            <w:r w:rsidRPr="00206E7B">
              <w:rPr>
                <w:rFonts w:ascii="Franklin Gothic Demi Cond" w:hAnsi="Franklin Gothic Demi Cond" w:cs="Arial"/>
                <w:b/>
                <w:bCs/>
                <w:color w:val="000000"/>
                <w:sz w:val="28"/>
                <w:szCs w:val="28"/>
              </w:rPr>
              <w:t>Number</w:t>
            </w:r>
          </w:p>
        </w:tc>
        <w:tc>
          <w:tcPr>
            <w:tcW w:w="2250" w:type="dxa"/>
          </w:tcPr>
          <w:p w14:paraId="1C8CEB0F" w14:textId="77777777" w:rsidR="005A0269" w:rsidRPr="00206E7B" w:rsidRDefault="005A0269" w:rsidP="0011595A">
            <w:pPr>
              <w:rPr>
                <w:rFonts w:ascii="Franklin Gothic Medium Cond" w:hAnsi="Franklin Gothic Medium Cond"/>
                <w:sz w:val="28"/>
                <w:szCs w:val="28"/>
              </w:rPr>
            </w:pPr>
            <w:r w:rsidRPr="00206E7B">
              <w:rPr>
                <w:rFonts w:ascii="Franklin Gothic Demi Cond" w:hAnsi="Franklin Gothic Demi Cond" w:cs="Arial"/>
                <w:b/>
                <w:bCs/>
                <w:color w:val="000000"/>
                <w:sz w:val="28"/>
                <w:szCs w:val="28"/>
              </w:rPr>
              <w:t>Indicator</w:t>
            </w:r>
          </w:p>
        </w:tc>
        <w:tc>
          <w:tcPr>
            <w:tcW w:w="4950" w:type="dxa"/>
          </w:tcPr>
          <w:p w14:paraId="65225B70" w14:textId="77777777" w:rsidR="005A0269" w:rsidRPr="00206E7B" w:rsidRDefault="005A0269" w:rsidP="0011595A">
            <w:pPr>
              <w:rPr>
                <w:rFonts w:ascii="Franklin Gothic Medium Cond" w:hAnsi="Franklin Gothic Medium Cond"/>
                <w:sz w:val="28"/>
                <w:szCs w:val="28"/>
              </w:rPr>
            </w:pPr>
            <w:r w:rsidRPr="00206E7B">
              <w:rPr>
                <w:rFonts w:ascii="Franklin Gothic Demi Cond" w:hAnsi="Franklin Gothic Demi Cond" w:cs="Arial"/>
                <w:b/>
                <w:bCs/>
                <w:color w:val="000000"/>
                <w:sz w:val="28"/>
                <w:szCs w:val="28"/>
              </w:rPr>
              <w:t>Definition</w:t>
            </w:r>
          </w:p>
        </w:tc>
        <w:tc>
          <w:tcPr>
            <w:tcW w:w="2340" w:type="dxa"/>
          </w:tcPr>
          <w:p w14:paraId="721AD258" w14:textId="77777777" w:rsidR="005A0269" w:rsidRPr="00206E7B" w:rsidRDefault="005A0269" w:rsidP="0011595A">
            <w:pPr>
              <w:rPr>
                <w:rFonts w:ascii="Franklin Gothic Medium Cond" w:hAnsi="Franklin Gothic Medium Cond"/>
                <w:sz w:val="28"/>
                <w:szCs w:val="28"/>
              </w:rPr>
            </w:pPr>
            <w:r w:rsidRPr="00206E7B">
              <w:rPr>
                <w:rFonts w:ascii="Franklin Gothic Demi Cond" w:hAnsi="Franklin Gothic Demi Cond" w:cs="Arial"/>
                <w:b/>
                <w:bCs/>
                <w:color w:val="000000"/>
                <w:sz w:val="28"/>
                <w:szCs w:val="28"/>
              </w:rPr>
              <w:t>Internal Notes</w:t>
            </w:r>
          </w:p>
        </w:tc>
      </w:tr>
      <w:tr w:rsidR="005A0269" w14:paraId="423B42CD" w14:textId="77777777" w:rsidTr="74428BB9">
        <w:tc>
          <w:tcPr>
            <w:tcW w:w="1345" w:type="dxa"/>
          </w:tcPr>
          <w:p w14:paraId="650CC6FA" w14:textId="337D621D" w:rsidR="005A0269" w:rsidRPr="002B1919" w:rsidRDefault="00CB5B70" w:rsidP="0011595A">
            <w:pPr>
              <w:rPr>
                <w:rFonts w:ascii="Franklin Gothic Demi Cond" w:hAnsi="Franklin Gothic Demi Cond"/>
                <w:b/>
                <w:bCs/>
              </w:rPr>
            </w:pPr>
            <w:r>
              <w:rPr>
                <w:rFonts w:ascii="Franklin Gothic Demi Cond" w:hAnsi="Franklin Gothic Demi Cond"/>
                <w:b/>
                <w:bCs/>
              </w:rPr>
              <w:t>H</w:t>
            </w:r>
            <w:r w:rsidR="005A0269" w:rsidRPr="002B1919">
              <w:rPr>
                <w:rFonts w:ascii="Franklin Gothic Demi Cond" w:hAnsi="Franklin Gothic Demi Cond"/>
                <w:b/>
                <w:bCs/>
              </w:rPr>
              <w:t>.</w:t>
            </w:r>
            <w:r>
              <w:rPr>
                <w:rFonts w:ascii="Franklin Gothic Demi Cond" w:hAnsi="Franklin Gothic Demi Cond"/>
                <w:b/>
                <w:bCs/>
              </w:rPr>
              <w:t>56</w:t>
            </w:r>
            <w:r w:rsidR="005A0269" w:rsidRPr="002B1919">
              <w:rPr>
                <w:rFonts w:ascii="Franklin Gothic Demi Cond" w:hAnsi="Franklin Gothic Demi Cond"/>
                <w:b/>
                <w:bCs/>
              </w:rPr>
              <w:t>.</w:t>
            </w:r>
          </w:p>
        </w:tc>
        <w:tc>
          <w:tcPr>
            <w:tcW w:w="2250" w:type="dxa"/>
          </w:tcPr>
          <w:p w14:paraId="363A640D" w14:textId="05DE68D6" w:rsidR="005A0269" w:rsidRPr="005673D5" w:rsidRDefault="00581683" w:rsidP="0011595A">
            <w:pPr>
              <w:rPr>
                <w:rFonts w:ascii="Franklin Gothic Book" w:hAnsi="Franklin Gothic Book"/>
                <w:color w:val="262626" w:themeColor="text1" w:themeTint="D9"/>
              </w:rPr>
            </w:pPr>
            <w:r w:rsidRPr="00581683">
              <w:rPr>
                <w:rFonts w:ascii="Franklin Gothic Book" w:hAnsi="Franklin Gothic Book" w:cs="Arial"/>
                <w:color w:val="262626" w:themeColor="text1" w:themeTint="D9"/>
                <w:sz w:val="22"/>
                <w:szCs w:val="22"/>
                <w:lang w:val="en"/>
              </w:rPr>
              <w:t>Technology circulation</w:t>
            </w:r>
          </w:p>
        </w:tc>
        <w:tc>
          <w:tcPr>
            <w:tcW w:w="4950" w:type="dxa"/>
          </w:tcPr>
          <w:p w14:paraId="2145A6E2" w14:textId="1B6AAE8B" w:rsidR="00F35A08" w:rsidRDefault="74428BB9" w:rsidP="0011595A">
            <w:pPr>
              <w:spacing w:after="120"/>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 xml:space="preserve">Report circulation, including in-house use, of technology lent by the library to patrons (not to staff). For example: e-readers, tablets, laptops, iPods. Include renewals if possible. </w:t>
            </w:r>
          </w:p>
          <w:p w14:paraId="76101838" w14:textId="75398E24" w:rsidR="00624E18" w:rsidRDefault="00F35A08" w:rsidP="0011595A">
            <w:pPr>
              <w:spacing w:after="120"/>
              <w:rPr>
                <w:rFonts w:ascii="Franklin Gothic Book" w:hAnsi="Franklin Gothic Book" w:cs="Arial"/>
                <w:color w:val="262626" w:themeColor="text1" w:themeTint="D9"/>
                <w:sz w:val="22"/>
                <w:szCs w:val="22"/>
                <w:lang w:val="en"/>
              </w:rPr>
            </w:pPr>
            <w:r w:rsidRPr="00F35A08">
              <w:rPr>
                <w:rFonts w:ascii="Franklin Gothic Book" w:hAnsi="Franklin Gothic Book" w:cs="Arial"/>
                <w:color w:val="262626" w:themeColor="text1" w:themeTint="D9"/>
                <w:sz w:val="22"/>
                <w:szCs w:val="22"/>
                <w:lang w:val="en"/>
              </w:rPr>
              <w:t>Do not count</w:t>
            </w:r>
            <w:r w:rsidR="00624E18">
              <w:rPr>
                <w:rFonts w:ascii="Franklin Gothic Book" w:hAnsi="Franklin Gothic Book" w:cs="Arial"/>
                <w:color w:val="262626" w:themeColor="text1" w:themeTint="D9"/>
                <w:sz w:val="22"/>
                <w:szCs w:val="22"/>
                <w:lang w:val="en"/>
              </w:rPr>
              <w:t>:</w:t>
            </w:r>
          </w:p>
          <w:p w14:paraId="497226B4" w14:textId="2CC0A895"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circulation of non</w:t>
            </w:r>
            <w:r w:rsidR="00533299" w:rsidRPr="00624E18">
              <w:rPr>
                <w:rFonts w:ascii="Franklin Gothic Book" w:hAnsi="Franklin Gothic Book" w:cs="Arial"/>
                <w:color w:val="262626" w:themeColor="text1" w:themeTint="D9"/>
                <w:sz w:val="22"/>
                <w:szCs w:val="22"/>
                <w:lang w:val="en"/>
              </w:rPr>
              <w:t>-</w:t>
            </w:r>
            <w:r w:rsidRPr="00624E18">
              <w:rPr>
                <w:rFonts w:ascii="Franklin Gothic Book" w:hAnsi="Franklin Gothic Book" w:cs="Arial"/>
                <w:color w:val="262626" w:themeColor="text1" w:themeTint="D9"/>
                <w:sz w:val="22"/>
                <w:szCs w:val="22"/>
                <w:lang w:val="en"/>
              </w:rPr>
              <w:t xml:space="preserve">technology items (such as gardening tools) here. </w:t>
            </w:r>
          </w:p>
          <w:p w14:paraId="2F9DE2CD" w14:textId="627E101B"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 xml:space="preserve">headphones or cable lending. </w:t>
            </w:r>
          </w:p>
          <w:p w14:paraId="6A29EC01" w14:textId="193CCE14" w:rsidR="005A0269"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rPr>
            </w:pPr>
            <w:r w:rsidRPr="00624E18">
              <w:rPr>
                <w:rFonts w:ascii="Franklin Gothic Book" w:hAnsi="Franklin Gothic Book" w:cs="Arial"/>
                <w:color w:val="262626" w:themeColor="text1" w:themeTint="D9"/>
                <w:sz w:val="22"/>
                <w:szCs w:val="22"/>
                <w:lang w:val="en"/>
              </w:rPr>
              <w:t>usage of stationary desktop public access computers in this statistic.</w:t>
            </w:r>
          </w:p>
        </w:tc>
        <w:tc>
          <w:tcPr>
            <w:tcW w:w="2340" w:type="dxa"/>
          </w:tcPr>
          <w:p w14:paraId="654FD214" w14:textId="77777777" w:rsidR="005A0269" w:rsidRDefault="005A0269" w:rsidP="0011595A">
            <w:pPr>
              <w:rPr>
                <w:rFonts w:ascii="Franklin Gothic Medium Cond" w:hAnsi="Franklin Gothic Medium Cond"/>
                <w:sz w:val="28"/>
                <w:szCs w:val="28"/>
              </w:rPr>
            </w:pPr>
          </w:p>
        </w:tc>
      </w:tr>
      <w:tr w:rsidR="005A0269" w14:paraId="7438B65E" w14:textId="77777777" w:rsidTr="74428BB9">
        <w:tc>
          <w:tcPr>
            <w:tcW w:w="1345" w:type="dxa"/>
          </w:tcPr>
          <w:p w14:paraId="767E7DC6" w14:textId="35D28CEF" w:rsidR="005A0269" w:rsidRDefault="00CB5B70" w:rsidP="0011595A">
            <w:pPr>
              <w:rPr>
                <w:rFonts w:ascii="Franklin Gothic Demi Cond" w:hAnsi="Franklin Gothic Demi Cond"/>
                <w:b/>
                <w:bCs/>
              </w:rPr>
            </w:pPr>
            <w:r>
              <w:rPr>
                <w:rFonts w:ascii="Franklin Gothic Demi Cond" w:hAnsi="Franklin Gothic Demi Cond"/>
                <w:b/>
                <w:bCs/>
              </w:rPr>
              <w:t>H</w:t>
            </w:r>
            <w:r w:rsidR="005A0269" w:rsidRPr="002B1919">
              <w:rPr>
                <w:rFonts w:ascii="Franklin Gothic Demi Cond" w:hAnsi="Franklin Gothic Demi Cond"/>
                <w:b/>
                <w:bCs/>
              </w:rPr>
              <w:t>.</w:t>
            </w:r>
            <w:r>
              <w:rPr>
                <w:rFonts w:ascii="Franklin Gothic Demi Cond" w:hAnsi="Franklin Gothic Demi Cond"/>
                <w:b/>
                <w:bCs/>
              </w:rPr>
              <w:t>57</w:t>
            </w:r>
            <w:r w:rsidR="005A0269" w:rsidRPr="002B1919">
              <w:rPr>
                <w:rFonts w:ascii="Franklin Gothic Demi Cond" w:hAnsi="Franklin Gothic Demi Cond"/>
                <w:b/>
                <w:bCs/>
              </w:rPr>
              <w:t>.</w:t>
            </w:r>
          </w:p>
        </w:tc>
        <w:tc>
          <w:tcPr>
            <w:tcW w:w="2250" w:type="dxa"/>
          </w:tcPr>
          <w:p w14:paraId="6DAC03D2" w14:textId="0AFFD70C" w:rsidR="005A0269" w:rsidRDefault="004F2C4E" w:rsidP="0011595A">
            <w:pPr>
              <w:rPr>
                <w:rFonts w:ascii="Franklin Gothic Book" w:hAnsi="Franklin Gothic Book" w:cs="Arial"/>
                <w:color w:val="262626" w:themeColor="text1" w:themeTint="D9"/>
                <w:sz w:val="22"/>
                <w:szCs w:val="22"/>
              </w:rPr>
            </w:pPr>
            <w:r w:rsidRPr="004F2C4E">
              <w:rPr>
                <w:rFonts w:ascii="Franklin Gothic Book" w:hAnsi="Franklin Gothic Book" w:cs="Arial"/>
                <w:color w:val="262626" w:themeColor="text1" w:themeTint="D9"/>
                <w:sz w:val="22"/>
                <w:szCs w:val="22"/>
                <w:lang w:val="en"/>
              </w:rPr>
              <w:t>Method of data collection: tech lending</w:t>
            </w:r>
          </w:p>
        </w:tc>
        <w:tc>
          <w:tcPr>
            <w:tcW w:w="4950" w:type="dxa"/>
          </w:tcPr>
          <w:p w14:paraId="7B1B88E5" w14:textId="5E82638B" w:rsidR="005A0269" w:rsidRPr="0081204C" w:rsidRDefault="00B62B48" w:rsidP="0011595A">
            <w:pPr>
              <w:spacing w:after="120"/>
              <w:rPr>
                <w:rFonts w:ascii="Franklin Gothic Book" w:hAnsi="Franklin Gothic Book" w:cs="Arial"/>
                <w:color w:val="262626" w:themeColor="text1" w:themeTint="D9"/>
                <w:sz w:val="22"/>
                <w:szCs w:val="22"/>
                <w:lang w:val="en"/>
              </w:rPr>
            </w:pPr>
            <w:r w:rsidRPr="00B62B48">
              <w:rPr>
                <w:rFonts w:ascii="Franklin Gothic Book" w:eastAsia="Roboto Light" w:hAnsi="Franklin Gothic Book" w:cs="Roboto Light"/>
                <w:sz w:val="22"/>
                <w:szCs w:val="22"/>
                <w:lang w:val="en"/>
              </w:rPr>
              <w:t>Please provide information on the data collection method you used to determine Technology Lending. Response options: Counted every transaction, all year; Sampling (counted manually for one week); Other</w:t>
            </w:r>
          </w:p>
        </w:tc>
        <w:tc>
          <w:tcPr>
            <w:tcW w:w="2340" w:type="dxa"/>
          </w:tcPr>
          <w:p w14:paraId="6A5FB1E6" w14:textId="77777777" w:rsidR="005A0269" w:rsidRDefault="005A0269" w:rsidP="0011595A">
            <w:pPr>
              <w:rPr>
                <w:rFonts w:ascii="Franklin Gothic Medium Cond" w:hAnsi="Franklin Gothic Medium Cond"/>
                <w:sz w:val="28"/>
                <w:szCs w:val="28"/>
              </w:rPr>
            </w:pPr>
          </w:p>
        </w:tc>
      </w:tr>
      <w:tr w:rsidR="005A0269" w14:paraId="33B77046" w14:textId="77777777" w:rsidTr="74428BB9">
        <w:tc>
          <w:tcPr>
            <w:tcW w:w="1345" w:type="dxa"/>
          </w:tcPr>
          <w:p w14:paraId="3EB930FB" w14:textId="62EDD617" w:rsidR="005A0269" w:rsidRDefault="00CB5B70" w:rsidP="0011595A">
            <w:pPr>
              <w:rPr>
                <w:rFonts w:ascii="Franklin Gothic Demi Cond" w:hAnsi="Franklin Gothic Demi Cond"/>
                <w:b/>
                <w:bCs/>
              </w:rPr>
            </w:pPr>
            <w:r>
              <w:rPr>
                <w:rFonts w:ascii="Franklin Gothic Demi Cond" w:hAnsi="Franklin Gothic Demi Cond"/>
                <w:b/>
                <w:bCs/>
              </w:rPr>
              <w:t>H</w:t>
            </w:r>
            <w:r w:rsidR="005A0269" w:rsidRPr="002B1919">
              <w:rPr>
                <w:rFonts w:ascii="Franklin Gothic Demi Cond" w:hAnsi="Franklin Gothic Demi Cond"/>
                <w:b/>
                <w:bCs/>
              </w:rPr>
              <w:t>.</w:t>
            </w:r>
            <w:r>
              <w:rPr>
                <w:rFonts w:ascii="Franklin Gothic Demi Cond" w:hAnsi="Franklin Gothic Demi Cond"/>
                <w:b/>
                <w:bCs/>
              </w:rPr>
              <w:t>58</w:t>
            </w:r>
            <w:r w:rsidR="005A0269" w:rsidRPr="002B1919">
              <w:rPr>
                <w:rFonts w:ascii="Franklin Gothic Demi Cond" w:hAnsi="Franklin Gothic Demi Cond"/>
                <w:b/>
                <w:bCs/>
              </w:rPr>
              <w:t>.</w:t>
            </w:r>
          </w:p>
        </w:tc>
        <w:tc>
          <w:tcPr>
            <w:tcW w:w="2250" w:type="dxa"/>
          </w:tcPr>
          <w:p w14:paraId="6198D856" w14:textId="4DDE638C" w:rsidR="005A0269" w:rsidRPr="00BE2B2D" w:rsidRDefault="00825B51" w:rsidP="0011595A">
            <w:pPr>
              <w:rPr>
                <w:rFonts w:ascii="Franklin Gothic Book" w:hAnsi="Franklin Gothic Book" w:cs="Arial"/>
                <w:color w:val="262626" w:themeColor="text1" w:themeTint="D9"/>
                <w:sz w:val="22"/>
                <w:szCs w:val="22"/>
                <w:lang w:val="en"/>
              </w:rPr>
            </w:pPr>
            <w:r w:rsidRPr="00825B51">
              <w:rPr>
                <w:rFonts w:ascii="Franklin Gothic Book" w:hAnsi="Franklin Gothic Book" w:cs="Arial"/>
                <w:color w:val="262626" w:themeColor="text1" w:themeTint="D9"/>
                <w:sz w:val="22"/>
                <w:szCs w:val="22"/>
                <w:lang w:val="en"/>
              </w:rPr>
              <w:t>Does your library lend laptops or tablets?</w:t>
            </w:r>
          </w:p>
        </w:tc>
        <w:tc>
          <w:tcPr>
            <w:tcW w:w="4950" w:type="dxa"/>
          </w:tcPr>
          <w:p w14:paraId="67024C03" w14:textId="3320B661" w:rsidR="005A0269" w:rsidRPr="0081204C" w:rsidRDefault="00962D1A" w:rsidP="0011595A">
            <w:pPr>
              <w:tabs>
                <w:tab w:val="left" w:pos="1520"/>
              </w:tabs>
              <w:spacing w:after="120"/>
              <w:rPr>
                <w:rFonts w:ascii="Franklin Gothic Book" w:eastAsia="Roboto Light" w:hAnsi="Franklin Gothic Book" w:cs="Roboto Light"/>
                <w:sz w:val="22"/>
                <w:szCs w:val="22"/>
              </w:rPr>
            </w:pPr>
            <w:r w:rsidRPr="00962D1A">
              <w:rPr>
                <w:rFonts w:ascii="Franklin Gothic Book" w:eastAsia="Roboto Light" w:hAnsi="Franklin Gothic Book" w:cs="Roboto Light"/>
                <w:sz w:val="22"/>
                <w:szCs w:val="22"/>
                <w:lang w:val="en"/>
              </w:rPr>
              <w:t>Yes, in-house and outside use/Yes, in-house use only/No</w:t>
            </w:r>
          </w:p>
        </w:tc>
        <w:tc>
          <w:tcPr>
            <w:tcW w:w="2340" w:type="dxa"/>
          </w:tcPr>
          <w:p w14:paraId="5E2B06F9" w14:textId="77777777" w:rsidR="005A0269" w:rsidRDefault="005A0269" w:rsidP="0011595A">
            <w:pPr>
              <w:rPr>
                <w:rFonts w:ascii="Franklin Gothic Medium Cond" w:hAnsi="Franklin Gothic Medium Cond"/>
                <w:sz w:val="28"/>
                <w:szCs w:val="28"/>
              </w:rPr>
            </w:pPr>
          </w:p>
        </w:tc>
      </w:tr>
      <w:tr w:rsidR="00962D1A" w14:paraId="2BD457E3" w14:textId="77777777" w:rsidTr="74428BB9">
        <w:tc>
          <w:tcPr>
            <w:tcW w:w="1345" w:type="dxa"/>
          </w:tcPr>
          <w:p w14:paraId="2476E9E4" w14:textId="21123B24" w:rsidR="00962D1A" w:rsidRDefault="00CB5B70" w:rsidP="0011595A">
            <w:pPr>
              <w:rPr>
                <w:rFonts w:ascii="Franklin Gothic Demi Cond" w:hAnsi="Franklin Gothic Demi Cond"/>
                <w:b/>
                <w:bCs/>
              </w:rPr>
            </w:pPr>
            <w:r>
              <w:rPr>
                <w:rFonts w:ascii="Franklin Gothic Demi Cond" w:hAnsi="Franklin Gothic Demi Cond"/>
                <w:b/>
                <w:bCs/>
              </w:rPr>
              <w:t>H</w:t>
            </w:r>
            <w:r w:rsidRPr="002B1919">
              <w:rPr>
                <w:rFonts w:ascii="Franklin Gothic Demi Cond" w:hAnsi="Franklin Gothic Demi Cond"/>
                <w:b/>
                <w:bCs/>
              </w:rPr>
              <w:t>.</w:t>
            </w:r>
            <w:r>
              <w:rPr>
                <w:rFonts w:ascii="Franklin Gothic Demi Cond" w:hAnsi="Franklin Gothic Demi Cond"/>
                <w:b/>
                <w:bCs/>
              </w:rPr>
              <w:t>59</w:t>
            </w:r>
            <w:r w:rsidRPr="002B1919">
              <w:rPr>
                <w:rFonts w:ascii="Franklin Gothic Demi Cond" w:hAnsi="Franklin Gothic Demi Cond"/>
                <w:b/>
                <w:bCs/>
              </w:rPr>
              <w:t>.</w:t>
            </w:r>
          </w:p>
        </w:tc>
        <w:tc>
          <w:tcPr>
            <w:tcW w:w="2250" w:type="dxa"/>
          </w:tcPr>
          <w:p w14:paraId="00F79524" w14:textId="26A4C522" w:rsidR="00962D1A" w:rsidRPr="00825B51" w:rsidRDefault="74428BB9" w:rsidP="0011595A">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Does your library lend Wi</w:t>
            </w:r>
            <w:r w:rsidR="0039371B">
              <w:rPr>
                <w:rFonts w:ascii="Franklin Gothic Book" w:hAnsi="Franklin Gothic Book" w:cs="Arial"/>
                <w:color w:val="262626" w:themeColor="text1" w:themeTint="D9"/>
                <w:sz w:val="22"/>
                <w:szCs w:val="22"/>
                <w:lang w:val="en"/>
              </w:rPr>
              <w:t>-</w:t>
            </w:r>
            <w:r w:rsidRPr="74428BB9">
              <w:rPr>
                <w:rFonts w:ascii="Franklin Gothic Book" w:hAnsi="Franklin Gothic Book" w:cs="Arial"/>
                <w:color w:val="262626" w:themeColor="text1" w:themeTint="D9"/>
                <w:sz w:val="22"/>
                <w:szCs w:val="22"/>
                <w:lang w:val="en"/>
              </w:rPr>
              <w:t>Fi hotspots?</w:t>
            </w:r>
          </w:p>
        </w:tc>
        <w:tc>
          <w:tcPr>
            <w:tcW w:w="4950" w:type="dxa"/>
          </w:tcPr>
          <w:p w14:paraId="35213A3B" w14:textId="23598C99" w:rsidR="00962D1A" w:rsidRPr="00962D1A" w:rsidRDefault="00CB5B70" w:rsidP="0011595A">
            <w:pPr>
              <w:tabs>
                <w:tab w:val="left" w:pos="1520"/>
              </w:tabs>
              <w:spacing w:after="120"/>
              <w:rPr>
                <w:rFonts w:ascii="Franklin Gothic Book" w:eastAsia="Roboto Light" w:hAnsi="Franklin Gothic Book" w:cs="Roboto Light"/>
                <w:sz w:val="22"/>
                <w:szCs w:val="22"/>
                <w:lang w:val="en"/>
              </w:rPr>
            </w:pPr>
            <w:r w:rsidRPr="00CB5B70">
              <w:rPr>
                <w:rFonts w:ascii="Franklin Gothic Book" w:eastAsia="Roboto Light" w:hAnsi="Franklin Gothic Book" w:cs="Roboto Light"/>
                <w:sz w:val="22"/>
                <w:szCs w:val="22"/>
                <w:lang w:val="en"/>
              </w:rPr>
              <w:t>Yes/No</w:t>
            </w:r>
          </w:p>
        </w:tc>
        <w:tc>
          <w:tcPr>
            <w:tcW w:w="2340" w:type="dxa"/>
          </w:tcPr>
          <w:p w14:paraId="56C3AD18" w14:textId="77777777" w:rsidR="00962D1A" w:rsidRDefault="00962D1A" w:rsidP="0011595A">
            <w:pPr>
              <w:rPr>
                <w:rFonts w:ascii="Franklin Gothic Medium Cond" w:hAnsi="Franklin Gothic Medium Cond"/>
                <w:sz w:val="28"/>
                <w:szCs w:val="28"/>
              </w:rPr>
            </w:pPr>
          </w:p>
        </w:tc>
      </w:tr>
    </w:tbl>
    <w:p w14:paraId="79A6CF57" w14:textId="77777777" w:rsidR="001E44E0" w:rsidRDefault="001E44E0" w:rsidP="000D78A4"/>
    <w:p w14:paraId="6AAEDAF2"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5FDAF304" w14:textId="0F6D2EF3" w:rsidR="00C82354" w:rsidRDefault="0099740F" w:rsidP="00C82354">
      <w:pPr>
        <w:pStyle w:val="Heading1"/>
      </w:pPr>
      <w:bookmarkStart w:id="15" w:name="_Section_I:_Registered"/>
      <w:bookmarkEnd w:id="15"/>
      <w:r>
        <w:lastRenderedPageBreak/>
        <w:t xml:space="preserve">Section I: </w:t>
      </w:r>
      <w:r w:rsidR="00C82354">
        <w:t>Registered Users</w:t>
      </w:r>
    </w:p>
    <w:p w14:paraId="71B32C15" w14:textId="0CAD7FDF" w:rsidR="00D859B9" w:rsidRDefault="007649F3" w:rsidP="00C82354">
      <w:r>
        <w:rPr>
          <w:rFonts w:ascii="Franklin Gothic Medium Cond" w:hAnsi="Franklin Gothic Medium Cond"/>
          <w:noProof/>
          <w:sz w:val="28"/>
          <w:szCs w:val="28"/>
        </w:rPr>
        <mc:AlternateContent>
          <mc:Choice Requires="wps">
            <w:drawing>
              <wp:anchor distT="0" distB="0" distL="114300" distR="114300" simplePos="0" relativeHeight="251658271" behindDoc="0" locked="0" layoutInCell="1" allowOverlap="1" wp14:anchorId="5036210B" wp14:editId="06BFB39C">
                <wp:simplePos x="0" y="0"/>
                <wp:positionH relativeFrom="column">
                  <wp:posOffset>4713</wp:posOffset>
                </wp:positionH>
                <wp:positionV relativeFrom="paragraph">
                  <wp:posOffset>111969</wp:posOffset>
                </wp:positionV>
                <wp:extent cx="6824980" cy="1676400"/>
                <wp:effectExtent l="0" t="0" r="7620" b="12700"/>
                <wp:wrapNone/>
                <wp:docPr id="280" name="Rectangle 280"/>
                <wp:cNvGraphicFramePr/>
                <a:graphic xmlns:a="http://schemas.openxmlformats.org/drawingml/2006/main">
                  <a:graphicData uri="http://schemas.microsoft.com/office/word/2010/wordprocessingShape">
                    <wps:wsp>
                      <wps:cNvSpPr/>
                      <wps:spPr>
                        <a:xfrm>
                          <a:off x="0" y="0"/>
                          <a:ext cx="6824980"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If you cannot distinguish between adults and juveniles in your catalog, count all registered users in the Adults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6210B" id="Rectangle 280" o:spid="_x0000_s1055" style="position:absolute;margin-left:.35pt;margin-top:8.8pt;width:537.4pt;height:13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" fillcolor="#d9e2f3 [660]" strokecolor="#d9e2f3 [660]" strokeweight="1pt">
                <v:textbo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If you cannot distinguish between adults and juveniles in your catalog, count all registered users in the Adults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v:textbox>
              </v:rect>
            </w:pict>
          </mc:Fallback>
        </mc:AlternateContent>
      </w:r>
    </w:p>
    <w:p w14:paraId="32452D15" w14:textId="3D0E6A67" w:rsidR="00D859B9" w:rsidRDefault="00D859B9" w:rsidP="00C82354"/>
    <w:p w14:paraId="6A695DC3" w14:textId="5852D922" w:rsidR="00D859B9" w:rsidRDefault="00D859B9" w:rsidP="00C82354"/>
    <w:p w14:paraId="74CB8DDC" w14:textId="046E02E3" w:rsidR="00D859B9" w:rsidRDefault="00D859B9" w:rsidP="00C82354"/>
    <w:p w14:paraId="781591AF" w14:textId="4207B0C4" w:rsidR="00D859B9" w:rsidRDefault="00D859B9" w:rsidP="00C82354"/>
    <w:p w14:paraId="2DDC5DA0" w14:textId="63B12EE5" w:rsidR="00D859B9" w:rsidRDefault="00D859B9" w:rsidP="00C82354"/>
    <w:p w14:paraId="04140719" w14:textId="6A676B8C" w:rsidR="00D859B9" w:rsidRDefault="00D859B9" w:rsidP="00C82354"/>
    <w:p w14:paraId="154E3B3F" w14:textId="77777777" w:rsidR="00D859B9" w:rsidRDefault="00D859B9" w:rsidP="00C82354"/>
    <w:p w14:paraId="3F19CA32" w14:textId="12E1BFFF" w:rsidR="00D859B9" w:rsidRDefault="00D859B9" w:rsidP="00C82354"/>
    <w:p w14:paraId="410813DD" w14:textId="77777777" w:rsidR="00D859B9" w:rsidRDefault="00D859B9" w:rsidP="00C82354"/>
    <w:p w14:paraId="02C9070C" w14:textId="155E5564" w:rsidR="00D859B9" w:rsidRDefault="00D859B9" w:rsidP="00C82354"/>
    <w:tbl>
      <w:tblPr>
        <w:tblStyle w:val="TableGridLight"/>
        <w:tblW w:w="0" w:type="auto"/>
        <w:tblLook w:val="04A0" w:firstRow="1" w:lastRow="0" w:firstColumn="1" w:lastColumn="0" w:noHBand="0" w:noVBand="1"/>
      </w:tblPr>
      <w:tblGrid>
        <w:gridCol w:w="1345"/>
        <w:gridCol w:w="2250"/>
        <w:gridCol w:w="4860"/>
        <w:gridCol w:w="2335"/>
      </w:tblGrid>
      <w:tr w:rsidR="00561DA4" w:rsidRPr="00BC70F0" w14:paraId="134ADE26" w14:textId="77777777" w:rsidTr="74428BB9">
        <w:tc>
          <w:tcPr>
            <w:tcW w:w="1345" w:type="dxa"/>
          </w:tcPr>
          <w:p w14:paraId="5856E9C1" w14:textId="77777777" w:rsidR="00561DA4" w:rsidRPr="00BC70F0" w:rsidRDefault="00561D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19527538" w14:textId="77777777" w:rsidR="00561DA4" w:rsidRPr="00BC70F0" w:rsidRDefault="00561D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0B67B299" w14:textId="33C3BBC9" w:rsidR="00561DA4" w:rsidRPr="00BC70F0" w:rsidRDefault="00561D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243B557A" w14:textId="77777777" w:rsidR="00561DA4" w:rsidRPr="00BC70F0" w:rsidRDefault="00561D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561DA4" w14:paraId="6B2C3948" w14:textId="77777777" w:rsidTr="74428BB9">
        <w:tc>
          <w:tcPr>
            <w:tcW w:w="1345" w:type="dxa"/>
          </w:tcPr>
          <w:p w14:paraId="3A390D74" w14:textId="7EB39CA3" w:rsidR="00561DA4" w:rsidRPr="002B1919" w:rsidRDefault="0099740F" w:rsidP="0011595A">
            <w:pPr>
              <w:rPr>
                <w:rFonts w:ascii="Franklin Gothic Demi Cond" w:hAnsi="Franklin Gothic Demi Cond"/>
                <w:b/>
                <w:bCs/>
              </w:rPr>
            </w:pPr>
            <w:r>
              <w:rPr>
                <w:rFonts w:ascii="Franklin Gothic Demi Cond" w:hAnsi="Franklin Gothic Demi Cond"/>
                <w:b/>
                <w:bCs/>
              </w:rPr>
              <w:t>I</w:t>
            </w:r>
            <w:r w:rsidR="00561DA4" w:rsidRPr="002B1919">
              <w:rPr>
                <w:rFonts w:ascii="Franklin Gothic Demi Cond" w:hAnsi="Franklin Gothic Demi Cond"/>
                <w:b/>
                <w:bCs/>
              </w:rPr>
              <w:t>.</w:t>
            </w:r>
            <w:r>
              <w:rPr>
                <w:rFonts w:ascii="Franklin Gothic Demi Cond" w:hAnsi="Franklin Gothic Demi Cond"/>
                <w:b/>
                <w:bCs/>
              </w:rPr>
              <w:t>1</w:t>
            </w:r>
            <w:r w:rsidR="00561DA4" w:rsidRPr="002B1919">
              <w:rPr>
                <w:rFonts w:ascii="Franklin Gothic Demi Cond" w:hAnsi="Franklin Gothic Demi Cond"/>
                <w:b/>
                <w:bCs/>
              </w:rPr>
              <w:t>.</w:t>
            </w:r>
          </w:p>
        </w:tc>
        <w:tc>
          <w:tcPr>
            <w:tcW w:w="2250" w:type="dxa"/>
          </w:tcPr>
          <w:p w14:paraId="39C5F714" w14:textId="39AA794D" w:rsidR="00561DA4" w:rsidRPr="005673D5" w:rsidRDefault="004E28AB" w:rsidP="0011595A">
            <w:pPr>
              <w:rPr>
                <w:rFonts w:ascii="Franklin Gothic Book" w:hAnsi="Franklin Gothic Book"/>
                <w:color w:val="262626" w:themeColor="text1" w:themeTint="D9"/>
              </w:rPr>
            </w:pPr>
            <w:r w:rsidRPr="004E28AB">
              <w:rPr>
                <w:rFonts w:ascii="Franklin Gothic Book" w:hAnsi="Franklin Gothic Book" w:cs="Arial"/>
                <w:color w:val="262626" w:themeColor="text1" w:themeTint="D9"/>
                <w:sz w:val="22"/>
                <w:szCs w:val="22"/>
                <w:lang w:val="en"/>
              </w:rPr>
              <w:t>Adults</w:t>
            </w:r>
          </w:p>
        </w:tc>
        <w:tc>
          <w:tcPr>
            <w:tcW w:w="4860" w:type="dxa"/>
          </w:tcPr>
          <w:p w14:paraId="0163C4C9" w14:textId="77777777" w:rsidR="00080658" w:rsidRDefault="00BC3406" w:rsidP="0011595A">
            <w:pPr>
              <w:spacing w:after="120"/>
              <w:rPr>
                <w:rFonts w:ascii="Franklin Gothic Book" w:hAnsi="Franklin Gothic Book" w:cs="Arial"/>
                <w:color w:val="262626" w:themeColor="text1" w:themeTint="D9"/>
                <w:sz w:val="22"/>
                <w:szCs w:val="22"/>
                <w:lang w:val="en"/>
              </w:rPr>
            </w:pPr>
            <w:r w:rsidRPr="00BC3406">
              <w:rPr>
                <w:rFonts w:ascii="Franklin Gothic Book" w:hAnsi="Franklin Gothic Book" w:cs="Arial"/>
                <w:color w:val="262626" w:themeColor="text1" w:themeTint="D9"/>
                <w:sz w:val="22"/>
                <w:szCs w:val="22"/>
                <w:lang w:val="en"/>
              </w:rPr>
              <w:t xml:space="preserve">Number of adults (18+) in the community served who have registered as borrowers.  </w:t>
            </w:r>
          </w:p>
          <w:p w14:paraId="4EFCBAD1" w14:textId="5185F52F" w:rsidR="00561DA4" w:rsidRPr="003F1EBE" w:rsidRDefault="00080658" w:rsidP="0011595A">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lang w:val="en"/>
              </w:rPr>
              <w:t>Note</w:t>
            </w:r>
            <w:r w:rsidR="00BC3406" w:rsidRPr="00BC3406">
              <w:rPr>
                <w:rFonts w:ascii="Franklin Gothic Book" w:hAnsi="Franklin Gothic Book" w:cs="Arial"/>
                <w:color w:val="262626" w:themeColor="text1" w:themeTint="D9"/>
                <w:sz w:val="22"/>
                <w:szCs w:val="22"/>
                <w:lang w:val="en"/>
              </w:rPr>
              <w:t>: This is pre-filled for NC Cardinal members.</w:t>
            </w:r>
          </w:p>
        </w:tc>
        <w:tc>
          <w:tcPr>
            <w:tcW w:w="2335" w:type="dxa"/>
          </w:tcPr>
          <w:p w14:paraId="5097D0A5" w14:textId="77777777" w:rsidR="00561DA4" w:rsidRDefault="00561DA4" w:rsidP="0011595A">
            <w:pPr>
              <w:rPr>
                <w:rFonts w:ascii="Franklin Gothic Medium Cond" w:hAnsi="Franklin Gothic Medium Cond"/>
                <w:sz w:val="28"/>
                <w:szCs w:val="28"/>
              </w:rPr>
            </w:pPr>
          </w:p>
        </w:tc>
      </w:tr>
      <w:tr w:rsidR="00561DA4" w14:paraId="47614796" w14:textId="77777777" w:rsidTr="74428BB9">
        <w:tc>
          <w:tcPr>
            <w:tcW w:w="1345" w:type="dxa"/>
          </w:tcPr>
          <w:p w14:paraId="1A9E7C37" w14:textId="5EA7DD2C" w:rsidR="00561DA4" w:rsidRDefault="0099740F" w:rsidP="0011595A">
            <w:pPr>
              <w:rPr>
                <w:rFonts w:ascii="Franklin Gothic Demi Cond" w:hAnsi="Franklin Gothic Demi Cond"/>
                <w:b/>
                <w:bCs/>
              </w:rPr>
            </w:pPr>
            <w:r>
              <w:rPr>
                <w:rFonts w:ascii="Franklin Gothic Demi Cond" w:hAnsi="Franklin Gothic Demi Cond"/>
                <w:b/>
                <w:bCs/>
              </w:rPr>
              <w:t>I</w:t>
            </w:r>
            <w:r w:rsidR="00561DA4" w:rsidRPr="002B1919">
              <w:rPr>
                <w:rFonts w:ascii="Franklin Gothic Demi Cond" w:hAnsi="Franklin Gothic Demi Cond"/>
                <w:b/>
                <w:bCs/>
              </w:rPr>
              <w:t>.</w:t>
            </w:r>
            <w:r>
              <w:rPr>
                <w:rFonts w:ascii="Franklin Gothic Demi Cond" w:hAnsi="Franklin Gothic Demi Cond"/>
                <w:b/>
                <w:bCs/>
              </w:rPr>
              <w:t>2</w:t>
            </w:r>
            <w:r w:rsidR="00561DA4" w:rsidRPr="002B1919">
              <w:rPr>
                <w:rFonts w:ascii="Franklin Gothic Demi Cond" w:hAnsi="Franklin Gothic Demi Cond"/>
                <w:b/>
                <w:bCs/>
              </w:rPr>
              <w:t>.</w:t>
            </w:r>
          </w:p>
        </w:tc>
        <w:tc>
          <w:tcPr>
            <w:tcW w:w="2250" w:type="dxa"/>
          </w:tcPr>
          <w:p w14:paraId="4D10039A" w14:textId="01CBE640" w:rsidR="00561DA4" w:rsidRDefault="002020B4" w:rsidP="0011595A">
            <w:pPr>
              <w:rPr>
                <w:rFonts w:ascii="Franklin Gothic Book" w:hAnsi="Franklin Gothic Book" w:cs="Arial"/>
                <w:color w:val="262626" w:themeColor="text1" w:themeTint="D9"/>
                <w:sz w:val="22"/>
                <w:szCs w:val="22"/>
              </w:rPr>
            </w:pPr>
            <w:r w:rsidRPr="002020B4">
              <w:rPr>
                <w:rFonts w:ascii="Franklin Gothic Book" w:hAnsi="Franklin Gothic Book" w:cs="Arial"/>
                <w:color w:val="262626" w:themeColor="text1" w:themeTint="D9"/>
                <w:sz w:val="22"/>
                <w:szCs w:val="22"/>
                <w:lang w:val="en"/>
              </w:rPr>
              <w:t>Juveniles</w:t>
            </w:r>
          </w:p>
        </w:tc>
        <w:tc>
          <w:tcPr>
            <w:tcW w:w="4860" w:type="dxa"/>
          </w:tcPr>
          <w:p w14:paraId="1AD9B674" w14:textId="565DD564" w:rsidR="00080658" w:rsidRDefault="000E2E2D" w:rsidP="0011595A">
            <w:pPr>
              <w:spacing w:after="120"/>
              <w:rPr>
                <w:rFonts w:ascii="Franklin Gothic Book" w:eastAsia="Roboto Light" w:hAnsi="Franklin Gothic Book" w:cs="Roboto Light"/>
                <w:sz w:val="22"/>
                <w:szCs w:val="22"/>
                <w:lang w:val="en"/>
              </w:rPr>
            </w:pPr>
            <w:r w:rsidRPr="000E2E2D">
              <w:rPr>
                <w:rFonts w:ascii="Franklin Gothic Book" w:eastAsia="Roboto Light" w:hAnsi="Franklin Gothic Book" w:cs="Roboto Light"/>
                <w:sz w:val="22"/>
                <w:szCs w:val="22"/>
                <w:lang w:val="en"/>
              </w:rPr>
              <w:t xml:space="preserve">Number of juveniles (0-17) in the community served who have registered as borrowers.  </w:t>
            </w:r>
          </w:p>
          <w:p w14:paraId="7A66F891" w14:textId="0E21D75C" w:rsidR="00561DA4" w:rsidRPr="0081204C" w:rsidRDefault="0099740F" w:rsidP="0011595A">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000E2E2D" w:rsidRPr="000E2E2D">
              <w:rPr>
                <w:rFonts w:ascii="Franklin Gothic Book" w:eastAsia="Roboto Light" w:hAnsi="Franklin Gothic Book" w:cs="Roboto Light"/>
                <w:sz w:val="22"/>
                <w:szCs w:val="22"/>
                <w:lang w:val="en"/>
              </w:rPr>
              <w:t>: This is pre-filled for NC Cardinal members.</w:t>
            </w:r>
          </w:p>
        </w:tc>
        <w:tc>
          <w:tcPr>
            <w:tcW w:w="2335" w:type="dxa"/>
          </w:tcPr>
          <w:p w14:paraId="5B5AD9C5" w14:textId="77777777" w:rsidR="00561DA4" w:rsidRDefault="00561DA4" w:rsidP="0011595A">
            <w:pPr>
              <w:rPr>
                <w:rFonts w:ascii="Franklin Gothic Medium Cond" w:hAnsi="Franklin Gothic Medium Cond"/>
                <w:sz w:val="28"/>
                <w:szCs w:val="28"/>
              </w:rPr>
            </w:pPr>
          </w:p>
        </w:tc>
      </w:tr>
      <w:tr w:rsidR="00561DA4" w14:paraId="300F2B3A" w14:textId="77777777" w:rsidTr="74428BB9">
        <w:tc>
          <w:tcPr>
            <w:tcW w:w="1345" w:type="dxa"/>
            <w:shd w:val="clear" w:color="auto" w:fill="F2F2F2" w:themeFill="background1" w:themeFillShade="F2"/>
          </w:tcPr>
          <w:p w14:paraId="7A042A58" w14:textId="3ACAD2AA" w:rsidR="00561DA4" w:rsidRDefault="0099740F" w:rsidP="0011595A">
            <w:pPr>
              <w:rPr>
                <w:rFonts w:ascii="Franklin Gothic Demi Cond" w:hAnsi="Franklin Gothic Demi Cond"/>
                <w:b/>
                <w:bCs/>
              </w:rPr>
            </w:pPr>
            <w:r>
              <w:rPr>
                <w:rFonts w:ascii="Franklin Gothic Demi Cond" w:hAnsi="Franklin Gothic Demi Cond"/>
                <w:b/>
                <w:bCs/>
              </w:rPr>
              <w:t>I</w:t>
            </w:r>
            <w:r w:rsidR="00561DA4" w:rsidRPr="002B1919">
              <w:rPr>
                <w:rFonts w:ascii="Franklin Gothic Demi Cond" w:hAnsi="Franklin Gothic Demi Cond"/>
                <w:b/>
                <w:bCs/>
              </w:rPr>
              <w:t>.</w:t>
            </w:r>
            <w:r>
              <w:rPr>
                <w:rFonts w:ascii="Franklin Gothic Demi Cond" w:hAnsi="Franklin Gothic Demi Cond"/>
                <w:b/>
                <w:bCs/>
              </w:rPr>
              <w:t>3</w:t>
            </w:r>
            <w:r w:rsidR="00561DA4" w:rsidRPr="002B1919">
              <w:rPr>
                <w:rFonts w:ascii="Franklin Gothic Demi Cond" w:hAnsi="Franklin Gothic Demi Cond"/>
                <w:b/>
                <w:bCs/>
              </w:rPr>
              <w:t>.</w:t>
            </w:r>
          </w:p>
        </w:tc>
        <w:tc>
          <w:tcPr>
            <w:tcW w:w="2250" w:type="dxa"/>
            <w:shd w:val="clear" w:color="auto" w:fill="F2F2F2" w:themeFill="background1" w:themeFillShade="F2"/>
          </w:tcPr>
          <w:p w14:paraId="0CD95E8B" w14:textId="58701CD0" w:rsidR="00561DA4" w:rsidRPr="00BE2B2D" w:rsidRDefault="00080658"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Registered users</w:t>
            </w:r>
          </w:p>
        </w:tc>
        <w:tc>
          <w:tcPr>
            <w:tcW w:w="4860" w:type="dxa"/>
            <w:shd w:val="clear" w:color="auto" w:fill="F2F2F2" w:themeFill="background1" w:themeFillShade="F2"/>
          </w:tcPr>
          <w:p w14:paraId="0E49EF09"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0A0CB59E" w14:textId="1A2B6838" w:rsidR="00561DA4" w:rsidRPr="0081204C" w:rsidRDefault="00561DA4" w:rsidP="0011595A">
            <w:pPr>
              <w:tabs>
                <w:tab w:val="left" w:pos="1520"/>
              </w:tabs>
              <w:spacing w:after="120"/>
              <w:rPr>
                <w:rFonts w:ascii="Franklin Gothic Book" w:eastAsia="Roboto Light" w:hAnsi="Franklin Gothic Book" w:cs="Roboto Light"/>
                <w:sz w:val="22"/>
                <w:szCs w:val="22"/>
              </w:rPr>
            </w:pPr>
          </w:p>
        </w:tc>
        <w:tc>
          <w:tcPr>
            <w:tcW w:w="2335" w:type="dxa"/>
            <w:shd w:val="clear" w:color="auto" w:fill="F2F2F2" w:themeFill="background1" w:themeFillShade="F2"/>
          </w:tcPr>
          <w:p w14:paraId="24A02DF1" w14:textId="77777777" w:rsidR="00561DA4" w:rsidRDefault="00561DA4" w:rsidP="0011595A">
            <w:pPr>
              <w:rPr>
                <w:rFonts w:ascii="Franklin Gothic Medium Cond" w:hAnsi="Franklin Gothic Medium Cond"/>
                <w:sz w:val="28"/>
                <w:szCs w:val="28"/>
              </w:rPr>
            </w:pPr>
          </w:p>
        </w:tc>
      </w:tr>
      <w:tr w:rsidR="00561DA4" w14:paraId="5C692FFD" w14:textId="77777777" w:rsidTr="74428BB9">
        <w:tc>
          <w:tcPr>
            <w:tcW w:w="1345" w:type="dxa"/>
          </w:tcPr>
          <w:p w14:paraId="50FA1E25" w14:textId="16336734" w:rsidR="00561DA4" w:rsidRDefault="0099740F" w:rsidP="0011595A">
            <w:pPr>
              <w:rPr>
                <w:rFonts w:ascii="Franklin Gothic Demi Cond" w:hAnsi="Franklin Gothic Demi Cond"/>
                <w:b/>
                <w:bCs/>
              </w:rPr>
            </w:pPr>
            <w:r>
              <w:rPr>
                <w:rFonts w:ascii="Franklin Gothic Demi Cond" w:hAnsi="Franklin Gothic Demi Cond"/>
                <w:b/>
                <w:bCs/>
              </w:rPr>
              <w:t>I</w:t>
            </w:r>
            <w:r w:rsidR="00561DA4" w:rsidRPr="002B1919">
              <w:rPr>
                <w:rFonts w:ascii="Franklin Gothic Demi Cond" w:hAnsi="Franklin Gothic Demi Cond"/>
                <w:b/>
                <w:bCs/>
              </w:rPr>
              <w:t>.</w:t>
            </w:r>
            <w:r>
              <w:rPr>
                <w:rFonts w:ascii="Franklin Gothic Demi Cond" w:hAnsi="Franklin Gothic Demi Cond"/>
                <w:b/>
                <w:bCs/>
              </w:rPr>
              <w:t>4</w:t>
            </w:r>
            <w:r w:rsidR="00561DA4" w:rsidRPr="002B1919">
              <w:rPr>
                <w:rFonts w:ascii="Franklin Gothic Demi Cond" w:hAnsi="Franklin Gothic Demi Cond"/>
                <w:b/>
                <w:bCs/>
              </w:rPr>
              <w:t>.</w:t>
            </w:r>
          </w:p>
        </w:tc>
        <w:tc>
          <w:tcPr>
            <w:tcW w:w="2250" w:type="dxa"/>
          </w:tcPr>
          <w:p w14:paraId="2663559F" w14:textId="6E285232" w:rsidR="00561DA4" w:rsidRPr="00825B51" w:rsidRDefault="000E0145" w:rsidP="0011595A">
            <w:pPr>
              <w:rPr>
                <w:rFonts w:ascii="Franklin Gothic Book" w:hAnsi="Franklin Gothic Book" w:cs="Arial"/>
                <w:color w:val="262626" w:themeColor="text1" w:themeTint="D9"/>
                <w:sz w:val="22"/>
                <w:szCs w:val="22"/>
                <w:lang w:val="en"/>
              </w:rPr>
            </w:pPr>
            <w:r w:rsidRPr="000E0145">
              <w:rPr>
                <w:rFonts w:ascii="Franklin Gothic Book" w:hAnsi="Franklin Gothic Book" w:cs="Arial"/>
                <w:color w:val="262626" w:themeColor="text1" w:themeTint="D9"/>
                <w:sz w:val="22"/>
                <w:szCs w:val="22"/>
                <w:lang w:val="en"/>
              </w:rPr>
              <w:t>Does your library offer student cards to one or more k-12 schools in your area?</w:t>
            </w:r>
          </w:p>
        </w:tc>
        <w:tc>
          <w:tcPr>
            <w:tcW w:w="4860" w:type="dxa"/>
          </w:tcPr>
          <w:p w14:paraId="4BD888FB" w14:textId="76FE2CA2" w:rsidR="00561DA4" w:rsidRPr="00962D1A" w:rsidRDefault="0039371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Select the response that applies: </w:t>
            </w:r>
            <w:r w:rsidR="74428BB9" w:rsidRPr="74428BB9">
              <w:rPr>
                <w:rFonts w:ascii="Franklin Gothic Book" w:eastAsia="Roboto Light" w:hAnsi="Franklin Gothic Book" w:cs="Roboto Light"/>
                <w:sz w:val="22"/>
                <w:szCs w:val="22"/>
                <w:lang w:val="en"/>
              </w:rPr>
              <w:t>Yes, authentication by student ID</w:t>
            </w:r>
            <w:r>
              <w:rPr>
                <w:rFonts w:ascii="Franklin Gothic Book" w:eastAsia="Roboto Light" w:hAnsi="Franklin Gothic Book" w:cs="Roboto Light"/>
                <w:sz w:val="22"/>
                <w:szCs w:val="22"/>
                <w:lang w:val="en"/>
              </w:rPr>
              <w:t xml:space="preserve"> or </w:t>
            </w:r>
            <w:r w:rsidR="74428BB9" w:rsidRPr="74428BB9">
              <w:rPr>
                <w:rFonts w:ascii="Franklin Gothic Book" w:eastAsia="Roboto Light" w:hAnsi="Franklin Gothic Book" w:cs="Roboto Light"/>
                <w:sz w:val="22"/>
                <w:szCs w:val="22"/>
                <w:lang w:val="en"/>
              </w:rPr>
              <w:t>Yes, other authentication/No</w:t>
            </w:r>
          </w:p>
        </w:tc>
        <w:tc>
          <w:tcPr>
            <w:tcW w:w="2335" w:type="dxa"/>
          </w:tcPr>
          <w:p w14:paraId="4D0BE551" w14:textId="77777777" w:rsidR="00561DA4" w:rsidRDefault="00561DA4" w:rsidP="0011595A">
            <w:pPr>
              <w:rPr>
                <w:rFonts w:ascii="Franklin Gothic Medium Cond" w:hAnsi="Franklin Gothic Medium Cond"/>
                <w:sz w:val="28"/>
                <w:szCs w:val="28"/>
              </w:rPr>
            </w:pPr>
          </w:p>
        </w:tc>
      </w:tr>
    </w:tbl>
    <w:p w14:paraId="61E2EA42" w14:textId="2DFAC536" w:rsidR="00D859B9" w:rsidRDefault="00D859B9" w:rsidP="00C82354"/>
    <w:p w14:paraId="3FD798EC" w14:textId="51B739D6" w:rsidR="00864F3D" w:rsidRDefault="0084487E" w:rsidP="001E44E0">
      <w:pPr>
        <w:pStyle w:val="Heading2"/>
      </w:pPr>
      <w:r>
        <w:t>Visits</w:t>
      </w:r>
    </w:p>
    <w:p w14:paraId="5819D2EB" w14:textId="42C3DE3F" w:rsidR="00864F3D" w:rsidRDefault="007649F3" w:rsidP="0084487E">
      <w:r>
        <w:rPr>
          <w:rFonts w:ascii="Franklin Gothic Medium Cond" w:hAnsi="Franklin Gothic Medium Cond"/>
          <w:noProof/>
          <w:sz w:val="28"/>
          <w:szCs w:val="28"/>
        </w:rPr>
        <mc:AlternateContent>
          <mc:Choice Requires="wps">
            <w:drawing>
              <wp:anchor distT="0" distB="0" distL="114300" distR="114300" simplePos="0" relativeHeight="251658272" behindDoc="0" locked="0" layoutInCell="1" allowOverlap="1" wp14:anchorId="674489FB" wp14:editId="593C204A">
                <wp:simplePos x="0" y="0"/>
                <wp:positionH relativeFrom="column">
                  <wp:posOffset>4713</wp:posOffset>
                </wp:positionH>
                <wp:positionV relativeFrom="paragraph">
                  <wp:posOffset>32719</wp:posOffset>
                </wp:positionV>
                <wp:extent cx="6825007" cy="1676400"/>
                <wp:effectExtent l="0" t="0" r="7620" b="12700"/>
                <wp:wrapNone/>
                <wp:docPr id="281" name="Rectangle 281"/>
                <wp:cNvGraphicFramePr/>
                <a:graphic xmlns:a="http://schemas.openxmlformats.org/drawingml/2006/main">
                  <a:graphicData uri="http://schemas.microsoft.com/office/word/2010/wordprocessingShape">
                    <wps:wsp>
                      <wps:cNvSpPr/>
                      <wps:spPr>
                        <a:xfrm>
                          <a:off x="0" y="0"/>
                          <a:ext cx="6825007"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89FB" id="Rectangle 281" o:spid="_x0000_s1056" style="position:absolute;margin-left:.35pt;margin-top:2.6pt;width:537.4pt;height:132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" fillcolor="#d9e2f3 [660]" strokecolor="#d9e2f3 [660]" strokeweight="1pt">
                <v:textbo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v:textbox>
              </v:rect>
            </w:pict>
          </mc:Fallback>
        </mc:AlternateContent>
      </w:r>
    </w:p>
    <w:p w14:paraId="0A3E22D3" w14:textId="5E2B9CC8" w:rsidR="00864F3D" w:rsidRDefault="00864F3D" w:rsidP="0084487E"/>
    <w:p w14:paraId="5D5E35CF" w14:textId="0E09C117" w:rsidR="0084487E" w:rsidRDefault="0084487E" w:rsidP="0084487E"/>
    <w:p w14:paraId="5AA9CE1E" w14:textId="1EE134E1" w:rsidR="00885969" w:rsidRDefault="00885969" w:rsidP="0084487E"/>
    <w:p w14:paraId="45F9C2C7" w14:textId="614361F8" w:rsidR="00885969" w:rsidRDefault="00885969" w:rsidP="0084487E"/>
    <w:p w14:paraId="62E392B8" w14:textId="4F808D16" w:rsidR="00885969" w:rsidRDefault="00885969" w:rsidP="0084487E"/>
    <w:p w14:paraId="11B16295" w14:textId="5D1F9C95" w:rsidR="00885969" w:rsidRDefault="00885969" w:rsidP="0084487E"/>
    <w:p w14:paraId="20C6F1A6" w14:textId="0B3127E7" w:rsidR="00885969" w:rsidRDefault="00885969" w:rsidP="0084487E"/>
    <w:p w14:paraId="77D47E0A" w14:textId="2DF43D85" w:rsidR="00885969" w:rsidRDefault="00885969" w:rsidP="0084487E"/>
    <w:p w14:paraId="0DE8E2C6" w14:textId="3A507609" w:rsidR="00885969" w:rsidRDefault="00885969" w:rsidP="0084487E"/>
    <w:p w14:paraId="223FD566" w14:textId="05EA79EF" w:rsidR="00885969" w:rsidRDefault="00885969" w:rsidP="0084487E"/>
    <w:tbl>
      <w:tblPr>
        <w:tblStyle w:val="TableGridLight"/>
        <w:tblW w:w="0" w:type="auto"/>
        <w:tblLook w:val="04A0" w:firstRow="1" w:lastRow="0" w:firstColumn="1" w:lastColumn="0" w:noHBand="0" w:noVBand="1"/>
      </w:tblPr>
      <w:tblGrid>
        <w:gridCol w:w="1345"/>
        <w:gridCol w:w="2250"/>
        <w:gridCol w:w="4860"/>
        <w:gridCol w:w="2335"/>
      </w:tblGrid>
      <w:tr w:rsidR="00885969" w:rsidRPr="00BC70F0" w14:paraId="5B152511" w14:textId="77777777" w:rsidTr="0011595A">
        <w:tc>
          <w:tcPr>
            <w:tcW w:w="1345" w:type="dxa"/>
          </w:tcPr>
          <w:p w14:paraId="349C2938" w14:textId="77777777" w:rsidR="00885969" w:rsidRPr="00BC70F0" w:rsidRDefault="0088596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65E60C1A" w14:textId="77777777" w:rsidR="00885969" w:rsidRPr="00BC70F0" w:rsidRDefault="0088596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456B3B94" w14:textId="6CF0551D" w:rsidR="00885969" w:rsidRPr="00BC70F0" w:rsidRDefault="0088596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3DD97974" w14:textId="77777777" w:rsidR="00885969" w:rsidRPr="00BC70F0" w:rsidRDefault="0088596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885969" w14:paraId="3B7AD217" w14:textId="77777777" w:rsidTr="0011595A">
        <w:tc>
          <w:tcPr>
            <w:tcW w:w="1345" w:type="dxa"/>
          </w:tcPr>
          <w:p w14:paraId="553BD36B" w14:textId="49DB2870" w:rsidR="00885969" w:rsidRPr="002B1919" w:rsidRDefault="00885969" w:rsidP="0011595A">
            <w:pPr>
              <w:rPr>
                <w:rFonts w:ascii="Franklin Gothic Demi Cond" w:hAnsi="Franklin Gothic Demi Cond"/>
                <w:b/>
                <w:bCs/>
              </w:rPr>
            </w:pPr>
            <w:r>
              <w:rPr>
                <w:rFonts w:ascii="Franklin Gothic Demi Cond" w:hAnsi="Franklin Gothic Demi Cond"/>
                <w:b/>
                <w:bCs/>
              </w:rPr>
              <w:t>I</w:t>
            </w:r>
            <w:r w:rsidRPr="002B1919">
              <w:rPr>
                <w:rFonts w:ascii="Franklin Gothic Demi Cond" w:hAnsi="Franklin Gothic Demi Cond"/>
                <w:b/>
                <w:bCs/>
              </w:rPr>
              <w:t>.</w:t>
            </w:r>
            <w:r w:rsidR="000F340A">
              <w:rPr>
                <w:rFonts w:ascii="Franklin Gothic Demi Cond" w:hAnsi="Franklin Gothic Demi Cond"/>
                <w:b/>
                <w:bCs/>
              </w:rPr>
              <w:t>5</w:t>
            </w:r>
            <w:r w:rsidRPr="002B1919">
              <w:rPr>
                <w:rFonts w:ascii="Franklin Gothic Demi Cond" w:hAnsi="Franklin Gothic Demi Cond"/>
                <w:b/>
                <w:bCs/>
              </w:rPr>
              <w:t>.</w:t>
            </w:r>
          </w:p>
        </w:tc>
        <w:tc>
          <w:tcPr>
            <w:tcW w:w="2250" w:type="dxa"/>
          </w:tcPr>
          <w:p w14:paraId="732A8C54" w14:textId="10E6ED32" w:rsidR="00885969" w:rsidRPr="005673D5" w:rsidRDefault="00C872C1" w:rsidP="0011595A">
            <w:pPr>
              <w:rPr>
                <w:rFonts w:ascii="Franklin Gothic Book" w:hAnsi="Franklin Gothic Book"/>
                <w:color w:val="262626" w:themeColor="text1" w:themeTint="D9"/>
              </w:rPr>
            </w:pPr>
            <w:r w:rsidRPr="00C872C1">
              <w:rPr>
                <w:rFonts w:ascii="Franklin Gothic Book" w:hAnsi="Franklin Gothic Book" w:cs="Arial"/>
                <w:color w:val="262626" w:themeColor="text1" w:themeTint="D9"/>
                <w:sz w:val="22"/>
                <w:szCs w:val="22"/>
                <w:lang w:val="en"/>
              </w:rPr>
              <w:t>Library visits</w:t>
            </w:r>
          </w:p>
        </w:tc>
        <w:tc>
          <w:tcPr>
            <w:tcW w:w="4860" w:type="dxa"/>
          </w:tcPr>
          <w:p w14:paraId="0A508506" w14:textId="5BFC65CE" w:rsidR="00885969" w:rsidRPr="003F1EBE" w:rsidRDefault="00C55920" w:rsidP="0011595A">
            <w:pPr>
              <w:spacing w:after="120"/>
              <w:rPr>
                <w:rFonts w:ascii="Franklin Gothic Book" w:hAnsi="Franklin Gothic Book" w:cs="Arial"/>
                <w:color w:val="262626" w:themeColor="text1" w:themeTint="D9"/>
                <w:sz w:val="22"/>
                <w:szCs w:val="22"/>
              </w:rPr>
            </w:pPr>
            <w:r w:rsidRPr="00C55920">
              <w:rPr>
                <w:rFonts w:ascii="Franklin Gothic Book" w:hAnsi="Franklin Gothic Book" w:cs="Arial"/>
                <w:color w:val="262626" w:themeColor="text1" w:themeTint="D9"/>
                <w:sz w:val="22"/>
                <w:szCs w:val="22"/>
                <w:lang w:val="en"/>
              </w:rPr>
              <w:t>Report the total number of persons entering the library for whatever purpose during the year. Include persons attending activities, meetings, and those persons requiring no staff services</w:t>
            </w:r>
          </w:p>
        </w:tc>
        <w:tc>
          <w:tcPr>
            <w:tcW w:w="2335" w:type="dxa"/>
          </w:tcPr>
          <w:p w14:paraId="4E0BF31F" w14:textId="77777777" w:rsidR="00885969" w:rsidRDefault="00885969" w:rsidP="0011595A">
            <w:pPr>
              <w:rPr>
                <w:rFonts w:ascii="Franklin Gothic Medium Cond" w:hAnsi="Franklin Gothic Medium Cond"/>
                <w:sz w:val="28"/>
                <w:szCs w:val="28"/>
              </w:rPr>
            </w:pPr>
          </w:p>
        </w:tc>
      </w:tr>
      <w:tr w:rsidR="00885969" w14:paraId="4F8BE9C6" w14:textId="77777777" w:rsidTr="0011595A">
        <w:tc>
          <w:tcPr>
            <w:tcW w:w="1345" w:type="dxa"/>
          </w:tcPr>
          <w:p w14:paraId="71DA906C" w14:textId="7EC1953C" w:rsidR="00885969" w:rsidRDefault="00885969" w:rsidP="0011595A">
            <w:pPr>
              <w:rPr>
                <w:rFonts w:ascii="Franklin Gothic Demi Cond" w:hAnsi="Franklin Gothic Demi Cond"/>
                <w:b/>
                <w:bCs/>
              </w:rPr>
            </w:pPr>
            <w:r>
              <w:rPr>
                <w:rFonts w:ascii="Franklin Gothic Demi Cond" w:hAnsi="Franklin Gothic Demi Cond"/>
                <w:b/>
                <w:bCs/>
              </w:rPr>
              <w:lastRenderedPageBreak/>
              <w:t>I</w:t>
            </w:r>
            <w:r w:rsidRPr="002B1919">
              <w:rPr>
                <w:rFonts w:ascii="Franklin Gothic Demi Cond" w:hAnsi="Franklin Gothic Demi Cond"/>
                <w:b/>
                <w:bCs/>
              </w:rPr>
              <w:t>.</w:t>
            </w:r>
            <w:r w:rsidR="000F340A">
              <w:rPr>
                <w:rFonts w:ascii="Franklin Gothic Demi Cond" w:hAnsi="Franklin Gothic Demi Cond"/>
                <w:b/>
                <w:bCs/>
              </w:rPr>
              <w:t>6</w:t>
            </w:r>
            <w:r w:rsidRPr="002B1919">
              <w:rPr>
                <w:rFonts w:ascii="Franklin Gothic Demi Cond" w:hAnsi="Franklin Gothic Demi Cond"/>
                <w:b/>
                <w:bCs/>
              </w:rPr>
              <w:t>.</w:t>
            </w:r>
          </w:p>
        </w:tc>
        <w:tc>
          <w:tcPr>
            <w:tcW w:w="2250" w:type="dxa"/>
          </w:tcPr>
          <w:p w14:paraId="68E377CB" w14:textId="382022A4" w:rsidR="00885969" w:rsidRDefault="00AC0DE4" w:rsidP="0011595A">
            <w:pPr>
              <w:rPr>
                <w:rFonts w:ascii="Franklin Gothic Book" w:hAnsi="Franklin Gothic Book" w:cs="Arial"/>
                <w:color w:val="262626" w:themeColor="text1" w:themeTint="D9"/>
                <w:sz w:val="22"/>
                <w:szCs w:val="22"/>
              </w:rPr>
            </w:pPr>
            <w:r w:rsidRPr="00AC0DE4">
              <w:rPr>
                <w:rFonts w:ascii="Franklin Gothic Book" w:hAnsi="Franklin Gothic Book" w:cs="Arial"/>
                <w:color w:val="262626" w:themeColor="text1" w:themeTint="D9"/>
                <w:sz w:val="22"/>
                <w:szCs w:val="22"/>
                <w:lang w:val="en"/>
              </w:rPr>
              <w:t>Method of data collection: library visits</w:t>
            </w:r>
          </w:p>
        </w:tc>
        <w:tc>
          <w:tcPr>
            <w:tcW w:w="4860" w:type="dxa"/>
          </w:tcPr>
          <w:p w14:paraId="716DA54D" w14:textId="698E3706"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Regarding the number of Library Visits entered, is this an annual count or an annual estimate based on a typical week or weeks? </w:t>
            </w:r>
          </w:p>
          <w:p w14:paraId="166B5C75" w14:textId="77777777"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Select one of the following: </w:t>
            </w:r>
          </w:p>
          <w:p w14:paraId="2FC6B41F" w14:textId="77777777" w:rsidR="009D798A" w:rsidRPr="009D798A" w:rsidRDefault="009D798A" w:rsidP="009D798A">
            <w:pPr>
              <w:pStyle w:val="ListParagraph"/>
              <w:numPr>
                <w:ilvl w:val="0"/>
                <w:numId w:val="9"/>
              </w:num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Annual Count</w:t>
            </w:r>
          </w:p>
          <w:p w14:paraId="7A0DFAD5" w14:textId="74F8C4E7" w:rsidR="00885969" w:rsidRPr="009D798A" w:rsidRDefault="009D798A" w:rsidP="009D798A">
            <w:pPr>
              <w:pStyle w:val="ListParagraph"/>
              <w:numPr>
                <w:ilvl w:val="0"/>
                <w:numId w:val="9"/>
              </w:numPr>
              <w:spacing w:after="120"/>
              <w:rPr>
                <w:rFonts w:ascii="Franklin Gothic Book" w:hAnsi="Franklin Gothic Book" w:cs="Arial"/>
                <w:color w:val="262626" w:themeColor="text1" w:themeTint="D9"/>
                <w:sz w:val="22"/>
                <w:szCs w:val="22"/>
                <w:lang w:val="en"/>
              </w:rPr>
            </w:pPr>
            <w:r w:rsidRPr="009D798A">
              <w:rPr>
                <w:rFonts w:ascii="Franklin Gothic Book" w:eastAsia="Roboto Light" w:hAnsi="Franklin Gothic Book" w:cs="Roboto Light"/>
                <w:sz w:val="22"/>
                <w:szCs w:val="22"/>
                <w:lang w:val="en"/>
              </w:rPr>
              <w:t>Annual Estimate Based on Typical Week(s)</w:t>
            </w:r>
          </w:p>
        </w:tc>
        <w:tc>
          <w:tcPr>
            <w:tcW w:w="2335" w:type="dxa"/>
          </w:tcPr>
          <w:p w14:paraId="055CAE00" w14:textId="77777777" w:rsidR="00885969" w:rsidRDefault="00885969" w:rsidP="0011595A">
            <w:pPr>
              <w:rPr>
                <w:rFonts w:ascii="Franklin Gothic Medium Cond" w:hAnsi="Franklin Gothic Medium Cond"/>
                <w:sz w:val="28"/>
                <w:szCs w:val="28"/>
              </w:rPr>
            </w:pPr>
          </w:p>
        </w:tc>
      </w:tr>
    </w:tbl>
    <w:p w14:paraId="0F546B11" w14:textId="20B59375" w:rsidR="00885969" w:rsidRDefault="00885969" w:rsidP="0084487E"/>
    <w:p w14:paraId="337DC4A9"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70E6A6E0" w14:textId="221C51E0" w:rsidR="00F33A13" w:rsidRDefault="00F33A13" w:rsidP="00F33A13">
      <w:pPr>
        <w:pStyle w:val="Heading1"/>
      </w:pPr>
      <w:bookmarkStart w:id="16" w:name="_Section_J:_Programming"/>
      <w:bookmarkEnd w:id="16"/>
      <w:r>
        <w:lastRenderedPageBreak/>
        <w:t>Section J: Programming</w:t>
      </w:r>
    </w:p>
    <w:p w14:paraId="1A2791DC" w14:textId="5BDBE9F1" w:rsidR="007059BA" w:rsidRDefault="00B10D3D" w:rsidP="001E44E0">
      <w:pPr>
        <w:pStyle w:val="Heading2"/>
      </w:pPr>
      <w:r>
        <w:t>Synchronous Programs</w:t>
      </w:r>
    </w:p>
    <w:p w14:paraId="2F2466E0" w14:textId="3D903C05" w:rsidR="00C12998" w:rsidRPr="00AB1325" w:rsidRDefault="00AB1325" w:rsidP="00AB1325">
      <w:pPr>
        <w:rPr>
          <w:rFonts w:ascii="Franklin Gothic Medium Cond" w:hAnsi="Franklin Gothic Medium Cond"/>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58277" behindDoc="0" locked="0" layoutInCell="1" allowOverlap="1" wp14:anchorId="66B19457" wp14:editId="368BECFC">
                <wp:simplePos x="0" y="0"/>
                <wp:positionH relativeFrom="column">
                  <wp:posOffset>0</wp:posOffset>
                </wp:positionH>
                <wp:positionV relativeFrom="paragraph">
                  <wp:posOffset>74262</wp:posOffset>
                </wp:positionV>
                <wp:extent cx="6768446" cy="1672389"/>
                <wp:effectExtent l="0" t="0" r="13970" b="17145"/>
                <wp:wrapNone/>
                <wp:docPr id="1" name="Rectangle 1"/>
                <wp:cNvGraphicFramePr/>
                <a:graphic xmlns:a="http://schemas.openxmlformats.org/drawingml/2006/main">
                  <a:graphicData uri="http://schemas.microsoft.com/office/word/2010/wordprocessingShape">
                    <wps:wsp>
                      <wps:cNvSpPr/>
                      <wps:spPr>
                        <a:xfrm>
                          <a:off x="0" y="0"/>
                          <a:ext cx="6768446" cy="1672389"/>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1EDC50F6"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Option A reflect the new age categories and the addition of a general interest category. If your library is unable to report using the new categories, report all programming in Section J, Option B.</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05CED526" w14:textId="6E4AC2AA" w:rsidR="0062314C" w:rsidRPr="00864F3D"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Note: Option B is only available for FY21. All programming in FY22 must be reported using the new age categories.</w:t>
                            </w: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19457" id="Rectangle 1" o:spid="_x0000_s1057" style="position:absolute;margin-left:0;margin-top:5.85pt;width:532.95pt;height:131.7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" fillcolor="#d9e2f3 [660]" strokecolor="#d9e2f3 [660]" strokeweight="1pt">
                <v:textbo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1EDC50F6"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Option A reflect the new age categories and the addition of a general interest category. If your library is unable to report using the new categories, report all programming in Section J, Option B.</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05CED526" w14:textId="6E4AC2AA" w:rsidR="0062314C" w:rsidRPr="00864F3D"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Note: Option B is only available for FY21. All programming in FY22 must be reported using the new age categories.</w:t>
                      </w: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v:textbox>
              </v:rect>
            </w:pict>
          </mc:Fallback>
        </mc:AlternateContent>
      </w:r>
    </w:p>
    <w:p w14:paraId="5C489E0E" w14:textId="671C23A4" w:rsidR="00C12998" w:rsidRDefault="00C12998" w:rsidP="001A27FF">
      <w:pPr>
        <w:rPr>
          <w:rFonts w:ascii="Franklin Gothic Medium Cond" w:hAnsi="Franklin Gothic Medium Cond"/>
          <w:sz w:val="32"/>
          <w:szCs w:val="32"/>
        </w:rPr>
      </w:pPr>
    </w:p>
    <w:p w14:paraId="0F62D32B" w14:textId="57A41A1D" w:rsidR="001A27FF" w:rsidRDefault="00D830A9" w:rsidP="001A27FF">
      <w:pPr>
        <w:rPr>
          <w:rFonts w:ascii="Franklin Gothic Demi Cond" w:hAnsi="Franklin Gothic Demi Cond"/>
          <w:b/>
          <w:bCs/>
          <w:sz w:val="32"/>
          <w:szCs w:val="32"/>
        </w:rPr>
      </w:pPr>
      <w:r w:rsidRPr="00BA3F3A">
        <w:rPr>
          <w:rFonts w:ascii="Franklin Gothic Demi Cond" w:hAnsi="Franklin Gothic Demi Cond"/>
          <w:b/>
          <w:bCs/>
          <w:sz w:val="32"/>
          <w:szCs w:val="32"/>
        </w:rPr>
        <w:t>In-Person Programs Offered</w:t>
      </w:r>
    </w:p>
    <w:p w14:paraId="4D8AC1E5" w14:textId="26329876" w:rsidR="00705670" w:rsidRDefault="00705670" w:rsidP="001A27FF">
      <w:pPr>
        <w:rPr>
          <w:rFonts w:ascii="Franklin Gothic Demi Cond" w:hAnsi="Franklin Gothic Demi Cond"/>
          <w:b/>
          <w:bCs/>
          <w:sz w:val="32"/>
          <w:szCs w:val="32"/>
        </w:rPr>
      </w:pPr>
    </w:p>
    <w:p w14:paraId="7E0F9B04" w14:textId="37BAD27A" w:rsidR="00705670" w:rsidRDefault="00705670" w:rsidP="001A27FF">
      <w:pPr>
        <w:rPr>
          <w:rFonts w:ascii="Franklin Gothic Demi Cond" w:hAnsi="Franklin Gothic Demi Cond"/>
          <w:b/>
          <w:bCs/>
          <w:sz w:val="32"/>
          <w:szCs w:val="32"/>
        </w:rPr>
      </w:pPr>
    </w:p>
    <w:p w14:paraId="15296D10" w14:textId="7149B103" w:rsidR="00705670" w:rsidRDefault="00705670" w:rsidP="001A27FF">
      <w:pPr>
        <w:rPr>
          <w:rFonts w:ascii="Franklin Gothic Demi Cond" w:hAnsi="Franklin Gothic Demi Cond"/>
          <w:b/>
          <w:bCs/>
          <w:sz w:val="32"/>
          <w:szCs w:val="32"/>
        </w:rPr>
      </w:pPr>
    </w:p>
    <w:p w14:paraId="3318B4C1" w14:textId="55DB22E8" w:rsidR="00705670" w:rsidRDefault="00705670" w:rsidP="001A27FF">
      <w:pPr>
        <w:rPr>
          <w:rFonts w:ascii="Franklin Gothic Demi Cond" w:hAnsi="Franklin Gothic Demi Cond"/>
          <w:b/>
          <w:bCs/>
          <w:sz w:val="32"/>
          <w:szCs w:val="32"/>
        </w:rPr>
      </w:pPr>
    </w:p>
    <w:p w14:paraId="5E7B8ADE" w14:textId="77777777" w:rsidR="00422ABF" w:rsidRDefault="00422ABF" w:rsidP="001A27FF">
      <w:pPr>
        <w:rPr>
          <w:rFonts w:ascii="Franklin Gothic Medium Cond" w:hAnsi="Franklin Gothic Medium Cond"/>
          <w:sz w:val="32"/>
          <w:szCs w:val="32"/>
        </w:rPr>
      </w:pPr>
    </w:p>
    <w:p w14:paraId="0A7D9853" w14:textId="21EB6482" w:rsidR="00452C52" w:rsidRPr="0011595A" w:rsidRDefault="00AB1325" w:rsidP="001A27FF">
      <w:pPr>
        <w:rPr>
          <w:rFonts w:ascii="Franklin Gothic Medium Cond" w:hAnsi="Franklin Gothic Medium Cond"/>
          <w:sz w:val="32"/>
          <w:szCs w:val="32"/>
        </w:rPr>
      </w:pPr>
      <w:r w:rsidRPr="00AB1325">
        <w:rPr>
          <w:rFonts w:ascii="Franklin Gothic Medium Cond" w:hAnsi="Franklin Gothic Medium Cond"/>
          <w:sz w:val="32"/>
          <w:szCs w:val="32"/>
        </w:rPr>
        <w:t>Option A</w:t>
      </w:r>
    </w:p>
    <w:p w14:paraId="6B6238D7" w14:textId="53B8CACC" w:rsidR="00452C52" w:rsidRPr="00BA3F3A" w:rsidRDefault="00452C52" w:rsidP="001A27FF">
      <w:pPr>
        <w:rPr>
          <w:rFonts w:ascii="Franklin Gothic Demi Cond" w:hAnsi="Franklin Gothic Demi Cond"/>
          <w:b/>
          <w:bCs/>
        </w:rPr>
      </w:pPr>
      <w:r w:rsidRPr="00BA3F3A">
        <w:rPr>
          <w:rFonts w:ascii="Franklin Gothic Demi Cond" w:hAnsi="Franklin Gothic Demi Cond"/>
          <w:b/>
          <w:bCs/>
          <w:sz w:val="32"/>
          <w:szCs w:val="32"/>
        </w:rPr>
        <w:t>In-Person Programs Offered</w:t>
      </w:r>
    </w:p>
    <w:tbl>
      <w:tblPr>
        <w:tblStyle w:val="TableGridLight"/>
        <w:tblW w:w="10705" w:type="dxa"/>
        <w:tblLook w:val="04A0" w:firstRow="1" w:lastRow="0" w:firstColumn="1" w:lastColumn="0" w:noHBand="0" w:noVBand="1"/>
      </w:tblPr>
      <w:tblGrid>
        <w:gridCol w:w="1143"/>
        <w:gridCol w:w="1584"/>
        <w:gridCol w:w="1498"/>
        <w:gridCol w:w="180"/>
        <w:gridCol w:w="1530"/>
        <w:gridCol w:w="1530"/>
        <w:gridCol w:w="1546"/>
        <w:gridCol w:w="1694"/>
      </w:tblGrid>
      <w:tr w:rsidR="00F13837" w:rsidRPr="00572A34" w14:paraId="69693A73" w14:textId="2B7D84A3" w:rsidTr="00011D66">
        <w:tc>
          <w:tcPr>
            <w:tcW w:w="1143" w:type="dxa"/>
          </w:tcPr>
          <w:p w14:paraId="4F9C7869" w14:textId="77777777" w:rsidR="00F13837" w:rsidRPr="00572A34" w:rsidRDefault="00F13837" w:rsidP="0011595A">
            <w:pPr>
              <w:rPr>
                <w:rFonts w:ascii="Franklin Gothic Medium Cond" w:hAnsi="Franklin Gothic Medium Cond"/>
                <w:sz w:val="32"/>
                <w:szCs w:val="32"/>
              </w:rPr>
            </w:pPr>
          </w:p>
        </w:tc>
        <w:tc>
          <w:tcPr>
            <w:tcW w:w="1584" w:type="dxa"/>
          </w:tcPr>
          <w:p w14:paraId="07C384BD" w14:textId="30D0C302" w:rsidR="00F13837" w:rsidRPr="00A91463" w:rsidRDefault="00011D66" w:rsidP="0011595A">
            <w:pPr>
              <w:rPr>
                <w:rFonts w:ascii="Franklin Gothic Demi Cond" w:hAnsi="Franklin Gothic Demi Cond"/>
                <w:b/>
                <w:bCs/>
                <w:sz w:val="32"/>
                <w:szCs w:val="32"/>
              </w:rPr>
            </w:pPr>
            <w:r w:rsidRPr="00A91463">
              <w:rPr>
                <w:rFonts w:ascii="Franklin Gothic Demi Cond" w:hAnsi="Franklin Gothic Demi Cond"/>
                <w:b/>
                <w:bCs/>
                <w:sz w:val="32"/>
                <w:szCs w:val="32"/>
              </w:rPr>
              <w:t xml:space="preserve">Children’s </w:t>
            </w:r>
            <w:r w:rsidRPr="00C63B40">
              <w:rPr>
                <w:rFonts w:ascii="Franklin Gothic Demi Cond" w:hAnsi="Franklin Gothic Demi Cond"/>
                <w:b/>
                <w:bCs/>
              </w:rPr>
              <w:t>(0-5)</w:t>
            </w:r>
          </w:p>
        </w:tc>
        <w:tc>
          <w:tcPr>
            <w:tcW w:w="1498" w:type="dxa"/>
          </w:tcPr>
          <w:p w14:paraId="7BBB8A04" w14:textId="77777777" w:rsidR="00011D66" w:rsidRPr="00A91463" w:rsidRDefault="00011D66" w:rsidP="00011D66">
            <w:pPr>
              <w:rPr>
                <w:rFonts w:ascii="Franklin Gothic Demi Cond" w:hAnsi="Franklin Gothic Demi Cond"/>
                <w:b/>
                <w:bCs/>
                <w:sz w:val="32"/>
                <w:szCs w:val="32"/>
              </w:rPr>
            </w:pPr>
            <w:r w:rsidRPr="00A91463">
              <w:rPr>
                <w:rFonts w:ascii="Franklin Gothic Demi Cond" w:hAnsi="Franklin Gothic Demi Cond"/>
                <w:b/>
                <w:bCs/>
                <w:sz w:val="32"/>
                <w:szCs w:val="32"/>
              </w:rPr>
              <w:t xml:space="preserve">Children’s </w:t>
            </w:r>
          </w:p>
          <w:p w14:paraId="72C80778" w14:textId="64AABE80" w:rsidR="00F13837" w:rsidRPr="00A91463" w:rsidRDefault="00011D66" w:rsidP="00011D66">
            <w:pPr>
              <w:rPr>
                <w:rFonts w:ascii="Franklin Gothic Demi Cond" w:hAnsi="Franklin Gothic Demi Cond"/>
                <w:b/>
                <w:bCs/>
                <w:sz w:val="32"/>
                <w:szCs w:val="32"/>
              </w:rPr>
            </w:pPr>
            <w:r w:rsidRPr="00C63B40">
              <w:rPr>
                <w:rFonts w:ascii="Franklin Gothic Demi Cond" w:hAnsi="Franklin Gothic Demi Cond"/>
                <w:b/>
                <w:bCs/>
              </w:rPr>
              <w:t>(6-11)</w:t>
            </w:r>
          </w:p>
        </w:tc>
        <w:tc>
          <w:tcPr>
            <w:tcW w:w="1710" w:type="dxa"/>
            <w:gridSpan w:val="2"/>
          </w:tcPr>
          <w:p w14:paraId="7ED38B5D" w14:textId="153B8380" w:rsidR="00F13837" w:rsidRPr="00011D66" w:rsidRDefault="00011D66" w:rsidP="0011595A">
            <w:pPr>
              <w:rPr>
                <w:rFonts w:ascii="Franklin Gothic Demi Cond" w:hAnsi="Franklin Gothic Demi Cond"/>
                <w:b/>
                <w:bCs/>
              </w:rPr>
            </w:pPr>
            <w:r w:rsidRPr="00A91463">
              <w:rPr>
                <w:rFonts w:ascii="Franklin Gothic Demi Cond" w:hAnsi="Franklin Gothic Demi Cond"/>
                <w:b/>
                <w:bCs/>
                <w:sz w:val="32"/>
                <w:szCs w:val="32"/>
              </w:rPr>
              <w:t xml:space="preserve">Young Adult </w:t>
            </w:r>
            <w:r w:rsidRPr="00C63B40">
              <w:rPr>
                <w:rFonts w:ascii="Franklin Gothic Demi Cond" w:hAnsi="Franklin Gothic Demi Cond"/>
                <w:b/>
                <w:bCs/>
              </w:rPr>
              <w:t>(12-18)</w:t>
            </w:r>
          </w:p>
        </w:tc>
        <w:tc>
          <w:tcPr>
            <w:tcW w:w="1530" w:type="dxa"/>
          </w:tcPr>
          <w:p w14:paraId="774D99F8" w14:textId="159283A3" w:rsidR="00011D66" w:rsidRPr="00A91463" w:rsidRDefault="00011D66" w:rsidP="00011D66">
            <w:pPr>
              <w:rPr>
                <w:rFonts w:ascii="Franklin Gothic Demi Cond" w:hAnsi="Franklin Gothic Demi Cond"/>
                <w:b/>
                <w:bCs/>
                <w:sz w:val="32"/>
                <w:szCs w:val="32"/>
              </w:rPr>
            </w:pPr>
            <w:r w:rsidRPr="00A91463">
              <w:rPr>
                <w:rFonts w:ascii="Franklin Gothic Demi Cond" w:hAnsi="Franklin Gothic Demi Cond"/>
                <w:b/>
                <w:bCs/>
                <w:sz w:val="32"/>
                <w:szCs w:val="32"/>
              </w:rPr>
              <w:t xml:space="preserve">Adult </w:t>
            </w:r>
          </w:p>
          <w:p w14:paraId="4CCE6AD9" w14:textId="7718BB52" w:rsidR="00F13837" w:rsidRPr="00A91463" w:rsidRDefault="00011D66" w:rsidP="00011D66">
            <w:pPr>
              <w:rPr>
                <w:rFonts w:ascii="Franklin Gothic Demi Cond" w:hAnsi="Franklin Gothic Demi Cond"/>
                <w:b/>
                <w:bCs/>
                <w:sz w:val="32"/>
                <w:szCs w:val="32"/>
              </w:rPr>
            </w:pPr>
            <w:r w:rsidRPr="00C63B40">
              <w:rPr>
                <w:rFonts w:ascii="Franklin Gothic Demi Cond" w:hAnsi="Franklin Gothic Demi Cond"/>
                <w:b/>
                <w:bCs/>
              </w:rPr>
              <w:t>(19+)</w:t>
            </w:r>
          </w:p>
        </w:tc>
        <w:tc>
          <w:tcPr>
            <w:tcW w:w="1546" w:type="dxa"/>
          </w:tcPr>
          <w:p w14:paraId="095628B3" w14:textId="187BCF26" w:rsidR="00F13837" w:rsidRPr="00A91463" w:rsidRDefault="00F13837" w:rsidP="0011595A">
            <w:pPr>
              <w:rPr>
                <w:rFonts w:ascii="Franklin Gothic Demi Cond" w:hAnsi="Franklin Gothic Demi Cond"/>
                <w:b/>
                <w:bCs/>
                <w:sz w:val="32"/>
                <w:szCs w:val="32"/>
              </w:rPr>
            </w:pPr>
            <w:r w:rsidRPr="00A91463">
              <w:rPr>
                <w:rFonts w:ascii="Franklin Gothic Demi Cond" w:hAnsi="Franklin Gothic Demi Cond"/>
                <w:b/>
                <w:bCs/>
                <w:sz w:val="32"/>
                <w:szCs w:val="32"/>
              </w:rPr>
              <w:t>General Interest</w:t>
            </w:r>
          </w:p>
        </w:tc>
        <w:tc>
          <w:tcPr>
            <w:tcW w:w="1694" w:type="dxa"/>
          </w:tcPr>
          <w:p w14:paraId="49641971" w14:textId="637E66FB" w:rsidR="00F13837" w:rsidRPr="00A91463" w:rsidRDefault="00F13837" w:rsidP="0011595A">
            <w:pPr>
              <w:rPr>
                <w:rFonts w:ascii="Franklin Gothic Demi Cond" w:hAnsi="Franklin Gothic Demi Cond"/>
                <w:b/>
                <w:bCs/>
                <w:sz w:val="32"/>
                <w:szCs w:val="32"/>
              </w:rPr>
            </w:pPr>
            <w:r w:rsidRPr="00A91463">
              <w:rPr>
                <w:rFonts w:ascii="Franklin Gothic Demi Cond" w:hAnsi="Franklin Gothic Demi Cond"/>
                <w:b/>
                <w:bCs/>
                <w:sz w:val="32"/>
                <w:szCs w:val="32"/>
              </w:rPr>
              <w:t>Internal Notes</w:t>
            </w:r>
          </w:p>
        </w:tc>
      </w:tr>
      <w:tr w:rsidR="00C12998" w14:paraId="15211FAB" w14:textId="524F09B9" w:rsidTr="00DA4375">
        <w:tc>
          <w:tcPr>
            <w:tcW w:w="1143" w:type="dxa"/>
          </w:tcPr>
          <w:p w14:paraId="27FDA989" w14:textId="303F8343" w:rsidR="00C12998" w:rsidRPr="00C63B40" w:rsidRDefault="00792E5A" w:rsidP="00C12998">
            <w:pPr>
              <w:rPr>
                <w:rFonts w:ascii="Franklin Gothic Demi Cond" w:hAnsi="Franklin Gothic Demi Cond"/>
                <w:b/>
                <w:bCs/>
              </w:rPr>
            </w:pPr>
            <w:r>
              <w:rPr>
                <w:rFonts w:ascii="Franklin Gothic Demi Cond" w:hAnsi="Franklin Gothic Demi Cond"/>
                <w:b/>
                <w:bCs/>
              </w:rPr>
              <w:t>Onsite</w:t>
            </w:r>
          </w:p>
        </w:tc>
        <w:tc>
          <w:tcPr>
            <w:tcW w:w="1584" w:type="dxa"/>
          </w:tcPr>
          <w:p w14:paraId="4C7FD15C" w14:textId="3BBAE136"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J.1. </w:t>
            </w:r>
          </w:p>
        </w:tc>
        <w:tc>
          <w:tcPr>
            <w:tcW w:w="1678" w:type="dxa"/>
            <w:gridSpan w:val="2"/>
          </w:tcPr>
          <w:p w14:paraId="4505A75B" w14:textId="2235CE25"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J.2. </w:t>
            </w:r>
          </w:p>
        </w:tc>
        <w:tc>
          <w:tcPr>
            <w:tcW w:w="1530" w:type="dxa"/>
          </w:tcPr>
          <w:p w14:paraId="59A3AC35" w14:textId="4C7A72A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3</w:t>
            </w:r>
            <w:r w:rsidRPr="00FE1342">
              <w:rPr>
                <w:rFonts w:ascii="Franklin Gothic Medium Cond" w:hAnsi="Franklin Gothic Medium Cond"/>
                <w:sz w:val="22"/>
                <w:szCs w:val="22"/>
              </w:rPr>
              <w:t xml:space="preserve">. </w:t>
            </w:r>
          </w:p>
        </w:tc>
        <w:tc>
          <w:tcPr>
            <w:tcW w:w="1530" w:type="dxa"/>
          </w:tcPr>
          <w:p w14:paraId="625C5EA1" w14:textId="446E48B1"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4</w:t>
            </w:r>
            <w:r w:rsidRPr="00FE1342">
              <w:rPr>
                <w:rFonts w:ascii="Franklin Gothic Medium Cond" w:hAnsi="Franklin Gothic Medium Cond"/>
                <w:sz w:val="22"/>
                <w:szCs w:val="22"/>
              </w:rPr>
              <w:t xml:space="preserve">. </w:t>
            </w:r>
          </w:p>
        </w:tc>
        <w:tc>
          <w:tcPr>
            <w:tcW w:w="1546" w:type="dxa"/>
          </w:tcPr>
          <w:p w14:paraId="3D34E0E3" w14:textId="2BC69CA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5</w:t>
            </w:r>
            <w:r w:rsidRPr="00FE1342">
              <w:rPr>
                <w:rFonts w:ascii="Franklin Gothic Medium Cond" w:hAnsi="Franklin Gothic Medium Cond"/>
                <w:sz w:val="22"/>
                <w:szCs w:val="22"/>
              </w:rPr>
              <w:t xml:space="preserve">. </w:t>
            </w:r>
          </w:p>
        </w:tc>
        <w:tc>
          <w:tcPr>
            <w:tcW w:w="1694" w:type="dxa"/>
          </w:tcPr>
          <w:p w14:paraId="30A446C6" w14:textId="77777777" w:rsidR="00C12998" w:rsidRDefault="00C12998" w:rsidP="00C12998">
            <w:pPr>
              <w:rPr>
                <w:rFonts w:ascii="Franklin Gothic Medium Cond" w:hAnsi="Franklin Gothic Medium Cond"/>
                <w:sz w:val="28"/>
                <w:szCs w:val="28"/>
              </w:rPr>
            </w:pPr>
          </w:p>
        </w:tc>
      </w:tr>
      <w:tr w:rsidR="00C12998" w14:paraId="589C8040" w14:textId="1108CA0A" w:rsidTr="00DA4375">
        <w:tc>
          <w:tcPr>
            <w:tcW w:w="1143" w:type="dxa"/>
          </w:tcPr>
          <w:p w14:paraId="239A0061" w14:textId="489E41B6" w:rsidR="00C12998" w:rsidRPr="00C63B40" w:rsidRDefault="00C12998" w:rsidP="00C12998">
            <w:pPr>
              <w:rPr>
                <w:rFonts w:ascii="Franklin Gothic Demi Cond" w:hAnsi="Franklin Gothic Demi Cond"/>
                <w:b/>
                <w:bCs/>
              </w:rPr>
            </w:pPr>
            <w:r w:rsidRPr="00C63B40">
              <w:rPr>
                <w:rFonts w:ascii="Franklin Gothic Demi Cond" w:hAnsi="Franklin Gothic Demi Cond"/>
                <w:b/>
                <w:bCs/>
              </w:rPr>
              <w:t>Off</w:t>
            </w:r>
            <w:r w:rsidR="00792E5A">
              <w:rPr>
                <w:rFonts w:ascii="Franklin Gothic Demi Cond" w:hAnsi="Franklin Gothic Demi Cond"/>
                <w:b/>
                <w:bCs/>
              </w:rPr>
              <w:t>s</w:t>
            </w:r>
            <w:r w:rsidRPr="00C63B40">
              <w:rPr>
                <w:rFonts w:ascii="Franklin Gothic Demi Cond" w:hAnsi="Franklin Gothic Demi Cond"/>
                <w:b/>
                <w:bCs/>
              </w:rPr>
              <w:t>ite</w:t>
            </w:r>
          </w:p>
        </w:tc>
        <w:tc>
          <w:tcPr>
            <w:tcW w:w="1584" w:type="dxa"/>
          </w:tcPr>
          <w:p w14:paraId="0E9A3165" w14:textId="6416A8D8"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6</w:t>
            </w:r>
            <w:r w:rsidRPr="00FE1342">
              <w:rPr>
                <w:rFonts w:ascii="Franklin Gothic Medium Cond" w:hAnsi="Franklin Gothic Medium Cond"/>
                <w:sz w:val="22"/>
                <w:szCs w:val="22"/>
              </w:rPr>
              <w:t>.</w:t>
            </w:r>
          </w:p>
          <w:p w14:paraId="15F52B11" w14:textId="1C01DD79" w:rsidR="00100B6E" w:rsidRPr="004D7F57" w:rsidRDefault="00100B6E" w:rsidP="00C12998">
            <w:pPr>
              <w:rPr>
                <w:rFonts w:ascii="Franklin Gothic Medium Cond" w:hAnsi="Franklin Gothic Medium Cond"/>
                <w:sz w:val="22"/>
                <w:szCs w:val="22"/>
              </w:rPr>
            </w:pPr>
          </w:p>
        </w:tc>
        <w:tc>
          <w:tcPr>
            <w:tcW w:w="1678" w:type="dxa"/>
            <w:gridSpan w:val="2"/>
          </w:tcPr>
          <w:p w14:paraId="08B74248" w14:textId="5B14CC6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7</w:t>
            </w:r>
            <w:r w:rsidRPr="00FE1342">
              <w:rPr>
                <w:rFonts w:ascii="Franklin Gothic Medium Cond" w:hAnsi="Franklin Gothic Medium Cond"/>
                <w:sz w:val="22"/>
                <w:szCs w:val="22"/>
              </w:rPr>
              <w:t xml:space="preserve">. </w:t>
            </w:r>
          </w:p>
        </w:tc>
        <w:tc>
          <w:tcPr>
            <w:tcW w:w="1530" w:type="dxa"/>
          </w:tcPr>
          <w:p w14:paraId="4F00E8BB" w14:textId="6BA4E0F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8</w:t>
            </w:r>
            <w:r w:rsidRPr="00FE1342">
              <w:rPr>
                <w:rFonts w:ascii="Franklin Gothic Medium Cond" w:hAnsi="Franklin Gothic Medium Cond"/>
                <w:sz w:val="22"/>
                <w:szCs w:val="22"/>
              </w:rPr>
              <w:t xml:space="preserve">. </w:t>
            </w:r>
          </w:p>
        </w:tc>
        <w:tc>
          <w:tcPr>
            <w:tcW w:w="1530" w:type="dxa"/>
          </w:tcPr>
          <w:p w14:paraId="3BEE7D3E" w14:textId="53418131"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9</w:t>
            </w:r>
            <w:r w:rsidRPr="00FE1342">
              <w:rPr>
                <w:rFonts w:ascii="Franklin Gothic Medium Cond" w:hAnsi="Franklin Gothic Medium Cond"/>
                <w:sz w:val="22"/>
                <w:szCs w:val="22"/>
              </w:rPr>
              <w:t xml:space="preserve">. </w:t>
            </w:r>
          </w:p>
        </w:tc>
        <w:tc>
          <w:tcPr>
            <w:tcW w:w="1546" w:type="dxa"/>
          </w:tcPr>
          <w:p w14:paraId="193B9F27" w14:textId="6DF312A4"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0</w:t>
            </w:r>
            <w:r w:rsidRPr="00FE1342">
              <w:rPr>
                <w:rFonts w:ascii="Franklin Gothic Medium Cond" w:hAnsi="Franklin Gothic Medium Cond"/>
                <w:sz w:val="22"/>
                <w:szCs w:val="22"/>
              </w:rPr>
              <w:t xml:space="preserve">. </w:t>
            </w:r>
          </w:p>
        </w:tc>
        <w:tc>
          <w:tcPr>
            <w:tcW w:w="1694" w:type="dxa"/>
          </w:tcPr>
          <w:p w14:paraId="1F555384" w14:textId="77777777" w:rsidR="00C12998" w:rsidRDefault="00C12998" w:rsidP="00C12998">
            <w:pPr>
              <w:rPr>
                <w:rFonts w:ascii="Franklin Gothic Medium Cond" w:hAnsi="Franklin Gothic Medium Cond"/>
                <w:sz w:val="28"/>
                <w:szCs w:val="28"/>
              </w:rPr>
            </w:pPr>
          </w:p>
        </w:tc>
      </w:tr>
      <w:tr w:rsidR="00C12998" w14:paraId="698AB26E" w14:textId="7CA80A00" w:rsidTr="00C24904">
        <w:tc>
          <w:tcPr>
            <w:tcW w:w="1143" w:type="dxa"/>
            <w:shd w:val="clear" w:color="auto" w:fill="F2F2F2" w:themeFill="background1" w:themeFillShade="F2"/>
          </w:tcPr>
          <w:p w14:paraId="307DBED5" w14:textId="1D2BB6AA" w:rsidR="00C12998" w:rsidRPr="00C63B40" w:rsidRDefault="00C12998" w:rsidP="00C12998">
            <w:pPr>
              <w:rPr>
                <w:rFonts w:ascii="Franklin Gothic Demi Cond" w:hAnsi="Franklin Gothic Demi Cond"/>
                <w:b/>
                <w:bCs/>
              </w:rPr>
            </w:pPr>
            <w:r w:rsidRPr="00C63B40">
              <w:rPr>
                <w:rFonts w:ascii="Franklin Gothic Demi Cond" w:hAnsi="Franklin Gothic Demi Cond"/>
                <w:b/>
                <w:bCs/>
              </w:rPr>
              <w:t>Totals</w:t>
            </w:r>
          </w:p>
        </w:tc>
        <w:tc>
          <w:tcPr>
            <w:tcW w:w="1584" w:type="dxa"/>
            <w:shd w:val="clear" w:color="auto" w:fill="F2F2F2" w:themeFill="background1" w:themeFillShade="F2"/>
          </w:tcPr>
          <w:p w14:paraId="70B60B5C" w14:textId="3D82048C"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1</w:t>
            </w:r>
            <w:r w:rsidRPr="00FE1342">
              <w:rPr>
                <w:rFonts w:ascii="Franklin Gothic Medium Cond" w:hAnsi="Franklin Gothic Medium Cond"/>
                <w:sz w:val="22"/>
                <w:szCs w:val="22"/>
              </w:rPr>
              <w:t xml:space="preserve">. </w:t>
            </w:r>
          </w:p>
          <w:p w14:paraId="1945C042" w14:textId="4C659947" w:rsidR="00100B6E" w:rsidRPr="004D7F57" w:rsidRDefault="00100B6E" w:rsidP="00C12998">
            <w:pPr>
              <w:rPr>
                <w:rFonts w:ascii="Franklin Gothic Medium Cond" w:hAnsi="Franklin Gothic Medium Cond"/>
                <w:sz w:val="22"/>
                <w:szCs w:val="22"/>
              </w:rPr>
            </w:pPr>
          </w:p>
        </w:tc>
        <w:tc>
          <w:tcPr>
            <w:tcW w:w="1678" w:type="dxa"/>
            <w:gridSpan w:val="2"/>
            <w:shd w:val="clear" w:color="auto" w:fill="F2F2F2" w:themeFill="background1" w:themeFillShade="F2"/>
          </w:tcPr>
          <w:p w14:paraId="63B6A982" w14:textId="3FE46D59"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2</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1F7692F" w14:textId="75CEEE14"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3</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923EE8D" w14:textId="277E6857"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4</w:t>
            </w:r>
            <w:r w:rsidRPr="00FE1342">
              <w:rPr>
                <w:rFonts w:ascii="Franklin Gothic Medium Cond" w:hAnsi="Franklin Gothic Medium Cond"/>
                <w:sz w:val="22"/>
                <w:szCs w:val="22"/>
              </w:rPr>
              <w:t xml:space="preserve">. </w:t>
            </w:r>
          </w:p>
        </w:tc>
        <w:tc>
          <w:tcPr>
            <w:tcW w:w="1546" w:type="dxa"/>
            <w:shd w:val="clear" w:color="auto" w:fill="F2F2F2" w:themeFill="background1" w:themeFillShade="F2"/>
          </w:tcPr>
          <w:p w14:paraId="55949563" w14:textId="343CD442"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5</w:t>
            </w:r>
            <w:r w:rsidRPr="00FE1342">
              <w:rPr>
                <w:rFonts w:ascii="Franklin Gothic Medium Cond" w:hAnsi="Franklin Gothic Medium Cond"/>
                <w:sz w:val="22"/>
                <w:szCs w:val="22"/>
              </w:rPr>
              <w:t xml:space="preserve">. </w:t>
            </w:r>
          </w:p>
        </w:tc>
        <w:tc>
          <w:tcPr>
            <w:tcW w:w="1694" w:type="dxa"/>
            <w:shd w:val="clear" w:color="auto" w:fill="F2F2F2" w:themeFill="background1" w:themeFillShade="F2"/>
          </w:tcPr>
          <w:p w14:paraId="4033ECAD" w14:textId="77777777" w:rsidR="00C12998" w:rsidRDefault="00C12998" w:rsidP="00C12998">
            <w:pPr>
              <w:rPr>
                <w:rFonts w:ascii="Franklin Gothic Medium Cond" w:hAnsi="Franklin Gothic Medium Cond"/>
                <w:sz w:val="28"/>
                <w:szCs w:val="28"/>
              </w:rPr>
            </w:pPr>
          </w:p>
        </w:tc>
      </w:tr>
    </w:tbl>
    <w:p w14:paraId="4257306F" w14:textId="1F87B30B" w:rsidR="001A27FF" w:rsidRDefault="001A27FF" w:rsidP="001A27FF"/>
    <w:p w14:paraId="66A5523C" w14:textId="7348DBF5" w:rsidR="00C12998" w:rsidRPr="00BA3F3A" w:rsidRDefault="0011595A" w:rsidP="00C12998">
      <w:pPr>
        <w:rPr>
          <w:rFonts w:ascii="Franklin Gothic Demi Cond" w:hAnsi="Franklin Gothic Demi Cond"/>
          <w:b/>
          <w:bCs/>
        </w:rPr>
      </w:pPr>
      <w:r w:rsidRPr="00BA3F3A">
        <w:rPr>
          <w:rFonts w:ascii="Franklin Gothic Demi Cond" w:hAnsi="Franklin Gothic Demi Cond"/>
          <w:b/>
          <w:bCs/>
          <w:sz w:val="32"/>
          <w:szCs w:val="32"/>
        </w:rPr>
        <w:t xml:space="preserve">In-Person </w:t>
      </w:r>
      <w:r w:rsidR="00C12998" w:rsidRPr="00BA3F3A">
        <w:rPr>
          <w:rFonts w:ascii="Franklin Gothic Demi Cond" w:hAnsi="Franklin Gothic Demi Cond"/>
          <w:b/>
          <w:bCs/>
          <w:sz w:val="32"/>
          <w:szCs w:val="32"/>
        </w:rPr>
        <w:t>Program Attendance</w:t>
      </w:r>
    </w:p>
    <w:tbl>
      <w:tblPr>
        <w:tblStyle w:val="TableGridLight"/>
        <w:tblW w:w="10705" w:type="dxa"/>
        <w:tblLook w:val="04A0" w:firstRow="1" w:lastRow="0" w:firstColumn="1" w:lastColumn="0" w:noHBand="0" w:noVBand="1"/>
      </w:tblPr>
      <w:tblGrid>
        <w:gridCol w:w="1143"/>
        <w:gridCol w:w="1584"/>
        <w:gridCol w:w="1678"/>
        <w:gridCol w:w="1530"/>
        <w:gridCol w:w="1530"/>
        <w:gridCol w:w="1546"/>
        <w:gridCol w:w="1694"/>
      </w:tblGrid>
      <w:tr w:rsidR="00C12998" w:rsidRPr="00572A34" w14:paraId="710FE2D3" w14:textId="77777777" w:rsidTr="0011595A">
        <w:tc>
          <w:tcPr>
            <w:tcW w:w="1143" w:type="dxa"/>
          </w:tcPr>
          <w:p w14:paraId="6F50C680" w14:textId="77777777" w:rsidR="00C12998" w:rsidRPr="00572A34" w:rsidRDefault="00C12998" w:rsidP="0011595A">
            <w:pPr>
              <w:rPr>
                <w:rFonts w:ascii="Franklin Gothic Medium Cond" w:hAnsi="Franklin Gothic Medium Cond"/>
                <w:sz w:val="32"/>
                <w:szCs w:val="32"/>
              </w:rPr>
            </w:pPr>
          </w:p>
        </w:tc>
        <w:tc>
          <w:tcPr>
            <w:tcW w:w="1584" w:type="dxa"/>
          </w:tcPr>
          <w:p w14:paraId="7A694F35" w14:textId="05A1F477" w:rsidR="00C12998" w:rsidRPr="00102562" w:rsidRDefault="00011D66" w:rsidP="0011595A">
            <w:pPr>
              <w:rPr>
                <w:rFonts w:ascii="Franklin Gothic Demi Cond" w:hAnsi="Franklin Gothic Demi Cond"/>
                <w:b/>
                <w:bCs/>
                <w:sz w:val="28"/>
                <w:szCs w:val="28"/>
              </w:rPr>
            </w:pPr>
            <w:r w:rsidRPr="00102562">
              <w:rPr>
                <w:rFonts w:ascii="Franklin Gothic Demi Cond" w:hAnsi="Franklin Gothic Demi Cond"/>
                <w:b/>
                <w:bCs/>
                <w:sz w:val="28"/>
                <w:szCs w:val="28"/>
              </w:rPr>
              <w:t>Children’s (0-5)</w:t>
            </w:r>
          </w:p>
        </w:tc>
        <w:tc>
          <w:tcPr>
            <w:tcW w:w="1678" w:type="dxa"/>
          </w:tcPr>
          <w:p w14:paraId="598712C6" w14:textId="77777777" w:rsidR="00011D66" w:rsidRPr="00102562" w:rsidRDefault="00011D66" w:rsidP="00011D66">
            <w:pPr>
              <w:rPr>
                <w:rFonts w:ascii="Franklin Gothic Demi Cond" w:hAnsi="Franklin Gothic Demi Cond"/>
                <w:b/>
                <w:bCs/>
                <w:sz w:val="28"/>
                <w:szCs w:val="28"/>
              </w:rPr>
            </w:pPr>
            <w:r w:rsidRPr="00102562">
              <w:rPr>
                <w:rFonts w:ascii="Franklin Gothic Demi Cond" w:hAnsi="Franklin Gothic Demi Cond"/>
                <w:b/>
                <w:bCs/>
                <w:sz w:val="28"/>
                <w:szCs w:val="28"/>
              </w:rPr>
              <w:t xml:space="preserve">Children’s </w:t>
            </w:r>
          </w:p>
          <w:p w14:paraId="35109F4A" w14:textId="2DE81EAE" w:rsidR="00C12998" w:rsidRPr="00102562" w:rsidRDefault="00011D66" w:rsidP="00011D66">
            <w:pPr>
              <w:rPr>
                <w:rFonts w:ascii="Franklin Gothic Demi Cond" w:hAnsi="Franklin Gothic Demi Cond"/>
                <w:b/>
                <w:bCs/>
                <w:sz w:val="28"/>
                <w:szCs w:val="28"/>
              </w:rPr>
            </w:pPr>
            <w:r w:rsidRPr="00102562">
              <w:rPr>
                <w:rFonts w:ascii="Franklin Gothic Demi Cond" w:hAnsi="Franklin Gothic Demi Cond"/>
                <w:b/>
                <w:bCs/>
                <w:sz w:val="28"/>
                <w:szCs w:val="28"/>
              </w:rPr>
              <w:t>(6-11)</w:t>
            </w:r>
          </w:p>
        </w:tc>
        <w:tc>
          <w:tcPr>
            <w:tcW w:w="1530" w:type="dxa"/>
          </w:tcPr>
          <w:p w14:paraId="0CA64307" w14:textId="0A64AFCC" w:rsidR="00C12998" w:rsidRPr="00102562" w:rsidRDefault="00011D66" w:rsidP="0011595A">
            <w:pPr>
              <w:rPr>
                <w:rFonts w:ascii="Franklin Gothic Demi Cond" w:hAnsi="Franklin Gothic Demi Cond"/>
                <w:b/>
                <w:bCs/>
                <w:sz w:val="28"/>
                <w:szCs w:val="28"/>
              </w:rPr>
            </w:pPr>
            <w:r w:rsidRPr="00102562">
              <w:rPr>
                <w:rFonts w:ascii="Franklin Gothic Demi Cond" w:hAnsi="Franklin Gothic Demi Cond"/>
                <w:b/>
                <w:bCs/>
                <w:sz w:val="28"/>
                <w:szCs w:val="28"/>
              </w:rPr>
              <w:t>Young Adult (12-18)</w:t>
            </w:r>
          </w:p>
        </w:tc>
        <w:tc>
          <w:tcPr>
            <w:tcW w:w="1530" w:type="dxa"/>
          </w:tcPr>
          <w:p w14:paraId="6741D5B1" w14:textId="77777777" w:rsidR="00011D66" w:rsidRPr="00102562" w:rsidRDefault="00011D66" w:rsidP="00011D66">
            <w:pPr>
              <w:rPr>
                <w:rFonts w:ascii="Franklin Gothic Demi Cond" w:hAnsi="Franklin Gothic Demi Cond"/>
                <w:b/>
                <w:bCs/>
                <w:sz w:val="28"/>
                <w:szCs w:val="28"/>
              </w:rPr>
            </w:pPr>
            <w:r w:rsidRPr="00102562">
              <w:rPr>
                <w:rFonts w:ascii="Franklin Gothic Demi Cond" w:hAnsi="Franklin Gothic Demi Cond"/>
                <w:b/>
                <w:bCs/>
                <w:sz w:val="28"/>
                <w:szCs w:val="28"/>
              </w:rPr>
              <w:t xml:space="preserve">Adult </w:t>
            </w:r>
          </w:p>
          <w:p w14:paraId="61660FAD" w14:textId="4CF59D57" w:rsidR="00C12998" w:rsidRPr="00102562" w:rsidRDefault="00011D66" w:rsidP="00011D66">
            <w:pPr>
              <w:rPr>
                <w:rFonts w:ascii="Franklin Gothic Demi Cond" w:hAnsi="Franklin Gothic Demi Cond"/>
                <w:b/>
                <w:bCs/>
                <w:sz w:val="28"/>
                <w:szCs w:val="28"/>
              </w:rPr>
            </w:pPr>
            <w:r w:rsidRPr="00102562">
              <w:rPr>
                <w:rFonts w:ascii="Franklin Gothic Demi Cond" w:hAnsi="Franklin Gothic Demi Cond"/>
                <w:b/>
                <w:bCs/>
                <w:sz w:val="28"/>
                <w:szCs w:val="28"/>
              </w:rPr>
              <w:t>(19+)</w:t>
            </w:r>
          </w:p>
        </w:tc>
        <w:tc>
          <w:tcPr>
            <w:tcW w:w="1546" w:type="dxa"/>
          </w:tcPr>
          <w:p w14:paraId="2374392A" w14:textId="77777777" w:rsidR="00C12998" w:rsidRPr="00102562" w:rsidRDefault="00C12998" w:rsidP="0011595A">
            <w:pPr>
              <w:rPr>
                <w:rFonts w:ascii="Franklin Gothic Demi Cond" w:hAnsi="Franklin Gothic Demi Cond"/>
                <w:b/>
                <w:bCs/>
                <w:sz w:val="28"/>
                <w:szCs w:val="28"/>
              </w:rPr>
            </w:pPr>
            <w:r w:rsidRPr="00102562">
              <w:rPr>
                <w:rFonts w:ascii="Franklin Gothic Demi Cond" w:hAnsi="Franklin Gothic Demi Cond"/>
                <w:b/>
                <w:bCs/>
                <w:sz w:val="28"/>
                <w:szCs w:val="28"/>
              </w:rPr>
              <w:t>General Interest</w:t>
            </w:r>
          </w:p>
        </w:tc>
        <w:tc>
          <w:tcPr>
            <w:tcW w:w="1694" w:type="dxa"/>
          </w:tcPr>
          <w:p w14:paraId="3CC1C784" w14:textId="77777777" w:rsidR="00C12998" w:rsidRPr="00102562" w:rsidRDefault="00C12998" w:rsidP="0011595A">
            <w:pPr>
              <w:rPr>
                <w:rFonts w:ascii="Franklin Gothic Demi Cond" w:hAnsi="Franklin Gothic Demi Cond"/>
                <w:b/>
                <w:bCs/>
                <w:sz w:val="28"/>
                <w:szCs w:val="28"/>
              </w:rPr>
            </w:pPr>
            <w:r w:rsidRPr="00102562">
              <w:rPr>
                <w:rFonts w:ascii="Franklin Gothic Demi Cond" w:hAnsi="Franklin Gothic Demi Cond"/>
                <w:b/>
                <w:bCs/>
                <w:sz w:val="28"/>
                <w:szCs w:val="28"/>
              </w:rPr>
              <w:t>Internal Notes</w:t>
            </w:r>
          </w:p>
        </w:tc>
      </w:tr>
      <w:tr w:rsidR="00C12998" w14:paraId="66F95E26" w14:textId="77777777" w:rsidTr="0011595A">
        <w:tc>
          <w:tcPr>
            <w:tcW w:w="1143" w:type="dxa"/>
          </w:tcPr>
          <w:p w14:paraId="097DAA9F" w14:textId="4CC91935" w:rsidR="00C12998" w:rsidRPr="00C63B40" w:rsidRDefault="00792E5A" w:rsidP="0011595A">
            <w:pPr>
              <w:rPr>
                <w:rFonts w:ascii="Franklin Gothic Demi Cond" w:hAnsi="Franklin Gothic Demi Cond"/>
                <w:b/>
                <w:bCs/>
              </w:rPr>
            </w:pPr>
            <w:r>
              <w:rPr>
                <w:rFonts w:ascii="Franklin Gothic Demi Cond" w:hAnsi="Franklin Gothic Demi Cond"/>
                <w:b/>
                <w:bCs/>
              </w:rPr>
              <w:t>Onsite</w:t>
            </w:r>
          </w:p>
        </w:tc>
        <w:tc>
          <w:tcPr>
            <w:tcW w:w="1584" w:type="dxa"/>
          </w:tcPr>
          <w:p w14:paraId="7529A877" w14:textId="2E169C7B"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1</w:t>
            </w:r>
            <w:r w:rsidR="00792E5A">
              <w:rPr>
                <w:rFonts w:ascii="Franklin Gothic Medium Cond" w:hAnsi="Franklin Gothic Medium Cond"/>
                <w:sz w:val="22"/>
                <w:szCs w:val="22"/>
              </w:rPr>
              <w:t>6</w:t>
            </w:r>
            <w:r w:rsidRPr="00781561">
              <w:rPr>
                <w:rFonts w:ascii="Franklin Gothic Medium Cond" w:hAnsi="Franklin Gothic Medium Cond"/>
                <w:sz w:val="22"/>
                <w:szCs w:val="22"/>
              </w:rPr>
              <w:t xml:space="preserve">. </w:t>
            </w:r>
          </w:p>
          <w:p w14:paraId="5A30D33E" w14:textId="77777777" w:rsidR="00C12998" w:rsidRPr="00781561" w:rsidRDefault="00C12998" w:rsidP="0011595A">
            <w:pPr>
              <w:rPr>
                <w:rFonts w:ascii="Franklin Gothic Medium Cond" w:hAnsi="Franklin Gothic Medium Cond"/>
                <w:sz w:val="22"/>
                <w:szCs w:val="22"/>
              </w:rPr>
            </w:pPr>
          </w:p>
        </w:tc>
        <w:tc>
          <w:tcPr>
            <w:tcW w:w="1678" w:type="dxa"/>
          </w:tcPr>
          <w:p w14:paraId="1E24CEA9" w14:textId="5A8B7EDB"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1</w:t>
            </w:r>
            <w:r w:rsidR="00792E5A">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p w14:paraId="0518FAC5" w14:textId="77777777" w:rsidR="00C12998" w:rsidRPr="00781561" w:rsidRDefault="00C12998" w:rsidP="0011595A">
            <w:pPr>
              <w:rPr>
                <w:rFonts w:ascii="Franklin Gothic Medium Cond" w:hAnsi="Franklin Gothic Medium Cond"/>
                <w:sz w:val="22"/>
                <w:szCs w:val="22"/>
              </w:rPr>
            </w:pPr>
          </w:p>
        </w:tc>
        <w:tc>
          <w:tcPr>
            <w:tcW w:w="1530" w:type="dxa"/>
          </w:tcPr>
          <w:p w14:paraId="2A591516" w14:textId="5B167FE5"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1</w:t>
            </w:r>
            <w:r w:rsidR="00792E5A">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p w14:paraId="368AA557" w14:textId="77777777" w:rsidR="00C12998" w:rsidRPr="00781561" w:rsidRDefault="00C12998" w:rsidP="0011595A">
            <w:pPr>
              <w:rPr>
                <w:rFonts w:ascii="Franklin Gothic Medium Cond" w:hAnsi="Franklin Gothic Medium Cond"/>
                <w:sz w:val="22"/>
                <w:szCs w:val="22"/>
              </w:rPr>
            </w:pPr>
          </w:p>
        </w:tc>
        <w:tc>
          <w:tcPr>
            <w:tcW w:w="1530" w:type="dxa"/>
          </w:tcPr>
          <w:p w14:paraId="7FF5C4DB" w14:textId="34DE579E"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792E5A">
              <w:rPr>
                <w:rFonts w:ascii="Franklin Gothic Medium Cond" w:hAnsi="Franklin Gothic Medium Cond"/>
                <w:sz w:val="22"/>
                <w:szCs w:val="22"/>
              </w:rPr>
              <w:t>19</w:t>
            </w:r>
            <w:r w:rsidRPr="00781561">
              <w:rPr>
                <w:rFonts w:ascii="Franklin Gothic Medium Cond" w:hAnsi="Franklin Gothic Medium Cond"/>
                <w:sz w:val="22"/>
                <w:szCs w:val="22"/>
              </w:rPr>
              <w:t xml:space="preserve">. </w:t>
            </w:r>
          </w:p>
          <w:p w14:paraId="128E05FD" w14:textId="77777777" w:rsidR="00C12998" w:rsidRPr="00781561" w:rsidRDefault="00C12998" w:rsidP="0011595A">
            <w:pPr>
              <w:rPr>
                <w:rFonts w:ascii="Franklin Gothic Medium Cond" w:hAnsi="Franklin Gothic Medium Cond"/>
                <w:sz w:val="22"/>
                <w:szCs w:val="22"/>
              </w:rPr>
            </w:pPr>
          </w:p>
        </w:tc>
        <w:tc>
          <w:tcPr>
            <w:tcW w:w="1546" w:type="dxa"/>
          </w:tcPr>
          <w:p w14:paraId="6D887B45" w14:textId="767A0116"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0</w:t>
            </w:r>
            <w:r w:rsidRPr="00781561">
              <w:rPr>
                <w:rFonts w:ascii="Franklin Gothic Medium Cond" w:hAnsi="Franklin Gothic Medium Cond"/>
                <w:sz w:val="22"/>
                <w:szCs w:val="22"/>
              </w:rPr>
              <w:t xml:space="preserve">. </w:t>
            </w:r>
          </w:p>
          <w:p w14:paraId="27EE0765" w14:textId="77777777" w:rsidR="00C12998" w:rsidRPr="00781561" w:rsidRDefault="00C12998" w:rsidP="0011595A">
            <w:pPr>
              <w:rPr>
                <w:rFonts w:ascii="Franklin Gothic Medium Cond" w:hAnsi="Franklin Gothic Medium Cond"/>
                <w:sz w:val="22"/>
                <w:szCs w:val="22"/>
              </w:rPr>
            </w:pPr>
          </w:p>
        </w:tc>
        <w:tc>
          <w:tcPr>
            <w:tcW w:w="1694" w:type="dxa"/>
          </w:tcPr>
          <w:p w14:paraId="719E74F2" w14:textId="77777777" w:rsidR="00C12998" w:rsidRDefault="00C12998" w:rsidP="0011595A">
            <w:pPr>
              <w:rPr>
                <w:rFonts w:ascii="Franklin Gothic Medium Cond" w:hAnsi="Franklin Gothic Medium Cond"/>
                <w:sz w:val="28"/>
                <w:szCs w:val="28"/>
              </w:rPr>
            </w:pPr>
          </w:p>
        </w:tc>
      </w:tr>
      <w:tr w:rsidR="00C12998" w14:paraId="033159FB" w14:textId="77777777" w:rsidTr="0011595A">
        <w:tc>
          <w:tcPr>
            <w:tcW w:w="1143" w:type="dxa"/>
          </w:tcPr>
          <w:p w14:paraId="079DC9ED" w14:textId="30CCCCB3" w:rsidR="00C12998" w:rsidRPr="00C63B40" w:rsidRDefault="00C12998" w:rsidP="0011595A">
            <w:pPr>
              <w:rPr>
                <w:rFonts w:ascii="Franklin Gothic Demi Cond" w:hAnsi="Franklin Gothic Demi Cond"/>
                <w:b/>
                <w:bCs/>
              </w:rPr>
            </w:pPr>
            <w:r w:rsidRPr="00C63B40">
              <w:rPr>
                <w:rFonts w:ascii="Franklin Gothic Demi Cond" w:hAnsi="Franklin Gothic Demi Cond"/>
                <w:b/>
                <w:bCs/>
              </w:rPr>
              <w:t>Off</w:t>
            </w:r>
            <w:r w:rsidR="00792E5A">
              <w:rPr>
                <w:rFonts w:ascii="Franklin Gothic Demi Cond" w:hAnsi="Franklin Gothic Demi Cond"/>
                <w:b/>
                <w:bCs/>
              </w:rPr>
              <w:t>s</w:t>
            </w:r>
            <w:r w:rsidRPr="00C63B40">
              <w:rPr>
                <w:rFonts w:ascii="Franklin Gothic Demi Cond" w:hAnsi="Franklin Gothic Demi Cond"/>
                <w:b/>
                <w:bCs/>
              </w:rPr>
              <w:t>ite</w:t>
            </w:r>
          </w:p>
        </w:tc>
        <w:tc>
          <w:tcPr>
            <w:tcW w:w="1584" w:type="dxa"/>
          </w:tcPr>
          <w:p w14:paraId="4B582EB6" w14:textId="315445FC"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1</w:t>
            </w:r>
            <w:r w:rsidRPr="00781561">
              <w:rPr>
                <w:rFonts w:ascii="Franklin Gothic Medium Cond" w:hAnsi="Franklin Gothic Medium Cond"/>
                <w:sz w:val="22"/>
                <w:szCs w:val="22"/>
              </w:rPr>
              <w:t>.</w:t>
            </w:r>
          </w:p>
          <w:p w14:paraId="029F1D86" w14:textId="77777777" w:rsidR="00C12998" w:rsidRPr="00781561" w:rsidRDefault="00C12998" w:rsidP="0011595A">
            <w:pPr>
              <w:rPr>
                <w:rFonts w:ascii="Franklin Gothic Medium Cond" w:hAnsi="Franklin Gothic Medium Cond"/>
                <w:sz w:val="22"/>
                <w:szCs w:val="22"/>
              </w:rPr>
            </w:pPr>
          </w:p>
        </w:tc>
        <w:tc>
          <w:tcPr>
            <w:tcW w:w="1678" w:type="dxa"/>
          </w:tcPr>
          <w:p w14:paraId="2D3C4CF6" w14:textId="692AA8B3"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2</w:t>
            </w:r>
            <w:r w:rsidRPr="00781561">
              <w:rPr>
                <w:rFonts w:ascii="Franklin Gothic Medium Cond" w:hAnsi="Franklin Gothic Medium Cond"/>
                <w:sz w:val="22"/>
                <w:szCs w:val="22"/>
              </w:rPr>
              <w:t xml:space="preserve">. </w:t>
            </w:r>
          </w:p>
          <w:p w14:paraId="7D614472" w14:textId="77777777" w:rsidR="00C12998" w:rsidRPr="00781561" w:rsidRDefault="00C12998" w:rsidP="0011595A">
            <w:pPr>
              <w:rPr>
                <w:rFonts w:ascii="Franklin Gothic Medium Cond" w:hAnsi="Franklin Gothic Medium Cond"/>
                <w:sz w:val="22"/>
                <w:szCs w:val="22"/>
              </w:rPr>
            </w:pPr>
          </w:p>
        </w:tc>
        <w:tc>
          <w:tcPr>
            <w:tcW w:w="1530" w:type="dxa"/>
          </w:tcPr>
          <w:p w14:paraId="178BBA69" w14:textId="4903A803"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3</w:t>
            </w:r>
            <w:r w:rsidRPr="00781561">
              <w:rPr>
                <w:rFonts w:ascii="Franklin Gothic Medium Cond" w:hAnsi="Franklin Gothic Medium Cond"/>
                <w:sz w:val="22"/>
                <w:szCs w:val="22"/>
              </w:rPr>
              <w:t xml:space="preserve">. </w:t>
            </w:r>
          </w:p>
          <w:p w14:paraId="667AFE52" w14:textId="77777777" w:rsidR="00C12998" w:rsidRPr="00781561" w:rsidRDefault="00C12998" w:rsidP="0011595A">
            <w:pPr>
              <w:rPr>
                <w:rFonts w:ascii="Franklin Gothic Medium Cond" w:hAnsi="Franklin Gothic Medium Cond"/>
                <w:sz w:val="22"/>
                <w:szCs w:val="22"/>
              </w:rPr>
            </w:pPr>
          </w:p>
        </w:tc>
        <w:tc>
          <w:tcPr>
            <w:tcW w:w="1530" w:type="dxa"/>
          </w:tcPr>
          <w:p w14:paraId="177B8820" w14:textId="485C12D0"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4</w:t>
            </w:r>
            <w:r w:rsidRPr="00781561">
              <w:rPr>
                <w:rFonts w:ascii="Franklin Gothic Medium Cond" w:hAnsi="Franklin Gothic Medium Cond"/>
                <w:sz w:val="22"/>
                <w:szCs w:val="22"/>
              </w:rPr>
              <w:t xml:space="preserve">. </w:t>
            </w:r>
          </w:p>
          <w:p w14:paraId="79220285" w14:textId="77777777" w:rsidR="00C12998" w:rsidRPr="00781561" w:rsidRDefault="00C12998" w:rsidP="0011595A">
            <w:pPr>
              <w:rPr>
                <w:rFonts w:ascii="Franklin Gothic Medium Cond" w:hAnsi="Franklin Gothic Medium Cond"/>
                <w:sz w:val="22"/>
                <w:szCs w:val="22"/>
              </w:rPr>
            </w:pPr>
          </w:p>
        </w:tc>
        <w:tc>
          <w:tcPr>
            <w:tcW w:w="1546" w:type="dxa"/>
          </w:tcPr>
          <w:p w14:paraId="28C7B2C9" w14:textId="39FC192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5</w:t>
            </w:r>
            <w:r w:rsidRPr="00781561">
              <w:rPr>
                <w:rFonts w:ascii="Franklin Gothic Medium Cond" w:hAnsi="Franklin Gothic Medium Cond"/>
                <w:sz w:val="22"/>
                <w:szCs w:val="22"/>
              </w:rPr>
              <w:t xml:space="preserve">. </w:t>
            </w:r>
          </w:p>
          <w:p w14:paraId="10229646" w14:textId="77777777" w:rsidR="00C12998" w:rsidRPr="00781561" w:rsidRDefault="00C12998" w:rsidP="0011595A">
            <w:pPr>
              <w:rPr>
                <w:rFonts w:ascii="Franklin Gothic Medium Cond" w:hAnsi="Franklin Gothic Medium Cond"/>
                <w:sz w:val="22"/>
                <w:szCs w:val="22"/>
              </w:rPr>
            </w:pPr>
          </w:p>
        </w:tc>
        <w:tc>
          <w:tcPr>
            <w:tcW w:w="1694" w:type="dxa"/>
          </w:tcPr>
          <w:p w14:paraId="19EBB953" w14:textId="77777777" w:rsidR="00C12998" w:rsidRDefault="00C12998" w:rsidP="0011595A">
            <w:pPr>
              <w:rPr>
                <w:rFonts w:ascii="Franklin Gothic Medium Cond" w:hAnsi="Franklin Gothic Medium Cond"/>
                <w:sz w:val="28"/>
                <w:szCs w:val="28"/>
              </w:rPr>
            </w:pPr>
          </w:p>
        </w:tc>
      </w:tr>
      <w:tr w:rsidR="00C12998" w14:paraId="5672CDEC" w14:textId="77777777" w:rsidTr="00763641">
        <w:tc>
          <w:tcPr>
            <w:tcW w:w="1143" w:type="dxa"/>
            <w:shd w:val="clear" w:color="auto" w:fill="F2F2F2" w:themeFill="background1" w:themeFillShade="F2"/>
          </w:tcPr>
          <w:p w14:paraId="1755A7D6" w14:textId="77777777" w:rsidR="00C12998" w:rsidRPr="00C63B40" w:rsidRDefault="00C12998" w:rsidP="0011595A">
            <w:pPr>
              <w:rPr>
                <w:rFonts w:ascii="Franklin Gothic Demi Cond" w:hAnsi="Franklin Gothic Demi Cond"/>
                <w:b/>
                <w:bCs/>
              </w:rPr>
            </w:pPr>
            <w:r w:rsidRPr="00C63B40">
              <w:rPr>
                <w:rFonts w:ascii="Franklin Gothic Demi Cond" w:hAnsi="Franklin Gothic Demi Cond"/>
                <w:b/>
                <w:bCs/>
              </w:rPr>
              <w:t>Totals</w:t>
            </w:r>
          </w:p>
        </w:tc>
        <w:tc>
          <w:tcPr>
            <w:tcW w:w="1584" w:type="dxa"/>
            <w:shd w:val="clear" w:color="auto" w:fill="F2F2F2" w:themeFill="background1" w:themeFillShade="F2"/>
          </w:tcPr>
          <w:p w14:paraId="4C147251" w14:textId="67EF48B4"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6</w:t>
            </w:r>
            <w:r w:rsidRPr="00781561">
              <w:rPr>
                <w:rFonts w:ascii="Franklin Gothic Medium Cond" w:hAnsi="Franklin Gothic Medium Cond"/>
                <w:sz w:val="22"/>
                <w:szCs w:val="22"/>
              </w:rPr>
              <w:t xml:space="preserve">. </w:t>
            </w:r>
          </w:p>
          <w:p w14:paraId="0DA80E15" w14:textId="77777777" w:rsidR="00C12998" w:rsidRPr="00781561" w:rsidRDefault="00C12998" w:rsidP="0011595A">
            <w:pPr>
              <w:rPr>
                <w:rFonts w:ascii="Franklin Gothic Medium Cond" w:hAnsi="Franklin Gothic Medium Cond"/>
                <w:sz w:val="22"/>
                <w:szCs w:val="22"/>
              </w:rPr>
            </w:pPr>
          </w:p>
        </w:tc>
        <w:tc>
          <w:tcPr>
            <w:tcW w:w="1678" w:type="dxa"/>
            <w:shd w:val="clear" w:color="auto" w:fill="F2F2F2" w:themeFill="background1" w:themeFillShade="F2"/>
          </w:tcPr>
          <w:p w14:paraId="07463100" w14:textId="5E202A0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6AFED54F" w14:textId="606B61DA"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792E5A">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2FAAA4AB" w14:textId="2ECC9EDE"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792E5A">
              <w:rPr>
                <w:rFonts w:ascii="Franklin Gothic Medium Cond" w:hAnsi="Franklin Gothic Medium Cond"/>
                <w:sz w:val="22"/>
                <w:szCs w:val="22"/>
              </w:rPr>
              <w:t>29</w:t>
            </w:r>
            <w:r w:rsidRPr="00781561">
              <w:rPr>
                <w:rFonts w:ascii="Franklin Gothic Medium Cond" w:hAnsi="Franklin Gothic Medium Cond"/>
                <w:sz w:val="22"/>
                <w:szCs w:val="22"/>
              </w:rPr>
              <w:t xml:space="preserve">. </w:t>
            </w:r>
          </w:p>
        </w:tc>
        <w:tc>
          <w:tcPr>
            <w:tcW w:w="1546" w:type="dxa"/>
            <w:shd w:val="clear" w:color="auto" w:fill="F2F2F2" w:themeFill="background1" w:themeFillShade="F2"/>
          </w:tcPr>
          <w:p w14:paraId="72DFC026" w14:textId="7FD7184D"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3</w:t>
            </w:r>
            <w:r w:rsidR="00792E5A">
              <w:rPr>
                <w:rFonts w:ascii="Franklin Gothic Medium Cond" w:hAnsi="Franklin Gothic Medium Cond"/>
                <w:sz w:val="22"/>
                <w:szCs w:val="22"/>
              </w:rPr>
              <w:t>0</w:t>
            </w:r>
            <w:r w:rsidRPr="00781561">
              <w:rPr>
                <w:rFonts w:ascii="Franklin Gothic Medium Cond" w:hAnsi="Franklin Gothic Medium Cond"/>
                <w:sz w:val="22"/>
                <w:szCs w:val="22"/>
              </w:rPr>
              <w:t xml:space="preserve">. </w:t>
            </w:r>
          </w:p>
        </w:tc>
        <w:tc>
          <w:tcPr>
            <w:tcW w:w="1694" w:type="dxa"/>
            <w:shd w:val="clear" w:color="auto" w:fill="F2F2F2" w:themeFill="background1" w:themeFillShade="F2"/>
          </w:tcPr>
          <w:p w14:paraId="0CDB5C5B" w14:textId="77777777" w:rsidR="00C12998" w:rsidRDefault="00C12998" w:rsidP="0011595A">
            <w:pPr>
              <w:rPr>
                <w:rFonts w:ascii="Franklin Gothic Medium Cond" w:hAnsi="Franklin Gothic Medium Cond"/>
                <w:sz w:val="28"/>
                <w:szCs w:val="28"/>
              </w:rPr>
            </w:pPr>
          </w:p>
        </w:tc>
      </w:tr>
    </w:tbl>
    <w:p w14:paraId="270D820E" w14:textId="4C432355" w:rsidR="00100B6E" w:rsidRDefault="00100B6E" w:rsidP="001A27FF"/>
    <w:p w14:paraId="246BEB76" w14:textId="4D2B3CC4" w:rsidR="0011595A" w:rsidRPr="00DC589A" w:rsidRDefault="0011595A" w:rsidP="0011595A">
      <w:pPr>
        <w:rPr>
          <w:rFonts w:ascii="Franklin Gothic Demi Cond" w:eastAsia="Roboto Light" w:hAnsi="Franklin Gothic Demi Cond"/>
          <w:b/>
          <w:bCs/>
          <w:sz w:val="32"/>
          <w:szCs w:val="32"/>
        </w:rPr>
      </w:pPr>
      <w:r w:rsidRPr="00BA3F3A">
        <w:rPr>
          <w:rFonts w:ascii="Franklin Gothic Demi Cond" w:hAnsi="Franklin Gothic Demi Cond"/>
          <w:b/>
          <w:bCs/>
          <w:sz w:val="32"/>
          <w:szCs w:val="32"/>
        </w:rPr>
        <w:t>In-Person</w:t>
      </w:r>
      <w:r>
        <w:rPr>
          <w:rFonts w:ascii="Franklin Gothic Demi Cond" w:hAnsi="Franklin Gothic Demi Cond"/>
          <w:b/>
          <w:bCs/>
          <w:sz w:val="32"/>
          <w:szCs w:val="32"/>
        </w:rPr>
        <w:t xml:space="preserve"> Program</w:t>
      </w:r>
      <w:r w:rsidRPr="00BA3F3A">
        <w:rPr>
          <w:rFonts w:ascii="Franklin Gothic Demi Cond" w:hAnsi="Franklin Gothic Demi Cond"/>
          <w:b/>
          <w:bCs/>
          <w:sz w:val="32"/>
          <w:szCs w:val="32"/>
        </w:rPr>
        <w:t xml:space="preserve"> </w:t>
      </w:r>
      <w:r>
        <w:rPr>
          <w:rFonts w:ascii="Franklin Gothic Demi Cond" w:hAnsi="Franklin Gothic Demi Cond"/>
          <w:b/>
          <w:bCs/>
          <w:sz w:val="32"/>
          <w:szCs w:val="32"/>
        </w:rPr>
        <w:t>Totals</w:t>
      </w:r>
    </w:p>
    <w:tbl>
      <w:tblPr>
        <w:tblStyle w:val="TableGridLight"/>
        <w:tblW w:w="0" w:type="auto"/>
        <w:tblLook w:val="04A0" w:firstRow="1" w:lastRow="0" w:firstColumn="1" w:lastColumn="0" w:noHBand="0" w:noVBand="1"/>
      </w:tblPr>
      <w:tblGrid>
        <w:gridCol w:w="1345"/>
        <w:gridCol w:w="2340"/>
        <w:gridCol w:w="4770"/>
        <w:gridCol w:w="2335"/>
      </w:tblGrid>
      <w:tr w:rsidR="0011595A" w:rsidRPr="00BC70F0" w14:paraId="7787CE17" w14:textId="77777777" w:rsidTr="74428BB9">
        <w:tc>
          <w:tcPr>
            <w:tcW w:w="1345" w:type="dxa"/>
          </w:tcPr>
          <w:p w14:paraId="5B34DFEA"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340" w:type="dxa"/>
          </w:tcPr>
          <w:p w14:paraId="167EE9E1"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770" w:type="dxa"/>
          </w:tcPr>
          <w:p w14:paraId="1DDF165C"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1269950D"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11595A" w14:paraId="3AC17633" w14:textId="77777777" w:rsidTr="74428BB9">
        <w:tc>
          <w:tcPr>
            <w:tcW w:w="1345" w:type="dxa"/>
            <w:shd w:val="clear" w:color="auto" w:fill="F2F2F2" w:themeFill="background1" w:themeFillShade="F2"/>
          </w:tcPr>
          <w:p w14:paraId="1424C02E" w14:textId="2B449368" w:rsidR="0011595A" w:rsidRDefault="0011595A"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Pr>
                <w:rFonts w:ascii="Franklin Gothic Demi Cond" w:hAnsi="Franklin Gothic Demi Cond"/>
                <w:b/>
                <w:bCs/>
              </w:rPr>
              <w:t>3</w:t>
            </w:r>
            <w:r w:rsidR="00792E5A">
              <w:rPr>
                <w:rFonts w:ascii="Franklin Gothic Demi Cond" w:hAnsi="Franklin Gothic Demi Cond"/>
                <w:b/>
                <w:bCs/>
              </w:rPr>
              <w:t>1</w:t>
            </w:r>
            <w:r w:rsidRPr="002B1919">
              <w:rPr>
                <w:rFonts w:ascii="Franklin Gothic Demi Cond" w:hAnsi="Franklin Gothic Demi Cond"/>
                <w:b/>
                <w:bCs/>
              </w:rPr>
              <w:t>.</w:t>
            </w:r>
          </w:p>
        </w:tc>
        <w:tc>
          <w:tcPr>
            <w:tcW w:w="2340" w:type="dxa"/>
            <w:shd w:val="clear" w:color="auto" w:fill="F2F2F2" w:themeFill="background1" w:themeFillShade="F2"/>
          </w:tcPr>
          <w:p w14:paraId="60ED64A0" w14:textId="0F76F387" w:rsidR="0011595A" w:rsidRPr="00CC527D" w:rsidRDefault="0011595A" w:rsidP="0011595A">
            <w:pPr>
              <w:rPr>
                <w:rFonts w:ascii="Franklin Gothic Book" w:hAnsi="Franklin Gothic Book" w:cs="Arial"/>
                <w:color w:val="262626" w:themeColor="text1" w:themeTint="D9"/>
                <w:sz w:val="22"/>
                <w:szCs w:val="22"/>
                <w:lang w:val="en"/>
              </w:rPr>
            </w:pPr>
            <w:r w:rsidRPr="00CC527D">
              <w:rPr>
                <w:rFonts w:ascii="Franklin Gothic Book" w:hAnsi="Franklin Gothic Book" w:cs="Arial"/>
                <w:color w:val="262626" w:themeColor="text1" w:themeTint="D9"/>
                <w:sz w:val="22"/>
                <w:szCs w:val="22"/>
                <w:lang w:val="en"/>
              </w:rPr>
              <w:t xml:space="preserve">Total </w:t>
            </w:r>
            <w:r w:rsidR="004912C0">
              <w:rPr>
                <w:rFonts w:ascii="Franklin Gothic Book" w:hAnsi="Franklin Gothic Book" w:cs="Arial"/>
                <w:color w:val="262626" w:themeColor="text1" w:themeTint="D9"/>
                <w:sz w:val="22"/>
                <w:szCs w:val="22"/>
                <w:lang w:val="en"/>
              </w:rPr>
              <w:t xml:space="preserve">in-person, </w:t>
            </w:r>
            <w:r>
              <w:rPr>
                <w:rFonts w:ascii="Franklin Gothic Book" w:hAnsi="Franklin Gothic Book" w:cs="Arial"/>
                <w:color w:val="262626" w:themeColor="text1" w:themeTint="D9"/>
                <w:sz w:val="22"/>
                <w:szCs w:val="22"/>
                <w:lang w:val="en"/>
              </w:rPr>
              <w:t>o</w:t>
            </w:r>
            <w:r w:rsidR="004912C0">
              <w:rPr>
                <w:rFonts w:ascii="Franklin Gothic Book" w:hAnsi="Franklin Gothic Book" w:cs="Arial"/>
                <w:color w:val="262626" w:themeColor="text1" w:themeTint="D9"/>
                <w:sz w:val="22"/>
                <w:szCs w:val="22"/>
                <w:lang w:val="en"/>
              </w:rPr>
              <w:t>nsite</w:t>
            </w:r>
            <w:r>
              <w:rPr>
                <w:rFonts w:ascii="Franklin Gothic Book" w:hAnsi="Franklin Gothic Book" w:cs="Arial"/>
                <w:color w:val="262626" w:themeColor="text1" w:themeTint="D9"/>
                <w:sz w:val="22"/>
                <w:szCs w:val="22"/>
                <w:lang w:val="en"/>
              </w:rPr>
              <w:t xml:space="preserve"> </w:t>
            </w:r>
            <w:r w:rsidRPr="00CC527D">
              <w:rPr>
                <w:rFonts w:ascii="Franklin Gothic Book" w:hAnsi="Franklin Gothic Book" w:cs="Arial"/>
                <w:color w:val="262626" w:themeColor="text1" w:themeTint="D9"/>
                <w:sz w:val="22"/>
                <w:szCs w:val="22"/>
                <w:lang w:val="en"/>
              </w:rPr>
              <w:t>program</w:t>
            </w:r>
            <w:r w:rsidR="004912C0">
              <w:rPr>
                <w:rFonts w:ascii="Franklin Gothic Book" w:hAnsi="Franklin Gothic Book" w:cs="Arial"/>
                <w:color w:val="262626" w:themeColor="text1" w:themeTint="D9"/>
                <w:sz w:val="22"/>
                <w:szCs w:val="22"/>
                <w:lang w:val="en"/>
              </w:rPr>
              <w:t xml:space="preserve"> sessions</w:t>
            </w:r>
          </w:p>
        </w:tc>
        <w:tc>
          <w:tcPr>
            <w:tcW w:w="4770" w:type="dxa"/>
            <w:shd w:val="clear" w:color="auto" w:fill="F2F2F2" w:themeFill="background1" w:themeFillShade="F2"/>
          </w:tcPr>
          <w:p w14:paraId="0E3A25A5" w14:textId="77777777" w:rsidR="0011595A" w:rsidRPr="0039371B" w:rsidRDefault="0011595A" w:rsidP="0011595A">
            <w:pPr>
              <w:spacing w:after="120"/>
              <w:rPr>
                <w:rFonts w:ascii="Franklin Gothic Book" w:hAnsi="Franklin Gothic Book" w:cs="Arial"/>
                <w:color w:val="262626" w:themeColor="text1" w:themeTint="D9"/>
                <w:sz w:val="22"/>
                <w:szCs w:val="22"/>
                <w:u w:val="single"/>
                <w:lang w:val="en"/>
              </w:rPr>
            </w:pPr>
            <w:r w:rsidRPr="0039371B">
              <w:rPr>
                <w:rFonts w:ascii="Franklin Gothic Book" w:eastAsia="Roboto Light" w:hAnsi="Franklin Gothic Book" w:cs="Roboto Light"/>
                <w:sz w:val="22"/>
                <w:szCs w:val="22"/>
                <w:u w:val="single"/>
                <w:lang w:val="en"/>
              </w:rPr>
              <w:t>This is auto-calculated for you.</w:t>
            </w:r>
          </w:p>
        </w:tc>
        <w:tc>
          <w:tcPr>
            <w:tcW w:w="2335" w:type="dxa"/>
            <w:shd w:val="clear" w:color="auto" w:fill="F2F2F2" w:themeFill="background1" w:themeFillShade="F2"/>
          </w:tcPr>
          <w:p w14:paraId="67C2E469" w14:textId="77777777" w:rsidR="0011595A" w:rsidRDefault="0011595A" w:rsidP="0011595A">
            <w:pPr>
              <w:rPr>
                <w:rFonts w:ascii="Franklin Gothic Medium Cond" w:hAnsi="Franklin Gothic Medium Cond"/>
                <w:sz w:val="28"/>
                <w:szCs w:val="28"/>
              </w:rPr>
            </w:pPr>
          </w:p>
        </w:tc>
      </w:tr>
      <w:tr w:rsidR="0011595A" w14:paraId="6AA79CEB" w14:textId="77777777" w:rsidTr="74428BB9">
        <w:tc>
          <w:tcPr>
            <w:tcW w:w="1345" w:type="dxa"/>
            <w:shd w:val="clear" w:color="auto" w:fill="F2F2F2" w:themeFill="background1" w:themeFillShade="F2"/>
          </w:tcPr>
          <w:p w14:paraId="2AE04524" w14:textId="72C769A3" w:rsidR="0011595A" w:rsidRDefault="0011595A" w:rsidP="0011595A">
            <w:pPr>
              <w:rPr>
                <w:rFonts w:ascii="Franklin Gothic Demi Cond" w:hAnsi="Franklin Gothic Demi Cond"/>
                <w:b/>
                <w:bCs/>
              </w:rPr>
            </w:pPr>
            <w:r>
              <w:rPr>
                <w:rFonts w:ascii="Franklin Gothic Demi Cond" w:hAnsi="Franklin Gothic Demi Cond"/>
                <w:b/>
                <w:bCs/>
              </w:rPr>
              <w:t>J.3</w:t>
            </w:r>
            <w:r w:rsidR="00792E5A">
              <w:rPr>
                <w:rFonts w:ascii="Franklin Gothic Demi Cond" w:hAnsi="Franklin Gothic Demi Cond"/>
                <w:b/>
                <w:bCs/>
              </w:rPr>
              <w:t>2</w:t>
            </w:r>
            <w:r>
              <w:rPr>
                <w:rFonts w:ascii="Franklin Gothic Demi Cond" w:hAnsi="Franklin Gothic Demi Cond"/>
                <w:b/>
                <w:bCs/>
              </w:rPr>
              <w:t>.</w:t>
            </w:r>
          </w:p>
        </w:tc>
        <w:tc>
          <w:tcPr>
            <w:tcW w:w="2340" w:type="dxa"/>
            <w:shd w:val="clear" w:color="auto" w:fill="F2F2F2" w:themeFill="background1" w:themeFillShade="F2"/>
          </w:tcPr>
          <w:p w14:paraId="78C93BE8" w14:textId="0471361A" w:rsidR="0011595A" w:rsidRPr="00CC527D" w:rsidRDefault="0011595A" w:rsidP="0011595A">
            <w:pPr>
              <w:rPr>
                <w:rFonts w:ascii="Franklin Gothic Book" w:hAnsi="Franklin Gothic Book" w:cs="Arial"/>
                <w:color w:val="262626" w:themeColor="text1" w:themeTint="D9"/>
                <w:sz w:val="22"/>
                <w:szCs w:val="22"/>
                <w:lang w:val="en"/>
              </w:rPr>
            </w:pPr>
            <w:r w:rsidRPr="00D27BB2">
              <w:rPr>
                <w:rFonts w:ascii="Franklin Gothic Book" w:hAnsi="Franklin Gothic Book" w:cs="Arial"/>
                <w:color w:val="262626" w:themeColor="text1" w:themeTint="D9"/>
                <w:sz w:val="22"/>
                <w:szCs w:val="22"/>
                <w:lang w:val="en"/>
              </w:rPr>
              <w:t xml:space="preserve">Total </w:t>
            </w:r>
            <w:r w:rsidR="004912C0">
              <w:rPr>
                <w:rFonts w:ascii="Franklin Gothic Book" w:hAnsi="Franklin Gothic Book" w:cs="Arial"/>
                <w:color w:val="262626" w:themeColor="text1" w:themeTint="D9"/>
                <w:sz w:val="22"/>
                <w:szCs w:val="22"/>
                <w:lang w:val="en"/>
              </w:rPr>
              <w:t>in-person, offsite program sessions</w:t>
            </w:r>
          </w:p>
        </w:tc>
        <w:tc>
          <w:tcPr>
            <w:tcW w:w="4770" w:type="dxa"/>
            <w:shd w:val="clear" w:color="auto" w:fill="F2F2F2" w:themeFill="background1" w:themeFillShade="F2"/>
          </w:tcPr>
          <w:p w14:paraId="5B0C3E92" w14:textId="77777777" w:rsidR="0011595A" w:rsidRPr="0039371B" w:rsidRDefault="0011595A" w:rsidP="0011595A">
            <w:pPr>
              <w:spacing w:after="12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This is auto-calculated for you.</w:t>
            </w:r>
          </w:p>
        </w:tc>
        <w:tc>
          <w:tcPr>
            <w:tcW w:w="2335" w:type="dxa"/>
            <w:shd w:val="clear" w:color="auto" w:fill="F2F2F2" w:themeFill="background1" w:themeFillShade="F2"/>
          </w:tcPr>
          <w:p w14:paraId="7FC95AA6" w14:textId="77777777" w:rsidR="0011595A" w:rsidRDefault="0011595A" w:rsidP="0011595A">
            <w:pPr>
              <w:rPr>
                <w:rFonts w:ascii="Franklin Gothic Medium Cond" w:hAnsi="Franklin Gothic Medium Cond"/>
                <w:sz w:val="28"/>
                <w:szCs w:val="28"/>
              </w:rPr>
            </w:pPr>
          </w:p>
        </w:tc>
      </w:tr>
      <w:tr w:rsidR="0011595A" w14:paraId="1D3A1218" w14:textId="77777777" w:rsidTr="74428BB9">
        <w:tc>
          <w:tcPr>
            <w:tcW w:w="1345" w:type="dxa"/>
            <w:shd w:val="clear" w:color="auto" w:fill="F2F2F2" w:themeFill="background1" w:themeFillShade="F2"/>
          </w:tcPr>
          <w:p w14:paraId="3B3BE513" w14:textId="34CEA696" w:rsidR="0011595A" w:rsidRDefault="0011595A" w:rsidP="0011595A">
            <w:pPr>
              <w:rPr>
                <w:rFonts w:ascii="Franklin Gothic Demi Cond" w:hAnsi="Franklin Gothic Demi Cond"/>
                <w:b/>
                <w:bCs/>
              </w:rPr>
            </w:pPr>
            <w:r>
              <w:rPr>
                <w:rFonts w:ascii="Franklin Gothic Demi Cond" w:hAnsi="Franklin Gothic Demi Cond"/>
                <w:b/>
                <w:bCs/>
              </w:rPr>
              <w:t>J.3</w:t>
            </w:r>
            <w:r w:rsidR="00792E5A">
              <w:rPr>
                <w:rFonts w:ascii="Franklin Gothic Demi Cond" w:hAnsi="Franklin Gothic Demi Cond"/>
                <w:b/>
                <w:bCs/>
              </w:rPr>
              <w:t>3</w:t>
            </w:r>
            <w:r>
              <w:rPr>
                <w:rFonts w:ascii="Franklin Gothic Demi Cond" w:hAnsi="Franklin Gothic Demi Cond"/>
                <w:b/>
                <w:bCs/>
              </w:rPr>
              <w:t>.</w:t>
            </w:r>
          </w:p>
        </w:tc>
        <w:tc>
          <w:tcPr>
            <w:tcW w:w="2340" w:type="dxa"/>
            <w:shd w:val="clear" w:color="auto" w:fill="F2F2F2" w:themeFill="background1" w:themeFillShade="F2"/>
          </w:tcPr>
          <w:p w14:paraId="03CFCD7E" w14:textId="01EE849F" w:rsidR="0011595A" w:rsidRPr="00CC527D" w:rsidRDefault="004912C0"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in-person, onsite attendance</w:t>
            </w:r>
          </w:p>
        </w:tc>
        <w:tc>
          <w:tcPr>
            <w:tcW w:w="4770" w:type="dxa"/>
            <w:shd w:val="clear" w:color="auto" w:fill="F2F2F2" w:themeFill="background1" w:themeFillShade="F2"/>
          </w:tcPr>
          <w:p w14:paraId="560B081B" w14:textId="77777777" w:rsidR="0011595A" w:rsidRPr="0039371B" w:rsidRDefault="0011595A" w:rsidP="0011595A">
            <w:pPr>
              <w:spacing w:after="12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This is auto-calculated for you.</w:t>
            </w:r>
          </w:p>
        </w:tc>
        <w:tc>
          <w:tcPr>
            <w:tcW w:w="2335" w:type="dxa"/>
            <w:shd w:val="clear" w:color="auto" w:fill="F2F2F2" w:themeFill="background1" w:themeFillShade="F2"/>
          </w:tcPr>
          <w:p w14:paraId="0042C988" w14:textId="77777777" w:rsidR="0011595A" w:rsidRDefault="0011595A" w:rsidP="0011595A">
            <w:pPr>
              <w:rPr>
                <w:rFonts w:ascii="Franklin Gothic Medium Cond" w:hAnsi="Franklin Gothic Medium Cond"/>
                <w:sz w:val="28"/>
                <w:szCs w:val="28"/>
              </w:rPr>
            </w:pPr>
          </w:p>
        </w:tc>
      </w:tr>
      <w:tr w:rsidR="00792E5A" w14:paraId="21DF7588" w14:textId="77777777" w:rsidTr="74428BB9">
        <w:tc>
          <w:tcPr>
            <w:tcW w:w="1345" w:type="dxa"/>
            <w:shd w:val="clear" w:color="auto" w:fill="F2F2F2" w:themeFill="background1" w:themeFillShade="F2"/>
          </w:tcPr>
          <w:p w14:paraId="06313A51" w14:textId="0A2792C6" w:rsidR="00792E5A" w:rsidRDefault="004912C0" w:rsidP="0011595A">
            <w:pPr>
              <w:rPr>
                <w:rFonts w:ascii="Franklin Gothic Demi Cond" w:hAnsi="Franklin Gothic Demi Cond"/>
                <w:b/>
                <w:bCs/>
              </w:rPr>
            </w:pPr>
            <w:r>
              <w:rPr>
                <w:rFonts w:ascii="Franklin Gothic Demi Cond" w:hAnsi="Franklin Gothic Demi Cond"/>
                <w:b/>
                <w:bCs/>
              </w:rPr>
              <w:t>J.34.</w:t>
            </w:r>
          </w:p>
        </w:tc>
        <w:tc>
          <w:tcPr>
            <w:tcW w:w="2340" w:type="dxa"/>
            <w:shd w:val="clear" w:color="auto" w:fill="F2F2F2" w:themeFill="background1" w:themeFillShade="F2"/>
          </w:tcPr>
          <w:p w14:paraId="2996D92B" w14:textId="34E84DCE" w:rsidR="00792E5A" w:rsidRPr="009B12A1" w:rsidRDefault="004912C0"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in-person, offsite</w:t>
            </w:r>
            <w:r w:rsidRPr="009B12A1">
              <w:rPr>
                <w:rFonts w:ascii="Franklin Gothic Book" w:hAnsi="Franklin Gothic Book" w:cs="Arial"/>
                <w:color w:val="262626" w:themeColor="text1" w:themeTint="D9"/>
                <w:sz w:val="22"/>
                <w:szCs w:val="22"/>
                <w:lang w:val="en"/>
              </w:rPr>
              <w:t xml:space="preserve"> </w:t>
            </w:r>
            <w:r>
              <w:rPr>
                <w:rFonts w:ascii="Franklin Gothic Book" w:hAnsi="Franklin Gothic Book" w:cs="Arial"/>
                <w:color w:val="262626" w:themeColor="text1" w:themeTint="D9"/>
                <w:sz w:val="22"/>
                <w:szCs w:val="22"/>
                <w:lang w:val="en"/>
              </w:rPr>
              <w:t>attendance</w:t>
            </w:r>
          </w:p>
        </w:tc>
        <w:tc>
          <w:tcPr>
            <w:tcW w:w="4770" w:type="dxa"/>
            <w:shd w:val="clear" w:color="auto" w:fill="F2F2F2" w:themeFill="background1" w:themeFillShade="F2"/>
          </w:tcPr>
          <w:p w14:paraId="1B1612C0" w14:textId="6EA41FAB" w:rsidR="00792E5A" w:rsidRPr="0039371B" w:rsidRDefault="74428BB9" w:rsidP="0011595A">
            <w:pPr>
              <w:spacing w:after="12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This is auto-calculated for you.</w:t>
            </w:r>
          </w:p>
        </w:tc>
        <w:tc>
          <w:tcPr>
            <w:tcW w:w="2335" w:type="dxa"/>
            <w:shd w:val="clear" w:color="auto" w:fill="F2F2F2" w:themeFill="background1" w:themeFillShade="F2"/>
          </w:tcPr>
          <w:p w14:paraId="38DA1835" w14:textId="77777777" w:rsidR="00792E5A" w:rsidRDefault="00792E5A" w:rsidP="0011595A">
            <w:pPr>
              <w:rPr>
                <w:rFonts w:ascii="Franklin Gothic Medium Cond" w:hAnsi="Franklin Gothic Medium Cond"/>
                <w:sz w:val="28"/>
                <w:szCs w:val="28"/>
              </w:rPr>
            </w:pPr>
          </w:p>
        </w:tc>
      </w:tr>
    </w:tbl>
    <w:p w14:paraId="7C3714F6" w14:textId="7A0771C3" w:rsidR="00E462E3" w:rsidRPr="00452C52" w:rsidRDefault="00E462E3" w:rsidP="00452C52">
      <w:pPr>
        <w:rPr>
          <w:rFonts w:ascii="Franklin Gothic Medium Cond" w:hAnsi="Franklin Gothic Medium Cond"/>
          <w:sz w:val="32"/>
          <w:szCs w:val="32"/>
        </w:rPr>
      </w:pPr>
      <w:r w:rsidRPr="00452C52">
        <w:rPr>
          <w:rFonts w:ascii="Franklin Gothic Medium Cond" w:hAnsi="Franklin Gothic Medium Cond"/>
          <w:sz w:val="32"/>
          <w:szCs w:val="32"/>
        </w:rPr>
        <w:t>Option B</w:t>
      </w:r>
    </w:p>
    <w:p w14:paraId="682C2491" w14:textId="1969F45B" w:rsidR="00E462E3" w:rsidRPr="00452C52" w:rsidRDefault="00F918DD" w:rsidP="00E462E3">
      <w:pPr>
        <w:rPr>
          <w:rFonts w:ascii="Franklin Gothic Book" w:hAnsi="Franklin Gothic Book"/>
          <w:i/>
          <w:iCs/>
        </w:rPr>
      </w:pPr>
      <w:r w:rsidRPr="00452C52">
        <w:rPr>
          <w:rFonts w:ascii="Franklin Gothic Book" w:hAnsi="Franklin Gothic Book"/>
          <w:i/>
          <w:iCs/>
        </w:rPr>
        <w:lastRenderedPageBreak/>
        <w:t xml:space="preserve">*This option is only available for FY21. All data in FY22 must be reported </w:t>
      </w:r>
      <w:r w:rsidR="00B64CFB" w:rsidRPr="00452C52">
        <w:rPr>
          <w:rFonts w:ascii="Franklin Gothic Book" w:hAnsi="Franklin Gothic Book"/>
          <w:i/>
          <w:iCs/>
        </w:rPr>
        <w:t>with new age categories</w:t>
      </w:r>
      <w:r w:rsidR="00452C52">
        <w:rPr>
          <w:rFonts w:ascii="Franklin Gothic Book" w:hAnsi="Franklin Gothic Book"/>
          <w:i/>
          <w:iCs/>
        </w:rPr>
        <w:t>*</w:t>
      </w:r>
    </w:p>
    <w:p w14:paraId="0465417E" w14:textId="77777777" w:rsidR="00B64CFB" w:rsidRPr="00B64CFB" w:rsidRDefault="00B64CFB" w:rsidP="00E462E3">
      <w:pPr>
        <w:rPr>
          <w:rFonts w:ascii="Franklin Gothic Book" w:hAnsi="Franklin Gothic Book"/>
          <w:i/>
          <w:iCs/>
          <w:sz w:val="28"/>
          <w:szCs w:val="28"/>
        </w:rPr>
      </w:pPr>
    </w:p>
    <w:p w14:paraId="0083AA9E" w14:textId="277CA12A" w:rsidR="00E462E3" w:rsidRPr="00BA3F3A" w:rsidRDefault="0011595A" w:rsidP="00E462E3">
      <w:pPr>
        <w:rPr>
          <w:rFonts w:ascii="Franklin Gothic Demi Cond" w:hAnsi="Franklin Gothic Demi Cond"/>
          <w:b/>
          <w:bCs/>
        </w:rPr>
      </w:pPr>
      <w:r w:rsidRPr="00BA3F3A">
        <w:rPr>
          <w:rFonts w:ascii="Franklin Gothic Demi Cond" w:hAnsi="Franklin Gothic Demi Cond"/>
          <w:b/>
          <w:bCs/>
          <w:sz w:val="32"/>
          <w:szCs w:val="32"/>
        </w:rPr>
        <w:t>In-Person</w:t>
      </w:r>
      <w:r>
        <w:rPr>
          <w:rFonts w:ascii="Franklin Gothic Demi Cond" w:hAnsi="Franklin Gothic Demi Cond"/>
          <w:b/>
          <w:bCs/>
          <w:sz w:val="32"/>
          <w:szCs w:val="32"/>
        </w:rPr>
        <w:t xml:space="preserve"> </w:t>
      </w:r>
      <w:r w:rsidR="00E462E3" w:rsidRPr="00BA3F3A">
        <w:rPr>
          <w:rFonts w:ascii="Franklin Gothic Demi Cond" w:hAnsi="Franklin Gothic Demi Cond"/>
          <w:b/>
          <w:bCs/>
          <w:sz w:val="32"/>
          <w:szCs w:val="32"/>
        </w:rPr>
        <w:t>Programs Offered</w:t>
      </w:r>
    </w:p>
    <w:tbl>
      <w:tblPr>
        <w:tblStyle w:val="TableGridLight"/>
        <w:tblW w:w="10525" w:type="dxa"/>
        <w:tblLook w:val="04A0" w:firstRow="1" w:lastRow="0" w:firstColumn="1" w:lastColumn="0" w:noHBand="0" w:noVBand="1"/>
      </w:tblPr>
      <w:tblGrid>
        <w:gridCol w:w="1143"/>
        <w:gridCol w:w="1822"/>
        <w:gridCol w:w="2070"/>
        <w:gridCol w:w="2070"/>
        <w:gridCol w:w="3420"/>
      </w:tblGrid>
      <w:tr w:rsidR="00416C21" w:rsidRPr="00572A34" w14:paraId="2295A1C1" w14:textId="77777777" w:rsidTr="00416C21">
        <w:tc>
          <w:tcPr>
            <w:tcW w:w="1143" w:type="dxa"/>
          </w:tcPr>
          <w:p w14:paraId="56351E01" w14:textId="77777777" w:rsidR="00416C21" w:rsidRPr="00572A34" w:rsidRDefault="00416C21" w:rsidP="0011595A">
            <w:pPr>
              <w:rPr>
                <w:rFonts w:ascii="Franklin Gothic Medium Cond" w:hAnsi="Franklin Gothic Medium Cond"/>
                <w:sz w:val="32"/>
                <w:szCs w:val="32"/>
              </w:rPr>
            </w:pPr>
          </w:p>
        </w:tc>
        <w:tc>
          <w:tcPr>
            <w:tcW w:w="1822" w:type="dxa"/>
          </w:tcPr>
          <w:p w14:paraId="4ECCE574" w14:textId="77777777" w:rsidR="00416C21" w:rsidRPr="000034BC" w:rsidRDefault="00416C21" w:rsidP="0011595A">
            <w:pPr>
              <w:rPr>
                <w:rFonts w:ascii="Franklin Gothic Demi Cond" w:hAnsi="Franklin Gothic Demi Cond"/>
                <w:b/>
                <w:bCs/>
                <w:sz w:val="28"/>
                <w:szCs w:val="28"/>
              </w:rPr>
            </w:pPr>
            <w:r w:rsidRPr="000034BC">
              <w:rPr>
                <w:rFonts w:ascii="Franklin Gothic Demi Cond" w:hAnsi="Franklin Gothic Demi Cond"/>
                <w:b/>
                <w:bCs/>
                <w:sz w:val="28"/>
                <w:szCs w:val="28"/>
              </w:rPr>
              <w:t xml:space="preserve">Adult </w:t>
            </w:r>
          </w:p>
          <w:p w14:paraId="258B7752" w14:textId="77777777" w:rsidR="00416C21" w:rsidRPr="000034BC" w:rsidRDefault="00416C21" w:rsidP="0011595A">
            <w:pPr>
              <w:rPr>
                <w:rFonts w:ascii="Franklin Gothic Demi Cond" w:hAnsi="Franklin Gothic Demi Cond"/>
                <w:b/>
                <w:bCs/>
                <w:sz w:val="28"/>
                <w:szCs w:val="28"/>
              </w:rPr>
            </w:pPr>
            <w:r w:rsidRPr="000034BC">
              <w:rPr>
                <w:rFonts w:ascii="Franklin Gothic Demi Cond" w:hAnsi="Franklin Gothic Demi Cond"/>
                <w:b/>
                <w:bCs/>
                <w:sz w:val="28"/>
                <w:szCs w:val="28"/>
              </w:rPr>
              <w:t>(19+)</w:t>
            </w:r>
          </w:p>
        </w:tc>
        <w:tc>
          <w:tcPr>
            <w:tcW w:w="2070" w:type="dxa"/>
          </w:tcPr>
          <w:p w14:paraId="726D5901" w14:textId="77777777" w:rsidR="00416C21" w:rsidRPr="000034BC" w:rsidRDefault="00416C21" w:rsidP="0011595A">
            <w:pPr>
              <w:rPr>
                <w:rFonts w:ascii="Franklin Gothic Demi Cond" w:hAnsi="Franklin Gothic Demi Cond"/>
                <w:b/>
                <w:bCs/>
                <w:sz w:val="28"/>
                <w:szCs w:val="28"/>
              </w:rPr>
            </w:pPr>
            <w:r w:rsidRPr="000034BC">
              <w:rPr>
                <w:rFonts w:ascii="Franklin Gothic Demi Cond" w:hAnsi="Franklin Gothic Demi Cond"/>
                <w:b/>
                <w:bCs/>
                <w:sz w:val="28"/>
                <w:szCs w:val="28"/>
              </w:rPr>
              <w:t>Young Adult (12-18)</w:t>
            </w:r>
          </w:p>
        </w:tc>
        <w:tc>
          <w:tcPr>
            <w:tcW w:w="2070" w:type="dxa"/>
          </w:tcPr>
          <w:p w14:paraId="67FC81DC" w14:textId="77777777" w:rsidR="00416C21" w:rsidRPr="000034BC" w:rsidRDefault="00416C21" w:rsidP="0011595A">
            <w:pPr>
              <w:rPr>
                <w:rFonts w:ascii="Franklin Gothic Demi Cond" w:hAnsi="Franklin Gothic Demi Cond"/>
                <w:b/>
                <w:bCs/>
                <w:sz w:val="28"/>
                <w:szCs w:val="28"/>
              </w:rPr>
            </w:pPr>
            <w:r w:rsidRPr="000034BC">
              <w:rPr>
                <w:rFonts w:ascii="Franklin Gothic Demi Cond" w:hAnsi="Franklin Gothic Demi Cond"/>
                <w:b/>
                <w:bCs/>
                <w:sz w:val="28"/>
                <w:szCs w:val="28"/>
              </w:rPr>
              <w:t xml:space="preserve">Children’s </w:t>
            </w:r>
          </w:p>
          <w:p w14:paraId="5D0EB08F" w14:textId="612A799C" w:rsidR="00416C21" w:rsidRPr="000034BC" w:rsidRDefault="00416C21" w:rsidP="0011595A">
            <w:pPr>
              <w:rPr>
                <w:rFonts w:ascii="Franklin Gothic Demi Cond" w:hAnsi="Franklin Gothic Demi Cond"/>
                <w:b/>
                <w:bCs/>
                <w:sz w:val="28"/>
                <w:szCs w:val="28"/>
              </w:rPr>
            </w:pPr>
            <w:r w:rsidRPr="000034BC">
              <w:rPr>
                <w:rFonts w:ascii="Franklin Gothic Demi Cond" w:hAnsi="Franklin Gothic Demi Cond"/>
                <w:b/>
                <w:bCs/>
                <w:sz w:val="28"/>
                <w:szCs w:val="28"/>
              </w:rPr>
              <w:t>(</w:t>
            </w:r>
            <w:r w:rsidR="000034BC">
              <w:rPr>
                <w:rFonts w:ascii="Franklin Gothic Demi Cond" w:hAnsi="Franklin Gothic Demi Cond"/>
                <w:b/>
                <w:bCs/>
                <w:sz w:val="28"/>
                <w:szCs w:val="28"/>
              </w:rPr>
              <w:t>0</w:t>
            </w:r>
            <w:r w:rsidRPr="000034BC">
              <w:rPr>
                <w:rFonts w:ascii="Franklin Gothic Demi Cond" w:hAnsi="Franklin Gothic Demi Cond"/>
                <w:b/>
                <w:bCs/>
                <w:sz w:val="28"/>
                <w:szCs w:val="28"/>
              </w:rPr>
              <w:t xml:space="preserve">-11) </w:t>
            </w:r>
          </w:p>
        </w:tc>
        <w:tc>
          <w:tcPr>
            <w:tcW w:w="3420" w:type="dxa"/>
          </w:tcPr>
          <w:p w14:paraId="1DDF8247" w14:textId="77777777" w:rsidR="00416C21" w:rsidRPr="000034BC" w:rsidRDefault="00416C21" w:rsidP="0011595A">
            <w:pPr>
              <w:rPr>
                <w:rFonts w:ascii="Franklin Gothic Demi Cond" w:hAnsi="Franklin Gothic Demi Cond"/>
                <w:b/>
                <w:bCs/>
                <w:sz w:val="28"/>
                <w:szCs w:val="28"/>
              </w:rPr>
            </w:pPr>
            <w:r w:rsidRPr="000034BC">
              <w:rPr>
                <w:rFonts w:ascii="Franklin Gothic Demi Cond" w:hAnsi="Franklin Gothic Demi Cond"/>
                <w:b/>
                <w:bCs/>
                <w:sz w:val="28"/>
                <w:szCs w:val="28"/>
              </w:rPr>
              <w:t>Internal Notes</w:t>
            </w:r>
          </w:p>
        </w:tc>
      </w:tr>
      <w:tr w:rsidR="00416C21" w14:paraId="154CF93D" w14:textId="77777777" w:rsidTr="00416C21">
        <w:tc>
          <w:tcPr>
            <w:tcW w:w="1143" w:type="dxa"/>
          </w:tcPr>
          <w:p w14:paraId="616B3949" w14:textId="4A6CC464" w:rsidR="00416C21" w:rsidRPr="00C63B40" w:rsidRDefault="004912C0" w:rsidP="0011595A">
            <w:pPr>
              <w:rPr>
                <w:rFonts w:ascii="Franklin Gothic Demi Cond" w:hAnsi="Franklin Gothic Demi Cond"/>
                <w:b/>
                <w:bCs/>
              </w:rPr>
            </w:pPr>
            <w:r>
              <w:rPr>
                <w:rFonts w:ascii="Franklin Gothic Demi Cond" w:hAnsi="Franklin Gothic Demi Cond"/>
                <w:b/>
                <w:bCs/>
              </w:rPr>
              <w:t>Onsite</w:t>
            </w:r>
          </w:p>
        </w:tc>
        <w:tc>
          <w:tcPr>
            <w:tcW w:w="1822" w:type="dxa"/>
          </w:tcPr>
          <w:p w14:paraId="6626E8C3" w14:textId="77777777" w:rsidR="00416C21" w:rsidRPr="004912C0" w:rsidRDefault="00416C21" w:rsidP="0011595A">
            <w:pPr>
              <w:rPr>
                <w:rFonts w:ascii="Franklin Gothic Medium Cond" w:hAnsi="Franklin Gothic Medium Cond"/>
              </w:rPr>
            </w:pPr>
          </w:p>
          <w:p w14:paraId="2A0AE68F" w14:textId="0B44B6D6" w:rsidR="004912C0" w:rsidRPr="004912C0" w:rsidRDefault="004912C0" w:rsidP="0011595A">
            <w:pPr>
              <w:rPr>
                <w:rFonts w:ascii="Franklin Gothic Medium Cond" w:hAnsi="Franklin Gothic Medium Cond"/>
              </w:rPr>
            </w:pPr>
          </w:p>
        </w:tc>
        <w:tc>
          <w:tcPr>
            <w:tcW w:w="2070" w:type="dxa"/>
          </w:tcPr>
          <w:p w14:paraId="32499D4D" w14:textId="77777777" w:rsidR="00416C21" w:rsidRPr="004912C0" w:rsidRDefault="00416C21" w:rsidP="0011595A">
            <w:pPr>
              <w:rPr>
                <w:rFonts w:ascii="Franklin Gothic Medium Cond" w:hAnsi="Franklin Gothic Medium Cond"/>
              </w:rPr>
            </w:pPr>
          </w:p>
        </w:tc>
        <w:tc>
          <w:tcPr>
            <w:tcW w:w="2070" w:type="dxa"/>
          </w:tcPr>
          <w:p w14:paraId="0907BDE5" w14:textId="77777777" w:rsidR="00416C21" w:rsidRPr="004912C0" w:rsidRDefault="00416C21" w:rsidP="0011595A">
            <w:pPr>
              <w:rPr>
                <w:rFonts w:ascii="Franklin Gothic Medium Cond" w:hAnsi="Franklin Gothic Medium Cond"/>
              </w:rPr>
            </w:pPr>
          </w:p>
        </w:tc>
        <w:tc>
          <w:tcPr>
            <w:tcW w:w="3420" w:type="dxa"/>
          </w:tcPr>
          <w:p w14:paraId="45EFA2FF" w14:textId="77777777" w:rsidR="00416C21" w:rsidRPr="004912C0" w:rsidRDefault="00416C21" w:rsidP="0011595A">
            <w:pPr>
              <w:rPr>
                <w:rFonts w:ascii="Franklin Gothic Medium Cond" w:hAnsi="Franklin Gothic Medium Cond"/>
              </w:rPr>
            </w:pPr>
          </w:p>
        </w:tc>
      </w:tr>
      <w:tr w:rsidR="00416C21" w14:paraId="17F40041" w14:textId="77777777" w:rsidTr="00416C21">
        <w:tc>
          <w:tcPr>
            <w:tcW w:w="1143" w:type="dxa"/>
          </w:tcPr>
          <w:p w14:paraId="45026284" w14:textId="305A6EC1" w:rsidR="00416C21" w:rsidRPr="00C63B40" w:rsidRDefault="00416C21" w:rsidP="0011595A">
            <w:pPr>
              <w:rPr>
                <w:rFonts w:ascii="Franklin Gothic Demi Cond" w:hAnsi="Franklin Gothic Demi Cond"/>
                <w:b/>
                <w:bCs/>
              </w:rPr>
            </w:pPr>
            <w:r w:rsidRPr="00C63B40">
              <w:rPr>
                <w:rFonts w:ascii="Franklin Gothic Demi Cond" w:hAnsi="Franklin Gothic Demi Cond"/>
                <w:b/>
                <w:bCs/>
              </w:rPr>
              <w:t>Off</w:t>
            </w:r>
            <w:r w:rsidR="004912C0">
              <w:rPr>
                <w:rFonts w:ascii="Franklin Gothic Demi Cond" w:hAnsi="Franklin Gothic Demi Cond"/>
                <w:b/>
                <w:bCs/>
              </w:rPr>
              <w:t>s</w:t>
            </w:r>
            <w:r w:rsidRPr="00C63B40">
              <w:rPr>
                <w:rFonts w:ascii="Franklin Gothic Demi Cond" w:hAnsi="Franklin Gothic Demi Cond"/>
                <w:b/>
                <w:bCs/>
              </w:rPr>
              <w:t>ite</w:t>
            </w:r>
          </w:p>
        </w:tc>
        <w:tc>
          <w:tcPr>
            <w:tcW w:w="1822" w:type="dxa"/>
          </w:tcPr>
          <w:p w14:paraId="5776FFEB" w14:textId="77777777" w:rsidR="00781561" w:rsidRPr="004912C0" w:rsidRDefault="00781561" w:rsidP="0011595A">
            <w:pPr>
              <w:rPr>
                <w:rFonts w:ascii="Franklin Gothic Medium Cond" w:hAnsi="Franklin Gothic Medium Cond"/>
              </w:rPr>
            </w:pPr>
          </w:p>
          <w:p w14:paraId="5C24D7ED" w14:textId="2FA13B91" w:rsidR="004912C0" w:rsidRPr="004912C0" w:rsidRDefault="004912C0" w:rsidP="0011595A">
            <w:pPr>
              <w:rPr>
                <w:rFonts w:ascii="Franklin Gothic Medium Cond" w:hAnsi="Franklin Gothic Medium Cond"/>
              </w:rPr>
            </w:pPr>
          </w:p>
        </w:tc>
        <w:tc>
          <w:tcPr>
            <w:tcW w:w="2070" w:type="dxa"/>
          </w:tcPr>
          <w:p w14:paraId="21601C85" w14:textId="52A91872" w:rsidR="00416C21" w:rsidRPr="004912C0" w:rsidRDefault="00416C21" w:rsidP="0011595A">
            <w:pPr>
              <w:rPr>
                <w:rFonts w:ascii="Franklin Gothic Medium Cond" w:hAnsi="Franklin Gothic Medium Cond"/>
              </w:rPr>
            </w:pPr>
          </w:p>
        </w:tc>
        <w:tc>
          <w:tcPr>
            <w:tcW w:w="2070" w:type="dxa"/>
          </w:tcPr>
          <w:p w14:paraId="5FAB2143" w14:textId="5902CDE8" w:rsidR="00416C21" w:rsidRPr="004912C0" w:rsidRDefault="00416C21" w:rsidP="0011595A">
            <w:pPr>
              <w:rPr>
                <w:rFonts w:ascii="Franklin Gothic Medium Cond" w:hAnsi="Franklin Gothic Medium Cond"/>
              </w:rPr>
            </w:pPr>
          </w:p>
        </w:tc>
        <w:tc>
          <w:tcPr>
            <w:tcW w:w="3420" w:type="dxa"/>
          </w:tcPr>
          <w:p w14:paraId="2E6947CB" w14:textId="77777777" w:rsidR="00416C21" w:rsidRPr="004912C0" w:rsidRDefault="00416C21" w:rsidP="0011595A">
            <w:pPr>
              <w:rPr>
                <w:rFonts w:ascii="Franklin Gothic Medium Cond" w:hAnsi="Franklin Gothic Medium Cond"/>
              </w:rPr>
            </w:pPr>
          </w:p>
        </w:tc>
      </w:tr>
      <w:tr w:rsidR="00416C21" w14:paraId="0D0B5CBE" w14:textId="77777777" w:rsidTr="00416C21">
        <w:tc>
          <w:tcPr>
            <w:tcW w:w="1143" w:type="dxa"/>
            <w:shd w:val="clear" w:color="auto" w:fill="F2F2F2" w:themeFill="background1" w:themeFillShade="F2"/>
          </w:tcPr>
          <w:p w14:paraId="06BA785C" w14:textId="77777777" w:rsidR="00416C21" w:rsidRPr="00C63B40" w:rsidRDefault="00416C21" w:rsidP="0011595A">
            <w:pPr>
              <w:rPr>
                <w:rFonts w:ascii="Franklin Gothic Demi Cond" w:hAnsi="Franklin Gothic Demi Cond"/>
                <w:b/>
                <w:bCs/>
              </w:rPr>
            </w:pPr>
            <w:r w:rsidRPr="00C63B40">
              <w:rPr>
                <w:rFonts w:ascii="Franklin Gothic Demi Cond" w:hAnsi="Franklin Gothic Demi Cond"/>
                <w:b/>
                <w:bCs/>
              </w:rPr>
              <w:t>Totals</w:t>
            </w:r>
          </w:p>
        </w:tc>
        <w:tc>
          <w:tcPr>
            <w:tcW w:w="1822" w:type="dxa"/>
            <w:shd w:val="clear" w:color="auto" w:fill="F2F2F2" w:themeFill="background1" w:themeFillShade="F2"/>
          </w:tcPr>
          <w:p w14:paraId="5DD781F3" w14:textId="77777777" w:rsidR="00416C21" w:rsidRPr="004912C0" w:rsidRDefault="00416C21" w:rsidP="0011595A">
            <w:pPr>
              <w:rPr>
                <w:rFonts w:ascii="Franklin Gothic Medium Cond" w:hAnsi="Franklin Gothic Medium Cond"/>
              </w:rPr>
            </w:pPr>
          </w:p>
          <w:p w14:paraId="5F8C7253" w14:textId="295FDE15" w:rsidR="004912C0" w:rsidRPr="004912C0" w:rsidRDefault="004912C0" w:rsidP="0011595A">
            <w:pPr>
              <w:rPr>
                <w:rFonts w:ascii="Franklin Gothic Medium Cond" w:hAnsi="Franklin Gothic Medium Cond"/>
              </w:rPr>
            </w:pPr>
          </w:p>
        </w:tc>
        <w:tc>
          <w:tcPr>
            <w:tcW w:w="2070" w:type="dxa"/>
            <w:shd w:val="clear" w:color="auto" w:fill="F2F2F2" w:themeFill="background1" w:themeFillShade="F2"/>
          </w:tcPr>
          <w:p w14:paraId="7B5C7E44" w14:textId="77777777" w:rsidR="00416C21" w:rsidRPr="004912C0" w:rsidRDefault="00416C21" w:rsidP="0011595A">
            <w:pPr>
              <w:rPr>
                <w:rFonts w:ascii="Franklin Gothic Medium Cond" w:hAnsi="Franklin Gothic Medium Cond"/>
              </w:rPr>
            </w:pPr>
          </w:p>
        </w:tc>
        <w:tc>
          <w:tcPr>
            <w:tcW w:w="2070" w:type="dxa"/>
            <w:shd w:val="clear" w:color="auto" w:fill="F2F2F2" w:themeFill="background1" w:themeFillShade="F2"/>
          </w:tcPr>
          <w:p w14:paraId="07BA928D" w14:textId="77777777" w:rsidR="00416C21" w:rsidRPr="004912C0" w:rsidRDefault="00416C21" w:rsidP="0011595A">
            <w:pPr>
              <w:rPr>
                <w:rFonts w:ascii="Franklin Gothic Medium Cond" w:hAnsi="Franklin Gothic Medium Cond"/>
              </w:rPr>
            </w:pPr>
          </w:p>
        </w:tc>
        <w:tc>
          <w:tcPr>
            <w:tcW w:w="3420" w:type="dxa"/>
            <w:shd w:val="clear" w:color="auto" w:fill="F2F2F2" w:themeFill="background1" w:themeFillShade="F2"/>
          </w:tcPr>
          <w:p w14:paraId="6C18C35B" w14:textId="77777777" w:rsidR="00416C21" w:rsidRPr="004912C0" w:rsidRDefault="00416C21" w:rsidP="0011595A">
            <w:pPr>
              <w:rPr>
                <w:rFonts w:ascii="Franklin Gothic Medium Cond" w:hAnsi="Franklin Gothic Medium Cond"/>
              </w:rPr>
            </w:pPr>
          </w:p>
        </w:tc>
      </w:tr>
    </w:tbl>
    <w:p w14:paraId="07F1A10B" w14:textId="77777777" w:rsidR="00E462E3" w:rsidRDefault="00E462E3" w:rsidP="00E462E3"/>
    <w:p w14:paraId="5BBBE96D" w14:textId="15EFB197" w:rsidR="00E462E3" w:rsidRPr="00BA3F3A" w:rsidRDefault="0011595A" w:rsidP="00E462E3">
      <w:pPr>
        <w:rPr>
          <w:rFonts w:ascii="Franklin Gothic Demi Cond" w:hAnsi="Franklin Gothic Demi Cond"/>
          <w:b/>
          <w:bCs/>
        </w:rPr>
      </w:pPr>
      <w:r w:rsidRPr="00BA3F3A">
        <w:rPr>
          <w:rFonts w:ascii="Franklin Gothic Demi Cond" w:hAnsi="Franklin Gothic Demi Cond"/>
          <w:b/>
          <w:bCs/>
          <w:sz w:val="32"/>
          <w:szCs w:val="32"/>
        </w:rPr>
        <w:t>In-Person</w:t>
      </w:r>
      <w:r>
        <w:rPr>
          <w:rFonts w:ascii="Franklin Gothic Demi Cond" w:hAnsi="Franklin Gothic Demi Cond"/>
          <w:b/>
          <w:bCs/>
          <w:sz w:val="32"/>
          <w:szCs w:val="32"/>
        </w:rPr>
        <w:t xml:space="preserve"> </w:t>
      </w:r>
      <w:r w:rsidR="00E462E3" w:rsidRPr="00BA3F3A">
        <w:rPr>
          <w:rFonts w:ascii="Franklin Gothic Demi Cond" w:hAnsi="Franklin Gothic Demi Cond"/>
          <w:b/>
          <w:bCs/>
          <w:sz w:val="32"/>
          <w:szCs w:val="32"/>
        </w:rPr>
        <w:t>Program Attendance</w:t>
      </w:r>
    </w:p>
    <w:tbl>
      <w:tblPr>
        <w:tblStyle w:val="TableGridLight"/>
        <w:tblW w:w="10525" w:type="dxa"/>
        <w:tblLook w:val="04A0" w:firstRow="1" w:lastRow="0" w:firstColumn="1" w:lastColumn="0" w:noHBand="0" w:noVBand="1"/>
      </w:tblPr>
      <w:tblGrid>
        <w:gridCol w:w="1143"/>
        <w:gridCol w:w="1822"/>
        <w:gridCol w:w="2070"/>
        <w:gridCol w:w="2070"/>
        <w:gridCol w:w="3420"/>
      </w:tblGrid>
      <w:tr w:rsidR="00416C21" w:rsidRPr="00572A34" w14:paraId="5DDA1405" w14:textId="77777777" w:rsidTr="00416C21">
        <w:tc>
          <w:tcPr>
            <w:tcW w:w="1143" w:type="dxa"/>
          </w:tcPr>
          <w:p w14:paraId="52F6F0E9" w14:textId="77777777" w:rsidR="00416C21" w:rsidRPr="00572A34" w:rsidRDefault="00416C21" w:rsidP="0011595A">
            <w:pPr>
              <w:rPr>
                <w:rFonts w:ascii="Franklin Gothic Medium Cond" w:hAnsi="Franklin Gothic Medium Cond"/>
                <w:sz w:val="32"/>
                <w:szCs w:val="32"/>
              </w:rPr>
            </w:pPr>
          </w:p>
        </w:tc>
        <w:tc>
          <w:tcPr>
            <w:tcW w:w="1822" w:type="dxa"/>
          </w:tcPr>
          <w:p w14:paraId="6684ED37" w14:textId="77777777" w:rsidR="00416C21" w:rsidRPr="00102562" w:rsidRDefault="00416C21" w:rsidP="0011595A">
            <w:pPr>
              <w:rPr>
                <w:rFonts w:ascii="Franklin Gothic Demi Cond" w:hAnsi="Franklin Gothic Demi Cond"/>
                <w:b/>
                <w:bCs/>
                <w:sz w:val="28"/>
                <w:szCs w:val="28"/>
              </w:rPr>
            </w:pPr>
            <w:r w:rsidRPr="00102562">
              <w:rPr>
                <w:rFonts w:ascii="Franklin Gothic Demi Cond" w:hAnsi="Franklin Gothic Demi Cond"/>
                <w:b/>
                <w:bCs/>
                <w:sz w:val="28"/>
                <w:szCs w:val="28"/>
              </w:rPr>
              <w:t xml:space="preserve">Adult </w:t>
            </w:r>
          </w:p>
          <w:p w14:paraId="148D3744" w14:textId="77777777" w:rsidR="00416C21" w:rsidRPr="00102562" w:rsidRDefault="00416C21" w:rsidP="0011595A">
            <w:pPr>
              <w:rPr>
                <w:rFonts w:ascii="Franklin Gothic Demi Cond" w:hAnsi="Franklin Gothic Demi Cond"/>
                <w:b/>
                <w:bCs/>
                <w:sz w:val="28"/>
                <w:szCs w:val="28"/>
              </w:rPr>
            </w:pPr>
            <w:r w:rsidRPr="00102562">
              <w:rPr>
                <w:rFonts w:ascii="Franklin Gothic Demi Cond" w:hAnsi="Franklin Gothic Demi Cond"/>
                <w:b/>
                <w:bCs/>
                <w:sz w:val="28"/>
                <w:szCs w:val="28"/>
              </w:rPr>
              <w:t>(19+)</w:t>
            </w:r>
          </w:p>
        </w:tc>
        <w:tc>
          <w:tcPr>
            <w:tcW w:w="2070" w:type="dxa"/>
          </w:tcPr>
          <w:p w14:paraId="088DEED8" w14:textId="77777777" w:rsidR="00416C21" w:rsidRPr="00102562" w:rsidRDefault="00416C21" w:rsidP="0011595A">
            <w:pPr>
              <w:rPr>
                <w:rFonts w:ascii="Franklin Gothic Demi Cond" w:hAnsi="Franklin Gothic Demi Cond"/>
                <w:b/>
                <w:bCs/>
                <w:sz w:val="28"/>
                <w:szCs w:val="28"/>
              </w:rPr>
            </w:pPr>
            <w:r w:rsidRPr="00102562">
              <w:rPr>
                <w:rFonts w:ascii="Franklin Gothic Demi Cond" w:hAnsi="Franklin Gothic Demi Cond"/>
                <w:b/>
                <w:bCs/>
                <w:sz w:val="28"/>
                <w:szCs w:val="28"/>
              </w:rPr>
              <w:t>Young Adult (12-18)</w:t>
            </w:r>
          </w:p>
        </w:tc>
        <w:tc>
          <w:tcPr>
            <w:tcW w:w="2070" w:type="dxa"/>
          </w:tcPr>
          <w:p w14:paraId="48107E5A" w14:textId="77777777" w:rsidR="00416C21" w:rsidRPr="00102562" w:rsidRDefault="00416C21" w:rsidP="0011595A">
            <w:pPr>
              <w:rPr>
                <w:rFonts w:ascii="Franklin Gothic Demi Cond" w:hAnsi="Franklin Gothic Demi Cond"/>
                <w:b/>
                <w:bCs/>
                <w:sz w:val="28"/>
                <w:szCs w:val="28"/>
              </w:rPr>
            </w:pPr>
            <w:r w:rsidRPr="00102562">
              <w:rPr>
                <w:rFonts w:ascii="Franklin Gothic Demi Cond" w:hAnsi="Franklin Gothic Demi Cond"/>
                <w:b/>
                <w:bCs/>
                <w:sz w:val="28"/>
                <w:szCs w:val="28"/>
              </w:rPr>
              <w:t xml:space="preserve">Children’s </w:t>
            </w:r>
          </w:p>
          <w:p w14:paraId="3BCC3124" w14:textId="4936B0DA" w:rsidR="00416C21" w:rsidRPr="00102562" w:rsidRDefault="00416C21" w:rsidP="0011595A">
            <w:pPr>
              <w:rPr>
                <w:rFonts w:ascii="Franklin Gothic Demi Cond" w:hAnsi="Franklin Gothic Demi Cond"/>
                <w:b/>
                <w:bCs/>
                <w:sz w:val="28"/>
                <w:szCs w:val="28"/>
              </w:rPr>
            </w:pPr>
            <w:r w:rsidRPr="00102562">
              <w:rPr>
                <w:rFonts w:ascii="Franklin Gothic Demi Cond" w:hAnsi="Franklin Gothic Demi Cond"/>
                <w:b/>
                <w:bCs/>
                <w:sz w:val="28"/>
                <w:szCs w:val="28"/>
              </w:rPr>
              <w:t>(</w:t>
            </w:r>
            <w:r w:rsidR="000034BC">
              <w:rPr>
                <w:rFonts w:ascii="Franklin Gothic Demi Cond" w:hAnsi="Franklin Gothic Demi Cond"/>
                <w:b/>
                <w:bCs/>
                <w:sz w:val="28"/>
                <w:szCs w:val="28"/>
              </w:rPr>
              <w:t>0</w:t>
            </w:r>
            <w:r w:rsidRPr="00102562">
              <w:rPr>
                <w:rFonts w:ascii="Franklin Gothic Demi Cond" w:hAnsi="Franklin Gothic Demi Cond"/>
                <w:b/>
                <w:bCs/>
                <w:sz w:val="28"/>
                <w:szCs w:val="28"/>
              </w:rPr>
              <w:t xml:space="preserve">-11) </w:t>
            </w:r>
          </w:p>
        </w:tc>
        <w:tc>
          <w:tcPr>
            <w:tcW w:w="3420" w:type="dxa"/>
          </w:tcPr>
          <w:p w14:paraId="7359FA09" w14:textId="77777777" w:rsidR="00416C21" w:rsidRPr="00102562" w:rsidRDefault="00416C21" w:rsidP="0011595A">
            <w:pPr>
              <w:rPr>
                <w:rFonts w:ascii="Franklin Gothic Demi Cond" w:hAnsi="Franklin Gothic Demi Cond"/>
                <w:b/>
                <w:bCs/>
                <w:sz w:val="28"/>
                <w:szCs w:val="28"/>
              </w:rPr>
            </w:pPr>
            <w:r w:rsidRPr="00102562">
              <w:rPr>
                <w:rFonts w:ascii="Franklin Gothic Demi Cond" w:hAnsi="Franklin Gothic Demi Cond"/>
                <w:b/>
                <w:bCs/>
                <w:sz w:val="28"/>
                <w:szCs w:val="28"/>
              </w:rPr>
              <w:t>Internal Notes</w:t>
            </w:r>
          </w:p>
        </w:tc>
      </w:tr>
      <w:tr w:rsidR="00416C21" w14:paraId="6D73AC5B" w14:textId="77777777" w:rsidTr="00416C21">
        <w:tc>
          <w:tcPr>
            <w:tcW w:w="1143" w:type="dxa"/>
          </w:tcPr>
          <w:p w14:paraId="123EDB43" w14:textId="23F20E8B" w:rsidR="00416C21" w:rsidRPr="00C63B40" w:rsidRDefault="004912C0" w:rsidP="0011595A">
            <w:pPr>
              <w:rPr>
                <w:rFonts w:ascii="Franklin Gothic Demi Cond" w:hAnsi="Franklin Gothic Demi Cond"/>
                <w:b/>
                <w:bCs/>
              </w:rPr>
            </w:pPr>
            <w:r>
              <w:rPr>
                <w:rFonts w:ascii="Franklin Gothic Demi Cond" w:hAnsi="Franklin Gothic Demi Cond"/>
                <w:b/>
                <w:bCs/>
              </w:rPr>
              <w:t>Onsite</w:t>
            </w:r>
          </w:p>
        </w:tc>
        <w:tc>
          <w:tcPr>
            <w:tcW w:w="1822" w:type="dxa"/>
          </w:tcPr>
          <w:p w14:paraId="3F3FE7C1" w14:textId="77777777" w:rsidR="00416C21" w:rsidRDefault="00416C21" w:rsidP="00781561">
            <w:pPr>
              <w:rPr>
                <w:rFonts w:ascii="Franklin Gothic Medium Cond" w:hAnsi="Franklin Gothic Medium Cond"/>
                <w:sz w:val="22"/>
                <w:szCs w:val="22"/>
              </w:rPr>
            </w:pPr>
          </w:p>
          <w:p w14:paraId="72606147" w14:textId="7DBC6371" w:rsidR="004912C0" w:rsidRPr="00781561" w:rsidRDefault="004912C0" w:rsidP="00781561">
            <w:pPr>
              <w:rPr>
                <w:rFonts w:ascii="Franklin Gothic Medium Cond" w:hAnsi="Franklin Gothic Medium Cond"/>
                <w:sz w:val="22"/>
                <w:szCs w:val="22"/>
              </w:rPr>
            </w:pPr>
          </w:p>
        </w:tc>
        <w:tc>
          <w:tcPr>
            <w:tcW w:w="2070" w:type="dxa"/>
          </w:tcPr>
          <w:p w14:paraId="45BAF10C" w14:textId="77777777" w:rsidR="00416C21" w:rsidRPr="00781561" w:rsidRDefault="00416C21" w:rsidP="00781561">
            <w:pPr>
              <w:rPr>
                <w:rFonts w:ascii="Franklin Gothic Medium Cond" w:hAnsi="Franklin Gothic Medium Cond"/>
                <w:sz w:val="22"/>
                <w:szCs w:val="22"/>
              </w:rPr>
            </w:pPr>
          </w:p>
        </w:tc>
        <w:tc>
          <w:tcPr>
            <w:tcW w:w="2070" w:type="dxa"/>
          </w:tcPr>
          <w:p w14:paraId="2DC20895" w14:textId="77777777" w:rsidR="00416C21" w:rsidRPr="00781561" w:rsidRDefault="00416C21" w:rsidP="00781561">
            <w:pPr>
              <w:rPr>
                <w:rFonts w:ascii="Franklin Gothic Medium Cond" w:hAnsi="Franklin Gothic Medium Cond"/>
                <w:sz w:val="22"/>
                <w:szCs w:val="22"/>
              </w:rPr>
            </w:pPr>
          </w:p>
        </w:tc>
        <w:tc>
          <w:tcPr>
            <w:tcW w:w="3420" w:type="dxa"/>
          </w:tcPr>
          <w:p w14:paraId="4D5C6AA2" w14:textId="77777777" w:rsidR="00416C21" w:rsidRDefault="00416C21" w:rsidP="0011595A">
            <w:pPr>
              <w:rPr>
                <w:rFonts w:ascii="Franklin Gothic Medium Cond" w:hAnsi="Franklin Gothic Medium Cond"/>
                <w:sz w:val="28"/>
                <w:szCs w:val="28"/>
              </w:rPr>
            </w:pPr>
          </w:p>
        </w:tc>
      </w:tr>
      <w:tr w:rsidR="00416C21" w14:paraId="39D6597A" w14:textId="77777777" w:rsidTr="00416C21">
        <w:tc>
          <w:tcPr>
            <w:tcW w:w="1143" w:type="dxa"/>
          </w:tcPr>
          <w:p w14:paraId="09A8014B" w14:textId="45D7D7BA" w:rsidR="00416C21" w:rsidRPr="00C63B40" w:rsidRDefault="00416C21" w:rsidP="0011595A">
            <w:pPr>
              <w:rPr>
                <w:rFonts w:ascii="Franklin Gothic Demi Cond" w:hAnsi="Franklin Gothic Demi Cond"/>
                <w:b/>
                <w:bCs/>
              </w:rPr>
            </w:pPr>
            <w:r w:rsidRPr="00C63B40">
              <w:rPr>
                <w:rFonts w:ascii="Franklin Gothic Demi Cond" w:hAnsi="Franklin Gothic Demi Cond"/>
                <w:b/>
                <w:bCs/>
              </w:rPr>
              <w:t>Off</w:t>
            </w:r>
            <w:r w:rsidR="004912C0">
              <w:rPr>
                <w:rFonts w:ascii="Franklin Gothic Demi Cond" w:hAnsi="Franklin Gothic Demi Cond"/>
                <w:b/>
                <w:bCs/>
              </w:rPr>
              <w:t>s</w:t>
            </w:r>
            <w:r w:rsidRPr="00C63B40">
              <w:rPr>
                <w:rFonts w:ascii="Franklin Gothic Demi Cond" w:hAnsi="Franklin Gothic Demi Cond"/>
                <w:b/>
                <w:bCs/>
              </w:rPr>
              <w:t>ite</w:t>
            </w:r>
          </w:p>
        </w:tc>
        <w:tc>
          <w:tcPr>
            <w:tcW w:w="1822" w:type="dxa"/>
          </w:tcPr>
          <w:p w14:paraId="59007897" w14:textId="77777777" w:rsidR="00416C21" w:rsidRDefault="00416C21" w:rsidP="00781561">
            <w:pPr>
              <w:rPr>
                <w:rFonts w:ascii="Franklin Gothic Medium Cond" w:hAnsi="Franklin Gothic Medium Cond"/>
                <w:sz w:val="22"/>
                <w:szCs w:val="22"/>
              </w:rPr>
            </w:pPr>
          </w:p>
          <w:p w14:paraId="5DE3FB15" w14:textId="11AA9AC7" w:rsidR="004912C0" w:rsidRPr="00781561" w:rsidRDefault="004912C0" w:rsidP="00781561">
            <w:pPr>
              <w:rPr>
                <w:rFonts w:ascii="Franklin Gothic Medium Cond" w:hAnsi="Franklin Gothic Medium Cond"/>
                <w:sz w:val="22"/>
                <w:szCs w:val="22"/>
              </w:rPr>
            </w:pPr>
          </w:p>
        </w:tc>
        <w:tc>
          <w:tcPr>
            <w:tcW w:w="2070" w:type="dxa"/>
          </w:tcPr>
          <w:p w14:paraId="21059601" w14:textId="77777777" w:rsidR="00416C21" w:rsidRPr="00781561" w:rsidRDefault="00416C21" w:rsidP="00781561">
            <w:pPr>
              <w:rPr>
                <w:rFonts w:ascii="Franklin Gothic Medium Cond" w:hAnsi="Franklin Gothic Medium Cond"/>
                <w:sz w:val="22"/>
                <w:szCs w:val="22"/>
              </w:rPr>
            </w:pPr>
          </w:p>
        </w:tc>
        <w:tc>
          <w:tcPr>
            <w:tcW w:w="2070" w:type="dxa"/>
          </w:tcPr>
          <w:p w14:paraId="6E5866D2" w14:textId="45B95FB8" w:rsidR="00416C21" w:rsidRPr="00781561" w:rsidRDefault="00416C21" w:rsidP="0011595A">
            <w:pPr>
              <w:rPr>
                <w:rFonts w:ascii="Franklin Gothic Medium Cond" w:hAnsi="Franklin Gothic Medium Cond"/>
                <w:sz w:val="22"/>
                <w:szCs w:val="22"/>
              </w:rPr>
            </w:pPr>
          </w:p>
          <w:p w14:paraId="506D8AE9" w14:textId="77777777" w:rsidR="00416C21" w:rsidRPr="00781561" w:rsidRDefault="00416C21" w:rsidP="0011595A">
            <w:pPr>
              <w:rPr>
                <w:rFonts w:ascii="Franklin Gothic Medium Cond" w:hAnsi="Franklin Gothic Medium Cond"/>
                <w:sz w:val="22"/>
                <w:szCs w:val="22"/>
              </w:rPr>
            </w:pPr>
          </w:p>
        </w:tc>
        <w:tc>
          <w:tcPr>
            <w:tcW w:w="3420" w:type="dxa"/>
          </w:tcPr>
          <w:p w14:paraId="65FD19DE" w14:textId="77777777" w:rsidR="00416C21" w:rsidRDefault="00416C21" w:rsidP="0011595A">
            <w:pPr>
              <w:rPr>
                <w:rFonts w:ascii="Franklin Gothic Medium Cond" w:hAnsi="Franklin Gothic Medium Cond"/>
                <w:sz w:val="28"/>
                <w:szCs w:val="28"/>
              </w:rPr>
            </w:pPr>
          </w:p>
        </w:tc>
      </w:tr>
      <w:tr w:rsidR="00416C21" w14:paraId="182C3B81" w14:textId="77777777" w:rsidTr="00416C21">
        <w:tc>
          <w:tcPr>
            <w:tcW w:w="1143" w:type="dxa"/>
            <w:shd w:val="clear" w:color="auto" w:fill="F2F2F2" w:themeFill="background1" w:themeFillShade="F2"/>
          </w:tcPr>
          <w:p w14:paraId="6F337283" w14:textId="77777777" w:rsidR="00416C21" w:rsidRPr="00C63B40" w:rsidRDefault="00416C21" w:rsidP="0011595A">
            <w:pPr>
              <w:rPr>
                <w:rFonts w:ascii="Franklin Gothic Demi Cond" w:hAnsi="Franklin Gothic Demi Cond"/>
                <w:b/>
                <w:bCs/>
              </w:rPr>
            </w:pPr>
            <w:r w:rsidRPr="00C63B40">
              <w:rPr>
                <w:rFonts w:ascii="Franklin Gothic Demi Cond" w:hAnsi="Franklin Gothic Demi Cond"/>
                <w:b/>
                <w:bCs/>
              </w:rPr>
              <w:t>Totals</w:t>
            </w:r>
          </w:p>
        </w:tc>
        <w:tc>
          <w:tcPr>
            <w:tcW w:w="1822" w:type="dxa"/>
            <w:shd w:val="clear" w:color="auto" w:fill="F2F2F2" w:themeFill="background1" w:themeFillShade="F2"/>
          </w:tcPr>
          <w:p w14:paraId="01A0945A" w14:textId="77777777" w:rsidR="00416C21" w:rsidRDefault="00416C21" w:rsidP="00781561">
            <w:pPr>
              <w:rPr>
                <w:rFonts w:ascii="Franklin Gothic Medium Cond" w:hAnsi="Franklin Gothic Medium Cond"/>
                <w:sz w:val="22"/>
                <w:szCs w:val="22"/>
              </w:rPr>
            </w:pPr>
          </w:p>
          <w:p w14:paraId="23BFBBD9" w14:textId="021F30D2" w:rsidR="004912C0" w:rsidRPr="00781561" w:rsidRDefault="004912C0" w:rsidP="00781561">
            <w:pPr>
              <w:rPr>
                <w:rFonts w:ascii="Franklin Gothic Medium Cond" w:hAnsi="Franklin Gothic Medium Cond"/>
                <w:sz w:val="22"/>
                <w:szCs w:val="22"/>
              </w:rPr>
            </w:pPr>
          </w:p>
        </w:tc>
        <w:tc>
          <w:tcPr>
            <w:tcW w:w="2070" w:type="dxa"/>
            <w:shd w:val="clear" w:color="auto" w:fill="F2F2F2" w:themeFill="background1" w:themeFillShade="F2"/>
          </w:tcPr>
          <w:p w14:paraId="54F5ED4B" w14:textId="77777777" w:rsidR="00416C21" w:rsidRPr="00781561" w:rsidRDefault="00416C21" w:rsidP="00781561">
            <w:pPr>
              <w:rPr>
                <w:rFonts w:ascii="Franklin Gothic Medium Cond" w:hAnsi="Franklin Gothic Medium Cond"/>
                <w:sz w:val="22"/>
                <w:szCs w:val="22"/>
              </w:rPr>
            </w:pPr>
          </w:p>
        </w:tc>
        <w:tc>
          <w:tcPr>
            <w:tcW w:w="2070" w:type="dxa"/>
            <w:shd w:val="clear" w:color="auto" w:fill="F2F2F2" w:themeFill="background1" w:themeFillShade="F2"/>
          </w:tcPr>
          <w:p w14:paraId="1DF171AD" w14:textId="77777777" w:rsidR="00416C21" w:rsidRPr="00781561" w:rsidRDefault="00416C21" w:rsidP="00781561">
            <w:pPr>
              <w:rPr>
                <w:rFonts w:ascii="Franklin Gothic Medium Cond" w:hAnsi="Franklin Gothic Medium Cond"/>
                <w:sz w:val="22"/>
                <w:szCs w:val="22"/>
              </w:rPr>
            </w:pPr>
          </w:p>
        </w:tc>
        <w:tc>
          <w:tcPr>
            <w:tcW w:w="3420" w:type="dxa"/>
            <w:shd w:val="clear" w:color="auto" w:fill="F2F2F2" w:themeFill="background1" w:themeFillShade="F2"/>
          </w:tcPr>
          <w:p w14:paraId="65CA2CF9" w14:textId="77777777" w:rsidR="00416C21" w:rsidRDefault="00416C21" w:rsidP="0011595A">
            <w:pPr>
              <w:rPr>
                <w:rFonts w:ascii="Franklin Gothic Medium Cond" w:hAnsi="Franklin Gothic Medium Cond"/>
                <w:sz w:val="28"/>
                <w:szCs w:val="28"/>
              </w:rPr>
            </w:pPr>
          </w:p>
        </w:tc>
      </w:tr>
    </w:tbl>
    <w:p w14:paraId="2AC28850" w14:textId="0DA49A45" w:rsidR="00FC7AC1" w:rsidRDefault="00FC7AC1" w:rsidP="00E462E3"/>
    <w:p w14:paraId="7EA0A109" w14:textId="0867ECAF" w:rsidR="0011595A" w:rsidRPr="00DC589A" w:rsidRDefault="0011595A" w:rsidP="0011595A">
      <w:pPr>
        <w:rPr>
          <w:rFonts w:ascii="Franklin Gothic Demi Cond" w:eastAsia="Roboto Light" w:hAnsi="Franklin Gothic Demi Cond"/>
          <w:b/>
          <w:bCs/>
          <w:sz w:val="32"/>
          <w:szCs w:val="32"/>
        </w:rPr>
      </w:pPr>
      <w:r w:rsidRPr="00DC589A">
        <w:rPr>
          <w:rFonts w:ascii="Franklin Gothic Demi Cond" w:eastAsia="Roboto Light" w:hAnsi="Franklin Gothic Demi Cond"/>
          <w:b/>
          <w:bCs/>
          <w:sz w:val="32"/>
          <w:szCs w:val="32"/>
        </w:rPr>
        <w:t>Totals</w:t>
      </w:r>
    </w:p>
    <w:tbl>
      <w:tblPr>
        <w:tblStyle w:val="TableGridLight"/>
        <w:tblW w:w="0" w:type="auto"/>
        <w:tblLook w:val="04A0" w:firstRow="1" w:lastRow="0" w:firstColumn="1" w:lastColumn="0" w:noHBand="0" w:noVBand="1"/>
      </w:tblPr>
      <w:tblGrid>
        <w:gridCol w:w="2250"/>
        <w:gridCol w:w="4860"/>
        <w:gridCol w:w="3415"/>
      </w:tblGrid>
      <w:tr w:rsidR="004912C0" w:rsidRPr="00BC70F0" w14:paraId="5FC2E185" w14:textId="77777777" w:rsidTr="74428BB9">
        <w:tc>
          <w:tcPr>
            <w:tcW w:w="2250" w:type="dxa"/>
          </w:tcPr>
          <w:p w14:paraId="34809AF2" w14:textId="77777777" w:rsidR="004912C0" w:rsidRPr="00BC70F0" w:rsidRDefault="004912C0"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44C4F395" w14:textId="77777777" w:rsidR="004912C0" w:rsidRPr="00BC70F0" w:rsidRDefault="004912C0"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3415" w:type="dxa"/>
          </w:tcPr>
          <w:p w14:paraId="52C16169" w14:textId="77777777" w:rsidR="004912C0" w:rsidRPr="00BC70F0" w:rsidRDefault="004912C0"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4912C0" w14:paraId="305A7B64" w14:textId="77777777" w:rsidTr="74428BB9">
        <w:tc>
          <w:tcPr>
            <w:tcW w:w="2250" w:type="dxa"/>
            <w:shd w:val="clear" w:color="auto" w:fill="F2F2F2" w:themeFill="background1" w:themeFillShade="F2"/>
          </w:tcPr>
          <w:p w14:paraId="0FE84B2A" w14:textId="77777777" w:rsidR="004912C0" w:rsidRPr="00CC527D" w:rsidRDefault="004912C0" w:rsidP="0011595A">
            <w:pPr>
              <w:rPr>
                <w:rFonts w:ascii="Franklin Gothic Book" w:hAnsi="Franklin Gothic Book" w:cs="Arial"/>
                <w:color w:val="262626" w:themeColor="text1" w:themeTint="D9"/>
                <w:sz w:val="22"/>
                <w:szCs w:val="22"/>
                <w:lang w:val="en"/>
              </w:rPr>
            </w:pPr>
            <w:r w:rsidRPr="00CC527D">
              <w:rPr>
                <w:rFonts w:ascii="Franklin Gothic Book" w:hAnsi="Franklin Gothic Book" w:cs="Arial"/>
                <w:color w:val="262626" w:themeColor="text1" w:themeTint="D9"/>
                <w:sz w:val="22"/>
                <w:szCs w:val="22"/>
                <w:lang w:val="en"/>
              </w:rPr>
              <w:t xml:space="preserve">Total </w:t>
            </w:r>
            <w:r>
              <w:rPr>
                <w:rFonts w:ascii="Franklin Gothic Book" w:hAnsi="Franklin Gothic Book" w:cs="Arial"/>
                <w:color w:val="262626" w:themeColor="text1" w:themeTint="D9"/>
                <w:sz w:val="22"/>
                <w:szCs w:val="22"/>
                <w:lang w:val="en"/>
              </w:rPr>
              <w:t xml:space="preserve">off-site </w:t>
            </w:r>
            <w:r w:rsidRPr="00CC527D">
              <w:rPr>
                <w:rFonts w:ascii="Franklin Gothic Book" w:hAnsi="Franklin Gothic Book" w:cs="Arial"/>
                <w:color w:val="262626" w:themeColor="text1" w:themeTint="D9"/>
                <w:sz w:val="22"/>
                <w:szCs w:val="22"/>
                <w:lang w:val="en"/>
              </w:rPr>
              <w:t>program</w:t>
            </w:r>
            <w:r>
              <w:rPr>
                <w:rFonts w:ascii="Franklin Gothic Book" w:hAnsi="Franklin Gothic Book" w:cs="Arial"/>
                <w:color w:val="262626" w:themeColor="text1" w:themeTint="D9"/>
                <w:sz w:val="22"/>
                <w:szCs w:val="22"/>
                <w:lang w:val="en"/>
              </w:rPr>
              <w:t>s</w:t>
            </w:r>
          </w:p>
        </w:tc>
        <w:tc>
          <w:tcPr>
            <w:tcW w:w="4860" w:type="dxa"/>
            <w:shd w:val="clear" w:color="auto" w:fill="F2F2F2" w:themeFill="background1" w:themeFillShade="F2"/>
          </w:tcPr>
          <w:p w14:paraId="5D9839B0" w14:textId="77777777" w:rsidR="004912C0" w:rsidRPr="0039371B" w:rsidRDefault="004912C0" w:rsidP="0011595A">
            <w:pPr>
              <w:spacing w:after="120"/>
              <w:rPr>
                <w:rFonts w:ascii="Franklin Gothic Book" w:hAnsi="Franklin Gothic Book" w:cs="Arial"/>
                <w:color w:val="262626" w:themeColor="text1" w:themeTint="D9"/>
                <w:sz w:val="22"/>
                <w:szCs w:val="22"/>
                <w:u w:val="single"/>
                <w:lang w:val="en"/>
              </w:rPr>
            </w:pPr>
            <w:r w:rsidRPr="0039371B">
              <w:rPr>
                <w:rFonts w:ascii="Franklin Gothic Book" w:eastAsia="Roboto Light" w:hAnsi="Franklin Gothic Book" w:cs="Roboto Light"/>
                <w:sz w:val="22"/>
                <w:szCs w:val="22"/>
                <w:u w:val="single"/>
                <w:lang w:val="en"/>
              </w:rPr>
              <w:t>This is auto-calculated for you.</w:t>
            </w:r>
          </w:p>
        </w:tc>
        <w:tc>
          <w:tcPr>
            <w:tcW w:w="3415" w:type="dxa"/>
            <w:shd w:val="clear" w:color="auto" w:fill="F2F2F2" w:themeFill="background1" w:themeFillShade="F2"/>
          </w:tcPr>
          <w:p w14:paraId="33E9EDF4" w14:textId="77777777" w:rsidR="004912C0" w:rsidRDefault="004912C0" w:rsidP="0011595A">
            <w:pPr>
              <w:rPr>
                <w:rFonts w:ascii="Franklin Gothic Medium Cond" w:hAnsi="Franklin Gothic Medium Cond"/>
                <w:sz w:val="28"/>
                <w:szCs w:val="28"/>
              </w:rPr>
            </w:pPr>
          </w:p>
        </w:tc>
      </w:tr>
      <w:tr w:rsidR="004912C0" w14:paraId="272BC7FB" w14:textId="77777777" w:rsidTr="74428BB9">
        <w:tc>
          <w:tcPr>
            <w:tcW w:w="2250" w:type="dxa"/>
            <w:shd w:val="clear" w:color="auto" w:fill="F2F2F2" w:themeFill="background1" w:themeFillShade="F2"/>
          </w:tcPr>
          <w:p w14:paraId="1A07EB42" w14:textId="77777777" w:rsidR="004912C0" w:rsidRPr="00CC527D" w:rsidRDefault="004912C0" w:rsidP="0011595A">
            <w:pPr>
              <w:rPr>
                <w:rFonts w:ascii="Franklin Gothic Book" w:hAnsi="Franklin Gothic Book" w:cs="Arial"/>
                <w:color w:val="262626" w:themeColor="text1" w:themeTint="D9"/>
                <w:sz w:val="22"/>
                <w:szCs w:val="22"/>
                <w:lang w:val="en"/>
              </w:rPr>
            </w:pPr>
            <w:r w:rsidRPr="00D27BB2">
              <w:rPr>
                <w:rFonts w:ascii="Franklin Gothic Book" w:hAnsi="Franklin Gothic Book" w:cs="Arial"/>
                <w:color w:val="262626" w:themeColor="text1" w:themeTint="D9"/>
                <w:sz w:val="22"/>
                <w:szCs w:val="22"/>
                <w:lang w:val="en"/>
              </w:rPr>
              <w:t>Total program attendance</w:t>
            </w:r>
          </w:p>
        </w:tc>
        <w:tc>
          <w:tcPr>
            <w:tcW w:w="4860" w:type="dxa"/>
            <w:shd w:val="clear" w:color="auto" w:fill="F2F2F2" w:themeFill="background1" w:themeFillShade="F2"/>
          </w:tcPr>
          <w:p w14:paraId="3CD90F1B" w14:textId="77777777" w:rsidR="004912C0" w:rsidRPr="0039371B" w:rsidRDefault="004912C0" w:rsidP="0011595A">
            <w:pPr>
              <w:spacing w:after="12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This is auto-calculated for you.</w:t>
            </w:r>
          </w:p>
        </w:tc>
        <w:tc>
          <w:tcPr>
            <w:tcW w:w="3415" w:type="dxa"/>
            <w:shd w:val="clear" w:color="auto" w:fill="F2F2F2" w:themeFill="background1" w:themeFillShade="F2"/>
          </w:tcPr>
          <w:p w14:paraId="6E254743" w14:textId="77777777" w:rsidR="004912C0" w:rsidRDefault="004912C0" w:rsidP="0011595A">
            <w:pPr>
              <w:rPr>
                <w:rFonts w:ascii="Franklin Gothic Medium Cond" w:hAnsi="Franklin Gothic Medium Cond"/>
                <w:sz w:val="28"/>
                <w:szCs w:val="28"/>
              </w:rPr>
            </w:pPr>
          </w:p>
        </w:tc>
      </w:tr>
      <w:tr w:rsidR="004912C0" w14:paraId="1E311B5D" w14:textId="77777777" w:rsidTr="74428BB9">
        <w:tc>
          <w:tcPr>
            <w:tcW w:w="2250" w:type="dxa"/>
            <w:shd w:val="clear" w:color="auto" w:fill="F2F2F2" w:themeFill="background1" w:themeFillShade="F2"/>
          </w:tcPr>
          <w:p w14:paraId="05D8B78C" w14:textId="77777777" w:rsidR="004912C0" w:rsidRPr="00CC527D" w:rsidRDefault="004912C0" w:rsidP="0011595A">
            <w:pPr>
              <w:rPr>
                <w:rFonts w:ascii="Franklin Gothic Book" w:hAnsi="Franklin Gothic Book" w:cs="Arial"/>
                <w:color w:val="262626" w:themeColor="text1" w:themeTint="D9"/>
                <w:sz w:val="22"/>
                <w:szCs w:val="22"/>
                <w:lang w:val="en"/>
              </w:rPr>
            </w:pPr>
            <w:r w:rsidRPr="009B12A1">
              <w:rPr>
                <w:rFonts w:ascii="Franklin Gothic Book" w:hAnsi="Franklin Gothic Book" w:cs="Arial"/>
                <w:color w:val="262626" w:themeColor="text1" w:themeTint="D9"/>
                <w:sz w:val="22"/>
                <w:szCs w:val="22"/>
                <w:lang w:val="en"/>
              </w:rPr>
              <w:t>Total program attendance outside the library</w:t>
            </w:r>
          </w:p>
        </w:tc>
        <w:tc>
          <w:tcPr>
            <w:tcW w:w="4860" w:type="dxa"/>
            <w:shd w:val="clear" w:color="auto" w:fill="F2F2F2" w:themeFill="background1" w:themeFillShade="F2"/>
          </w:tcPr>
          <w:p w14:paraId="66061E65" w14:textId="77777777" w:rsidR="004912C0" w:rsidRPr="0039371B" w:rsidRDefault="74428BB9" w:rsidP="0011595A">
            <w:pPr>
              <w:spacing w:after="12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This is auto-calculated for you.</w:t>
            </w:r>
          </w:p>
        </w:tc>
        <w:tc>
          <w:tcPr>
            <w:tcW w:w="3415" w:type="dxa"/>
            <w:shd w:val="clear" w:color="auto" w:fill="F2F2F2" w:themeFill="background1" w:themeFillShade="F2"/>
          </w:tcPr>
          <w:p w14:paraId="13C8ECCC" w14:textId="77777777" w:rsidR="004912C0" w:rsidRDefault="004912C0" w:rsidP="0011595A">
            <w:pPr>
              <w:rPr>
                <w:rFonts w:ascii="Franklin Gothic Medium Cond" w:hAnsi="Franklin Gothic Medium Cond"/>
                <w:sz w:val="28"/>
                <w:szCs w:val="28"/>
              </w:rPr>
            </w:pPr>
          </w:p>
        </w:tc>
      </w:tr>
    </w:tbl>
    <w:p w14:paraId="23484D70" w14:textId="6A101310" w:rsidR="006C3C18" w:rsidRPr="006C3C18" w:rsidRDefault="00691305" w:rsidP="00E462E3">
      <w:pPr>
        <w:rPr>
          <w:rFonts w:ascii="Franklin Gothic Medium Cond" w:hAnsi="Franklin Gothic Medium Cond"/>
          <w:sz w:val="32"/>
          <w:szCs w:val="32"/>
        </w:rPr>
      </w:pPr>
      <w:r>
        <w:rPr>
          <w:rFonts w:ascii="Franklin Gothic Medium Cond" w:hAnsi="Franklin Gothic Medium Cond"/>
          <w:sz w:val="32"/>
          <w:szCs w:val="32"/>
        </w:rPr>
        <w:t>___________________________</w:t>
      </w:r>
      <w:r w:rsidR="00B64CFB" w:rsidRPr="00AB1325">
        <w:rPr>
          <w:rFonts w:ascii="Franklin Gothic Medium Cond" w:hAnsi="Franklin Gothic Medium Cond"/>
          <w:sz w:val="32"/>
          <w:szCs w:val="32"/>
        </w:rPr>
        <w:t>End of option B</w:t>
      </w:r>
      <w:r w:rsidR="00AB1325">
        <w:rPr>
          <w:rFonts w:ascii="Franklin Gothic Medium Cond" w:hAnsi="Franklin Gothic Medium Cond"/>
          <w:sz w:val="32"/>
          <w:szCs w:val="32"/>
        </w:rPr>
        <w:t>__________________________</w:t>
      </w:r>
      <w:r>
        <w:rPr>
          <w:rFonts w:ascii="Franklin Gothic Medium Cond" w:hAnsi="Franklin Gothic Medium Cond"/>
          <w:sz w:val="32"/>
          <w:szCs w:val="32"/>
        </w:rPr>
        <w:t>_</w:t>
      </w:r>
      <w:r w:rsidR="00AB1325">
        <w:rPr>
          <w:rFonts w:ascii="Franklin Gothic Medium Cond" w:hAnsi="Franklin Gothic Medium Cond"/>
          <w:sz w:val="32"/>
          <w:szCs w:val="32"/>
        </w:rPr>
        <w:t>_</w:t>
      </w:r>
    </w:p>
    <w:p w14:paraId="5CBA7ED5" w14:textId="79A0A79D" w:rsidR="006C3C18" w:rsidRDefault="006C3C18" w:rsidP="00E462E3"/>
    <w:p w14:paraId="64395069" w14:textId="05CEC229" w:rsidR="006C3C18" w:rsidRDefault="006C3C18" w:rsidP="00E462E3"/>
    <w:p w14:paraId="67FB5597" w14:textId="77777777" w:rsidR="006C3C18" w:rsidRDefault="006C3C18" w:rsidP="00E462E3"/>
    <w:p w14:paraId="525BC414" w14:textId="6E5E9436" w:rsidR="006C3C18" w:rsidRDefault="00E462E3" w:rsidP="00E462E3">
      <w:pPr>
        <w:rPr>
          <w:rFonts w:ascii="Franklin Gothic Demi Cond" w:hAnsi="Franklin Gothic Demi Cond"/>
          <w:b/>
          <w:bCs/>
          <w:sz w:val="32"/>
          <w:szCs w:val="32"/>
        </w:rPr>
      </w:pPr>
      <w:r w:rsidRPr="00BA3F3A">
        <w:rPr>
          <w:rFonts w:ascii="Franklin Gothic Demi Cond" w:hAnsi="Franklin Gothic Demi Cond"/>
          <w:b/>
          <w:bCs/>
          <w:sz w:val="32"/>
          <w:szCs w:val="32"/>
        </w:rPr>
        <w:t>Virtual Progr</w:t>
      </w:r>
      <w:r w:rsidR="000B6AE9">
        <w:rPr>
          <w:rFonts w:ascii="Franklin Gothic Demi Cond" w:hAnsi="Franklin Gothic Demi Cond"/>
          <w:b/>
          <w:bCs/>
          <w:sz w:val="32"/>
          <w:szCs w:val="32"/>
        </w:rPr>
        <w:t>amming (New)</w:t>
      </w:r>
    </w:p>
    <w:p w14:paraId="3D68D992" w14:textId="4A3E58BA" w:rsidR="006C3C18" w:rsidRDefault="006C3C18" w:rsidP="00E462E3">
      <w:pPr>
        <w:rPr>
          <w:rFonts w:ascii="Franklin Gothic Demi Cond" w:hAnsi="Franklin Gothic Demi Cond"/>
          <w:b/>
          <w:bCs/>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62373" behindDoc="0" locked="0" layoutInCell="1" allowOverlap="1" wp14:anchorId="6EDA568D" wp14:editId="27F2DCB7">
                <wp:simplePos x="0" y="0"/>
                <wp:positionH relativeFrom="column">
                  <wp:posOffset>0</wp:posOffset>
                </wp:positionH>
                <wp:positionV relativeFrom="paragraph">
                  <wp:posOffset>189865</wp:posOffset>
                </wp:positionV>
                <wp:extent cx="6767830" cy="996696"/>
                <wp:effectExtent l="0" t="0" r="13970" b="6985"/>
                <wp:wrapNone/>
                <wp:docPr id="3" name="Rectangle 3"/>
                <wp:cNvGraphicFramePr/>
                <a:graphic xmlns:a="http://schemas.openxmlformats.org/drawingml/2006/main">
                  <a:graphicData uri="http://schemas.microsoft.com/office/word/2010/wordprocessingShape">
                    <wps:wsp>
                      <wps:cNvSpPr/>
                      <wps:spPr>
                        <a:xfrm>
                          <a:off x="0" y="0"/>
                          <a:ext cx="6767830" cy="996696"/>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6C3C18" w:rsidP="006C3C18">
                            <w:pPr>
                              <w:rPr>
                                <w:rFonts w:ascii="Franklin Gothic Book" w:hAnsi="Franklin Gothic Book"/>
                                <w:color w:val="000000" w:themeColor="text1"/>
                                <w:lang w:val="en"/>
                              </w:rPr>
                            </w:pPr>
                            <w:hyperlink r:id="rId16" w:history="1">
                              <w:r w:rsidRPr="006C3C18">
                                <w:rPr>
                                  <w:rStyle w:val="Hyperlink"/>
                                  <w:rFonts w:ascii="Franklin Gothic Book" w:hAnsi="Franklin Gothic Book"/>
                                  <w:lang w:val="en"/>
                                </w:rPr>
                                <w:t>What counts as a program?</w:t>
                              </w:r>
                            </w:hyperlink>
                          </w:p>
                          <w:p w14:paraId="59633E30" w14:textId="126C77F9" w:rsidR="006C3C18" w:rsidRPr="006C3C18" w:rsidRDefault="006C3C18" w:rsidP="006C3C18">
                            <w:pPr>
                              <w:rPr>
                                <w:rFonts w:ascii="Franklin Gothic Book" w:hAnsi="Franklin Gothic Book"/>
                                <w:color w:val="000000" w:themeColor="text1"/>
                                <w:lang w:val="en"/>
                              </w:rPr>
                            </w:pPr>
                            <w:hyperlink r:id="rId17" w:history="1">
                              <w:r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A568D" id="Rectangle 3" o:spid="_x0000_s1058" style="position:absolute;margin-left:0;margin-top:14.95pt;width:532.9pt;height:78.5pt;z-index:251662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" fillcolor="#d9e2f3 [660]" strokecolor="#d9e2f3 [660]" strokeweight="1pt">
                <v:textbo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6C3C18" w:rsidP="006C3C18">
                      <w:pPr>
                        <w:rPr>
                          <w:rFonts w:ascii="Franklin Gothic Book" w:hAnsi="Franklin Gothic Book"/>
                          <w:color w:val="000000" w:themeColor="text1"/>
                          <w:lang w:val="en"/>
                        </w:rPr>
                      </w:pPr>
                      <w:hyperlink r:id="rId18" w:history="1">
                        <w:r w:rsidRPr="006C3C18">
                          <w:rPr>
                            <w:rStyle w:val="Hyperlink"/>
                            <w:rFonts w:ascii="Franklin Gothic Book" w:hAnsi="Franklin Gothic Book"/>
                            <w:lang w:val="en"/>
                          </w:rPr>
                          <w:t>What counts as a program?</w:t>
                        </w:r>
                      </w:hyperlink>
                    </w:p>
                    <w:p w14:paraId="59633E30" w14:textId="126C77F9" w:rsidR="006C3C18" w:rsidRPr="006C3C18" w:rsidRDefault="006C3C18" w:rsidP="006C3C18">
                      <w:pPr>
                        <w:rPr>
                          <w:rFonts w:ascii="Franklin Gothic Book" w:hAnsi="Franklin Gothic Book"/>
                          <w:color w:val="000000" w:themeColor="text1"/>
                          <w:lang w:val="en"/>
                        </w:rPr>
                      </w:pPr>
                      <w:hyperlink r:id="rId19" w:history="1">
                        <w:r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v:textbox>
              </v:rect>
            </w:pict>
          </mc:Fallback>
        </mc:AlternateContent>
      </w:r>
    </w:p>
    <w:p w14:paraId="26E3A5E9" w14:textId="23D99A78" w:rsidR="006C3C18" w:rsidRDefault="006C3C18" w:rsidP="00E462E3">
      <w:pPr>
        <w:rPr>
          <w:rFonts w:ascii="Franklin Gothic Demi Cond" w:hAnsi="Franklin Gothic Demi Cond"/>
          <w:b/>
          <w:bCs/>
          <w:sz w:val="32"/>
          <w:szCs w:val="32"/>
        </w:rPr>
      </w:pPr>
    </w:p>
    <w:p w14:paraId="43145647" w14:textId="04DCF3C0" w:rsidR="006C3C18" w:rsidRDefault="006C3C18" w:rsidP="00E462E3">
      <w:pPr>
        <w:rPr>
          <w:rFonts w:ascii="Franklin Gothic Demi Cond" w:hAnsi="Franklin Gothic Demi Cond"/>
          <w:b/>
          <w:bCs/>
          <w:sz w:val="32"/>
          <w:szCs w:val="32"/>
        </w:rPr>
      </w:pPr>
    </w:p>
    <w:p w14:paraId="45BCDE07" w14:textId="54483798" w:rsidR="006C3C18" w:rsidRDefault="006C3C18" w:rsidP="00E462E3">
      <w:pPr>
        <w:rPr>
          <w:rFonts w:ascii="Franklin Gothic Demi Cond" w:hAnsi="Franklin Gothic Demi Cond"/>
          <w:b/>
          <w:bCs/>
          <w:sz w:val="32"/>
          <w:szCs w:val="32"/>
        </w:rPr>
      </w:pPr>
    </w:p>
    <w:p w14:paraId="0E2FEDB8" w14:textId="181DCC96" w:rsidR="006C3C18" w:rsidRDefault="006C3C18" w:rsidP="00E462E3">
      <w:pPr>
        <w:rPr>
          <w:rFonts w:ascii="Franklin Gothic Demi Cond" w:hAnsi="Franklin Gothic Demi Cond"/>
          <w:b/>
          <w:bCs/>
          <w:sz w:val="32"/>
          <w:szCs w:val="32"/>
        </w:rPr>
      </w:pPr>
    </w:p>
    <w:p w14:paraId="4E566054" w14:textId="1C435E50" w:rsidR="006C3C18" w:rsidRDefault="006C3C18" w:rsidP="00E462E3">
      <w:pPr>
        <w:rPr>
          <w:rFonts w:ascii="Franklin Gothic Demi Cond" w:hAnsi="Franklin Gothic Demi Cond"/>
          <w:b/>
          <w:bCs/>
          <w:sz w:val="32"/>
          <w:szCs w:val="32"/>
        </w:rPr>
      </w:pPr>
    </w:p>
    <w:p w14:paraId="206D2773" w14:textId="77777777" w:rsidR="006C3C18" w:rsidRDefault="006C3C18" w:rsidP="00E462E3">
      <w:pPr>
        <w:rPr>
          <w:rFonts w:ascii="Franklin Gothic Demi Cond" w:hAnsi="Franklin Gothic Demi Cond"/>
          <w:b/>
          <w:bCs/>
          <w:sz w:val="32"/>
          <w:szCs w:val="32"/>
        </w:rPr>
      </w:pPr>
    </w:p>
    <w:tbl>
      <w:tblPr>
        <w:tblStyle w:val="TableGridLight"/>
        <w:tblW w:w="0" w:type="auto"/>
        <w:tblLook w:val="04A0" w:firstRow="1" w:lastRow="0" w:firstColumn="1" w:lastColumn="0" w:noHBand="0" w:noVBand="1"/>
      </w:tblPr>
      <w:tblGrid>
        <w:gridCol w:w="1255"/>
        <w:gridCol w:w="2250"/>
        <w:gridCol w:w="5040"/>
        <w:gridCol w:w="1980"/>
      </w:tblGrid>
      <w:tr w:rsidR="00FC7AC1" w:rsidRPr="00BC70F0" w14:paraId="2FD49959" w14:textId="77777777" w:rsidTr="004912C0">
        <w:tc>
          <w:tcPr>
            <w:tcW w:w="1255" w:type="dxa"/>
          </w:tcPr>
          <w:p w14:paraId="6992D18A" w14:textId="77777777" w:rsidR="00FC7AC1" w:rsidRPr="00BC70F0" w:rsidRDefault="00FC7AC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lastRenderedPageBreak/>
              <w:t>Number</w:t>
            </w:r>
          </w:p>
        </w:tc>
        <w:tc>
          <w:tcPr>
            <w:tcW w:w="2250" w:type="dxa"/>
          </w:tcPr>
          <w:p w14:paraId="407D80C6" w14:textId="77777777" w:rsidR="00FC7AC1" w:rsidRPr="00BC70F0" w:rsidRDefault="00FC7AC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5040" w:type="dxa"/>
          </w:tcPr>
          <w:p w14:paraId="29C201CD" w14:textId="77777777" w:rsidR="00FC7AC1" w:rsidRPr="00BC70F0" w:rsidRDefault="00FC7AC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1980" w:type="dxa"/>
          </w:tcPr>
          <w:p w14:paraId="12CBCF18" w14:textId="77777777" w:rsidR="00FC7AC1" w:rsidRPr="00BC70F0" w:rsidRDefault="00FC7AC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FC7AC1" w14:paraId="0BE68497" w14:textId="77777777" w:rsidTr="004912C0">
        <w:tc>
          <w:tcPr>
            <w:tcW w:w="1255" w:type="dxa"/>
          </w:tcPr>
          <w:p w14:paraId="0A0BA5B4" w14:textId="048B9244" w:rsidR="00FC7AC1" w:rsidRPr="002B1919" w:rsidRDefault="00FC7AC1"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sidR="006C7663">
              <w:rPr>
                <w:rFonts w:ascii="Franklin Gothic Demi Cond" w:hAnsi="Franklin Gothic Demi Cond"/>
                <w:b/>
                <w:bCs/>
              </w:rPr>
              <w:t>3</w:t>
            </w:r>
            <w:r w:rsidR="000B6AE9">
              <w:rPr>
                <w:rFonts w:ascii="Franklin Gothic Demi Cond" w:hAnsi="Franklin Gothic Demi Cond"/>
                <w:b/>
                <w:bCs/>
              </w:rPr>
              <w:t>5</w:t>
            </w:r>
            <w:r w:rsidRPr="002B1919">
              <w:rPr>
                <w:rFonts w:ascii="Franklin Gothic Demi Cond" w:hAnsi="Franklin Gothic Demi Cond"/>
                <w:b/>
                <w:bCs/>
              </w:rPr>
              <w:t>.</w:t>
            </w:r>
          </w:p>
        </w:tc>
        <w:tc>
          <w:tcPr>
            <w:tcW w:w="2250" w:type="dxa"/>
          </w:tcPr>
          <w:p w14:paraId="7BE0B0F8" w14:textId="5B7C17B4" w:rsidR="00FC7AC1" w:rsidRPr="005673D5" w:rsidRDefault="00422ABF"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lang w:val="en"/>
              </w:rPr>
              <w:t>Live Virtual Programs</w:t>
            </w:r>
          </w:p>
        </w:tc>
        <w:tc>
          <w:tcPr>
            <w:tcW w:w="5040" w:type="dxa"/>
          </w:tcPr>
          <w:p w14:paraId="75F21E57" w14:textId="37406669" w:rsidR="00FC7AC1"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A synchronous (live) virtual program session is any planned event that is streamed virtually and can be viewed live as it progresses (i.e., live-streaming). Regardless of the number of formats in which a program session is offered, each program session should only be counted once and in one format category. Include virtual program sessions that are also recorded. Include program sessions hosted on Facebook Premiere that are facilitated by a staff member. Count virtual program sessions at the administrative entity level; do not duplicate numbers at each branch. Exclude program sessions that also have an in-person component; these should be counted under Number Synchronous In-Person Onsite Program Sessions or Number of Synchronous In-Person Offsite Program Sessions.   This figure is a subset of the Total Number of Synchronous Program Sessions. See Synchronous Program Session definition for more information about counting program sessions.</w:t>
            </w:r>
          </w:p>
        </w:tc>
        <w:tc>
          <w:tcPr>
            <w:tcW w:w="1980" w:type="dxa"/>
          </w:tcPr>
          <w:p w14:paraId="6482E05F" w14:textId="77777777" w:rsidR="00FC7AC1" w:rsidRDefault="00FC7AC1" w:rsidP="0011595A">
            <w:pPr>
              <w:rPr>
                <w:rFonts w:ascii="Franklin Gothic Medium Cond" w:hAnsi="Franklin Gothic Medium Cond"/>
                <w:sz w:val="28"/>
                <w:szCs w:val="28"/>
              </w:rPr>
            </w:pPr>
          </w:p>
        </w:tc>
      </w:tr>
      <w:tr w:rsidR="000B6AE9" w14:paraId="7CA76A88" w14:textId="77777777" w:rsidTr="004912C0">
        <w:tc>
          <w:tcPr>
            <w:tcW w:w="1255" w:type="dxa"/>
          </w:tcPr>
          <w:p w14:paraId="39F938FB" w14:textId="1BE17A78" w:rsidR="000B6AE9" w:rsidRDefault="000B6AE9" w:rsidP="0011595A">
            <w:pPr>
              <w:rPr>
                <w:rFonts w:ascii="Franklin Gothic Demi Cond" w:hAnsi="Franklin Gothic Demi Cond"/>
                <w:b/>
                <w:bCs/>
              </w:rPr>
            </w:pPr>
            <w:r>
              <w:rPr>
                <w:rFonts w:ascii="Franklin Gothic Demi Cond" w:hAnsi="Franklin Gothic Demi Cond"/>
                <w:b/>
                <w:bCs/>
              </w:rPr>
              <w:t>J.36.</w:t>
            </w:r>
          </w:p>
        </w:tc>
        <w:tc>
          <w:tcPr>
            <w:tcW w:w="2250" w:type="dxa"/>
          </w:tcPr>
          <w:p w14:paraId="290BC49C" w14:textId="0442271A" w:rsidR="000B6AE9" w:rsidRDefault="000B6AE9"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Views of Live Virtual Programs</w:t>
            </w:r>
          </w:p>
        </w:tc>
        <w:tc>
          <w:tcPr>
            <w:tcW w:w="5040" w:type="dxa"/>
          </w:tcPr>
          <w:p w14:paraId="43825CD4" w14:textId="43135A57" w:rsidR="000B6AE9" w:rsidRPr="00422ABF" w:rsidRDefault="000B6AE9" w:rsidP="0011595A">
            <w:pPr>
              <w:spacing w:after="120"/>
              <w:rPr>
                <w:rFonts w:ascii="Franklin Gothic Book" w:hAnsi="Franklin Gothic Book" w:cs="Arial"/>
                <w:color w:val="262626" w:themeColor="text1" w:themeTint="D9"/>
                <w:sz w:val="22"/>
                <w:szCs w:val="22"/>
              </w:rPr>
            </w:pPr>
            <w:r w:rsidRPr="000B6AE9">
              <w:rPr>
                <w:rFonts w:ascii="Franklin Gothic Book" w:hAnsi="Franklin Gothic Book" w:cs="Arial"/>
                <w:color w:val="262626" w:themeColor="text1" w:themeTint="D9"/>
                <w:sz w:val="22"/>
                <w:szCs w:val="22"/>
              </w:rPr>
              <w:t>The count of live attendance at virtual program sessions. Regardless of the number of formats in which a program session is offered, each attendee or view should only be counted once. Each attendee should be counted in the format category in which they attended or viewed the program session. Count each participant device connected to a virtual program as a single attendee. For program sessions hosted on Facebook Live, YouTube Live, or similar platforms, count peak concurrent viewers. For those hosted on videoconferencing platforms, count the maximum number of non-staff participants during the session.  For virtual program sessions that are also recorded for later, on-demand, asynchronous viewing, exclude views that occur after the session has ended; these should be counted under Total Views of Asynchronous Program Presentations. For program sessions that also have an in-person component, exclude in-person attendance; this should be counted under Synchronous In-Person Onsite Program Attendance or Synchronous In-Person Offsite Program Attendance.   This figure is a subset of the Total Attendance at Synchronous Programs. See Total Attendance at Synchronous Programs for more information about counting program session attendance.</w:t>
            </w:r>
          </w:p>
        </w:tc>
        <w:tc>
          <w:tcPr>
            <w:tcW w:w="1980" w:type="dxa"/>
          </w:tcPr>
          <w:p w14:paraId="7B3007C8" w14:textId="77777777" w:rsidR="000B6AE9" w:rsidRDefault="000B6AE9" w:rsidP="0011595A">
            <w:pPr>
              <w:rPr>
                <w:rFonts w:ascii="Franklin Gothic Medium Cond" w:hAnsi="Franklin Gothic Medium Cond"/>
                <w:sz w:val="28"/>
                <w:szCs w:val="28"/>
              </w:rPr>
            </w:pPr>
          </w:p>
        </w:tc>
      </w:tr>
    </w:tbl>
    <w:p w14:paraId="0C6E433E" w14:textId="77777777" w:rsidR="00E462E3" w:rsidRDefault="00E462E3" w:rsidP="00E462E3"/>
    <w:p w14:paraId="7548F98C" w14:textId="77777777" w:rsidR="000B6AE9" w:rsidRDefault="000B6AE9" w:rsidP="0011595A">
      <w:pPr>
        <w:rPr>
          <w:rFonts w:ascii="Franklin Gothic Demi Cond" w:hAnsi="Franklin Gothic Demi Cond"/>
          <w:b/>
          <w:bCs/>
          <w:sz w:val="32"/>
          <w:szCs w:val="32"/>
        </w:rPr>
      </w:pPr>
    </w:p>
    <w:p w14:paraId="01CB9366" w14:textId="35B3A095" w:rsidR="0011595A" w:rsidRPr="00DC589A" w:rsidRDefault="0011595A" w:rsidP="0011595A">
      <w:pPr>
        <w:rPr>
          <w:rFonts w:ascii="Franklin Gothic Demi Cond" w:eastAsia="Roboto Light" w:hAnsi="Franklin Gothic Demi Cond"/>
          <w:b/>
          <w:bCs/>
          <w:sz w:val="32"/>
          <w:szCs w:val="32"/>
        </w:rPr>
      </w:pPr>
      <w:r>
        <w:rPr>
          <w:rFonts w:ascii="Franklin Gothic Demi Cond" w:hAnsi="Franklin Gothic Demi Cond"/>
          <w:b/>
          <w:bCs/>
          <w:sz w:val="32"/>
          <w:szCs w:val="32"/>
        </w:rPr>
        <w:lastRenderedPageBreak/>
        <w:t xml:space="preserve"> Synchronous</w:t>
      </w:r>
      <w:r w:rsidR="00422ABF">
        <w:rPr>
          <w:rFonts w:ascii="Franklin Gothic Demi Cond" w:hAnsi="Franklin Gothic Demi Cond"/>
          <w:b/>
          <w:bCs/>
          <w:sz w:val="32"/>
          <w:szCs w:val="32"/>
        </w:rPr>
        <w:t xml:space="preserve"> Program</w:t>
      </w:r>
      <w:r w:rsidRPr="00DC589A">
        <w:rPr>
          <w:rFonts w:ascii="Franklin Gothic Demi Cond" w:eastAsia="Roboto Light" w:hAnsi="Franklin Gothic Demi Cond"/>
          <w:b/>
          <w:bCs/>
          <w:sz w:val="32"/>
          <w:szCs w:val="32"/>
        </w:rPr>
        <w:t xml:space="preserve"> Totals</w:t>
      </w:r>
    </w:p>
    <w:tbl>
      <w:tblPr>
        <w:tblStyle w:val="TableGridLight"/>
        <w:tblW w:w="0" w:type="auto"/>
        <w:tblLook w:val="04A0" w:firstRow="1" w:lastRow="0" w:firstColumn="1" w:lastColumn="0" w:noHBand="0" w:noVBand="1"/>
      </w:tblPr>
      <w:tblGrid>
        <w:gridCol w:w="1345"/>
        <w:gridCol w:w="2250"/>
        <w:gridCol w:w="4860"/>
        <w:gridCol w:w="2335"/>
      </w:tblGrid>
      <w:tr w:rsidR="0011595A" w:rsidRPr="00BC70F0" w14:paraId="1046AC29" w14:textId="77777777" w:rsidTr="74428BB9">
        <w:tc>
          <w:tcPr>
            <w:tcW w:w="1345" w:type="dxa"/>
          </w:tcPr>
          <w:p w14:paraId="79E2712A"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7F1C528A"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7C9779D5"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5A29CA67" w14:textId="77777777" w:rsidR="0011595A" w:rsidRPr="00BC70F0" w:rsidRDefault="0011595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11595A" w14:paraId="65A63844" w14:textId="77777777" w:rsidTr="74428BB9">
        <w:tc>
          <w:tcPr>
            <w:tcW w:w="1345" w:type="dxa"/>
            <w:shd w:val="clear" w:color="auto" w:fill="F2F2F2" w:themeFill="background1" w:themeFillShade="F2"/>
          </w:tcPr>
          <w:p w14:paraId="0247531A" w14:textId="40033963" w:rsidR="0011595A" w:rsidRPr="002B1919" w:rsidRDefault="0011595A"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Pr>
                <w:rFonts w:ascii="Franklin Gothic Demi Cond" w:hAnsi="Franklin Gothic Demi Cond"/>
                <w:b/>
                <w:bCs/>
              </w:rPr>
              <w:t>3</w:t>
            </w:r>
            <w:r w:rsidR="000B6AE9">
              <w:rPr>
                <w:rFonts w:ascii="Franklin Gothic Demi Cond" w:hAnsi="Franklin Gothic Demi Cond"/>
                <w:b/>
                <w:bCs/>
              </w:rPr>
              <w:t>7</w:t>
            </w:r>
            <w:r w:rsidRPr="002B1919">
              <w:rPr>
                <w:rFonts w:ascii="Franklin Gothic Demi Cond" w:hAnsi="Franklin Gothic Demi Cond"/>
                <w:b/>
                <w:bCs/>
              </w:rPr>
              <w:t>.</w:t>
            </w:r>
          </w:p>
        </w:tc>
        <w:tc>
          <w:tcPr>
            <w:tcW w:w="2250" w:type="dxa"/>
            <w:shd w:val="clear" w:color="auto" w:fill="F2F2F2" w:themeFill="background1" w:themeFillShade="F2"/>
          </w:tcPr>
          <w:p w14:paraId="054BB463" w14:textId="77777777" w:rsidR="0011595A" w:rsidRPr="005673D5" w:rsidRDefault="0011595A" w:rsidP="0011595A">
            <w:pPr>
              <w:rPr>
                <w:rFonts w:ascii="Franklin Gothic Book" w:hAnsi="Franklin Gothic Book"/>
                <w:color w:val="262626" w:themeColor="text1" w:themeTint="D9"/>
              </w:rPr>
            </w:pPr>
            <w:r w:rsidRPr="00991E48">
              <w:rPr>
                <w:rFonts w:ascii="Franklin Gothic Book" w:hAnsi="Franklin Gothic Book" w:cs="Arial"/>
                <w:color w:val="262626" w:themeColor="text1" w:themeTint="D9"/>
                <w:sz w:val="22"/>
                <w:szCs w:val="22"/>
                <w:lang w:val="en"/>
              </w:rPr>
              <w:t>Total Programs</w:t>
            </w:r>
          </w:p>
        </w:tc>
        <w:tc>
          <w:tcPr>
            <w:tcW w:w="4860" w:type="dxa"/>
            <w:shd w:val="clear" w:color="auto" w:fill="F2F2F2" w:themeFill="background1" w:themeFillShade="F2"/>
          </w:tcPr>
          <w:p w14:paraId="4453E653" w14:textId="77777777" w:rsidR="0011595A" w:rsidRPr="0039371B" w:rsidRDefault="0011595A" w:rsidP="0011595A">
            <w:pPr>
              <w:spacing w:after="120"/>
              <w:rPr>
                <w:rFonts w:ascii="Franklin Gothic Book" w:hAnsi="Franklin Gothic Book" w:cs="Arial"/>
                <w:color w:val="262626" w:themeColor="text1" w:themeTint="D9"/>
                <w:sz w:val="22"/>
                <w:szCs w:val="22"/>
                <w:u w:val="single"/>
              </w:rPr>
            </w:pPr>
            <w:r w:rsidRPr="0039371B">
              <w:rPr>
                <w:rFonts w:ascii="Franklin Gothic Book" w:hAnsi="Franklin Gothic Book" w:cs="Arial"/>
                <w:color w:val="262626" w:themeColor="text1" w:themeTint="D9"/>
                <w:sz w:val="22"/>
                <w:szCs w:val="22"/>
                <w:u w:val="single"/>
                <w:lang w:val="en"/>
              </w:rPr>
              <w:t>This is auto-calculated for you.</w:t>
            </w:r>
          </w:p>
        </w:tc>
        <w:tc>
          <w:tcPr>
            <w:tcW w:w="2335" w:type="dxa"/>
            <w:shd w:val="clear" w:color="auto" w:fill="F2F2F2" w:themeFill="background1" w:themeFillShade="F2"/>
          </w:tcPr>
          <w:p w14:paraId="61B7DD00" w14:textId="77777777" w:rsidR="0011595A" w:rsidRDefault="0011595A" w:rsidP="0011595A">
            <w:pPr>
              <w:rPr>
                <w:rFonts w:ascii="Franklin Gothic Medium Cond" w:hAnsi="Franklin Gothic Medium Cond"/>
                <w:sz w:val="28"/>
                <w:szCs w:val="28"/>
              </w:rPr>
            </w:pPr>
          </w:p>
        </w:tc>
      </w:tr>
      <w:tr w:rsidR="0011595A" w14:paraId="542D01C7" w14:textId="77777777" w:rsidTr="74428BB9">
        <w:tc>
          <w:tcPr>
            <w:tcW w:w="1345" w:type="dxa"/>
            <w:shd w:val="clear" w:color="auto" w:fill="F2F2F2" w:themeFill="background1" w:themeFillShade="F2"/>
          </w:tcPr>
          <w:p w14:paraId="11DFE384" w14:textId="4DD69673" w:rsidR="0011595A" w:rsidRDefault="000B6AE9" w:rsidP="0011595A">
            <w:pPr>
              <w:rPr>
                <w:rFonts w:ascii="Franklin Gothic Demi Cond" w:hAnsi="Franklin Gothic Demi Cond"/>
                <w:b/>
                <w:bCs/>
              </w:rPr>
            </w:pPr>
            <w:r>
              <w:rPr>
                <w:rFonts w:ascii="Franklin Gothic Demi Cond" w:hAnsi="Franklin Gothic Demi Cond"/>
                <w:b/>
                <w:bCs/>
              </w:rPr>
              <w:t>J.38.</w:t>
            </w:r>
          </w:p>
        </w:tc>
        <w:tc>
          <w:tcPr>
            <w:tcW w:w="2250" w:type="dxa"/>
            <w:shd w:val="clear" w:color="auto" w:fill="F2F2F2" w:themeFill="background1" w:themeFillShade="F2"/>
          </w:tcPr>
          <w:p w14:paraId="5527FC05" w14:textId="08E03E5F" w:rsidR="0011595A" w:rsidRPr="00991E48" w:rsidRDefault="0011595A"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Attendance</w:t>
            </w:r>
          </w:p>
        </w:tc>
        <w:tc>
          <w:tcPr>
            <w:tcW w:w="4860" w:type="dxa"/>
            <w:shd w:val="clear" w:color="auto" w:fill="F2F2F2" w:themeFill="background1" w:themeFillShade="F2"/>
          </w:tcPr>
          <w:p w14:paraId="79FC2713" w14:textId="41AF544C" w:rsidR="0011595A" w:rsidRPr="0039371B" w:rsidRDefault="74428BB9" w:rsidP="0011595A">
            <w:pPr>
              <w:spacing w:after="120"/>
              <w:rPr>
                <w:rFonts w:ascii="Franklin Gothic Book" w:hAnsi="Franklin Gothic Book" w:cs="Arial"/>
                <w:color w:val="262626" w:themeColor="text1" w:themeTint="D9"/>
                <w:sz w:val="22"/>
                <w:szCs w:val="22"/>
                <w:u w:val="single"/>
                <w:lang w:val="en"/>
              </w:rPr>
            </w:pPr>
            <w:r w:rsidRPr="0039371B">
              <w:rPr>
                <w:rFonts w:ascii="Franklin Gothic Book" w:hAnsi="Franklin Gothic Book" w:cs="Arial"/>
                <w:color w:val="262626" w:themeColor="text1" w:themeTint="D9"/>
                <w:sz w:val="22"/>
                <w:szCs w:val="22"/>
                <w:u w:val="single"/>
                <w:lang w:val="en"/>
              </w:rPr>
              <w:t>This is auto-calculated for you.</w:t>
            </w:r>
          </w:p>
        </w:tc>
        <w:tc>
          <w:tcPr>
            <w:tcW w:w="2335" w:type="dxa"/>
            <w:shd w:val="clear" w:color="auto" w:fill="F2F2F2" w:themeFill="background1" w:themeFillShade="F2"/>
          </w:tcPr>
          <w:p w14:paraId="59740D3F" w14:textId="77777777" w:rsidR="0011595A" w:rsidRDefault="0011595A" w:rsidP="0011595A">
            <w:pPr>
              <w:rPr>
                <w:rFonts w:ascii="Franklin Gothic Medium Cond" w:hAnsi="Franklin Gothic Medium Cond"/>
                <w:sz w:val="28"/>
                <w:szCs w:val="28"/>
              </w:rPr>
            </w:pPr>
          </w:p>
        </w:tc>
      </w:tr>
    </w:tbl>
    <w:p w14:paraId="40FE70B8" w14:textId="77777777" w:rsidR="00E462E3" w:rsidRDefault="00E462E3" w:rsidP="001A27FF"/>
    <w:p w14:paraId="25011BDC" w14:textId="4DA91796" w:rsidR="00927671" w:rsidRDefault="00927671" w:rsidP="00927671"/>
    <w:p w14:paraId="6AFAABBB" w14:textId="77777777" w:rsidR="00927671" w:rsidRDefault="00927671" w:rsidP="00927671"/>
    <w:p w14:paraId="4A96D68A" w14:textId="77777777" w:rsidR="00927671" w:rsidRPr="00927671" w:rsidRDefault="00927671" w:rsidP="00927671"/>
    <w:p w14:paraId="272B08EE" w14:textId="2D9B27C3" w:rsidR="00CE699D" w:rsidRDefault="000F4F68" w:rsidP="00927671">
      <w:pPr>
        <w:pStyle w:val="Heading2"/>
      </w:pPr>
      <w:r>
        <w:t xml:space="preserve">Asynchronous </w:t>
      </w:r>
      <w:r w:rsidR="00E12DAA">
        <w:t>Activities</w:t>
      </w:r>
    </w:p>
    <w:p w14:paraId="75462931" w14:textId="2D856986" w:rsidR="00CE699D" w:rsidRPr="00FC1D9B" w:rsidRDefault="00CE699D" w:rsidP="00CE699D">
      <w:pPr>
        <w:rPr>
          <w:rFonts w:ascii="Franklin Gothic Demi Cond" w:hAnsi="Franklin Gothic Demi Cond"/>
          <w:b/>
          <w:bCs/>
          <w:sz w:val="32"/>
          <w:szCs w:val="32"/>
        </w:rPr>
      </w:pPr>
      <w:r w:rsidRPr="00FC1D9B">
        <w:rPr>
          <w:rFonts w:ascii="Franklin Gothic Demi Cond" w:hAnsi="Franklin Gothic Demi Cond"/>
          <w:b/>
          <w:bCs/>
          <w:sz w:val="32"/>
          <w:szCs w:val="32"/>
        </w:rPr>
        <w:t>Pre-recorded Events</w:t>
      </w:r>
    </w:p>
    <w:tbl>
      <w:tblPr>
        <w:tblStyle w:val="TableGridLight"/>
        <w:tblW w:w="0" w:type="auto"/>
        <w:tblLook w:val="04A0" w:firstRow="1" w:lastRow="0" w:firstColumn="1" w:lastColumn="0" w:noHBand="0" w:noVBand="1"/>
      </w:tblPr>
      <w:tblGrid>
        <w:gridCol w:w="1255"/>
        <w:gridCol w:w="2340"/>
        <w:gridCol w:w="4950"/>
        <w:gridCol w:w="1980"/>
      </w:tblGrid>
      <w:tr w:rsidR="001F6BC9" w:rsidRPr="00BC70F0" w14:paraId="50D0C633" w14:textId="77777777" w:rsidTr="004912C0">
        <w:tc>
          <w:tcPr>
            <w:tcW w:w="1255" w:type="dxa"/>
          </w:tcPr>
          <w:p w14:paraId="41F0E094" w14:textId="77777777" w:rsidR="001F6BC9" w:rsidRPr="00BC70F0" w:rsidRDefault="001F6BC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340" w:type="dxa"/>
          </w:tcPr>
          <w:p w14:paraId="50E46C40" w14:textId="77777777" w:rsidR="001F6BC9" w:rsidRPr="00BC70F0" w:rsidRDefault="001F6BC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950" w:type="dxa"/>
          </w:tcPr>
          <w:p w14:paraId="6619AEF6" w14:textId="77777777" w:rsidR="001F6BC9" w:rsidRPr="00BC70F0" w:rsidRDefault="001F6BC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1980" w:type="dxa"/>
          </w:tcPr>
          <w:p w14:paraId="0259F9CC" w14:textId="77777777" w:rsidR="001F6BC9" w:rsidRPr="00BC70F0" w:rsidRDefault="001F6BC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1F6BC9" w14:paraId="1847F483" w14:textId="77777777" w:rsidTr="004912C0">
        <w:tc>
          <w:tcPr>
            <w:tcW w:w="1255" w:type="dxa"/>
          </w:tcPr>
          <w:p w14:paraId="74506A1E" w14:textId="24B26673" w:rsidR="001F6BC9" w:rsidRPr="002B1919" w:rsidRDefault="001F6BC9"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sidR="000B6AE9">
              <w:rPr>
                <w:rFonts w:ascii="Franklin Gothic Demi Cond" w:hAnsi="Franklin Gothic Demi Cond"/>
                <w:b/>
                <w:bCs/>
              </w:rPr>
              <w:t>39</w:t>
            </w:r>
            <w:r w:rsidRPr="002B1919">
              <w:rPr>
                <w:rFonts w:ascii="Franklin Gothic Demi Cond" w:hAnsi="Franklin Gothic Demi Cond"/>
                <w:b/>
                <w:bCs/>
              </w:rPr>
              <w:t>.</w:t>
            </w:r>
          </w:p>
        </w:tc>
        <w:tc>
          <w:tcPr>
            <w:tcW w:w="2340" w:type="dxa"/>
          </w:tcPr>
          <w:p w14:paraId="4C03FEB4" w14:textId="38FFE535" w:rsidR="001F6BC9" w:rsidRPr="005673D5" w:rsidRDefault="000B6AE9" w:rsidP="0011595A">
            <w:pPr>
              <w:rPr>
                <w:rFonts w:ascii="Franklin Gothic Book" w:hAnsi="Franklin Gothic Book"/>
                <w:color w:val="262626" w:themeColor="text1" w:themeTint="D9"/>
              </w:rPr>
            </w:pPr>
            <w:r w:rsidRPr="000B6AE9">
              <w:rPr>
                <w:rFonts w:ascii="Franklin Gothic Book" w:hAnsi="Franklin Gothic Book" w:cs="Arial"/>
                <w:color w:val="262626" w:themeColor="text1" w:themeTint="D9"/>
                <w:sz w:val="22"/>
                <w:szCs w:val="22"/>
                <w:lang w:val="en"/>
              </w:rPr>
              <w:t>Total Number of Asynchronous Program Presentations</w:t>
            </w:r>
          </w:p>
        </w:tc>
        <w:tc>
          <w:tcPr>
            <w:tcW w:w="4950" w:type="dxa"/>
          </w:tcPr>
          <w:p w14:paraId="504F1854" w14:textId="3D82B0EB" w:rsidR="001F6BC9"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An asynchronous program presentation is any recording of program content that cannot be viewed live as it unfolds (i.e., on-demand streaming). Only include program presentations posted during the reporting period. Regardless of the number of platforms on which a presentation is posted, count each unique presentation only once. Include program sessions hosted on Facebook Premiere that are not facilitated by a staff member. Count asynchronous program presentations at the administrative entity level; do not duplicate numbers at each branch. Include recordings of synchronous program sessions that were available for asynchronous viewing after the session ended.</w:t>
            </w:r>
          </w:p>
        </w:tc>
        <w:tc>
          <w:tcPr>
            <w:tcW w:w="1980" w:type="dxa"/>
          </w:tcPr>
          <w:p w14:paraId="05653FA9" w14:textId="77777777" w:rsidR="001F6BC9" w:rsidRDefault="001F6BC9" w:rsidP="0011595A">
            <w:pPr>
              <w:rPr>
                <w:rFonts w:ascii="Franklin Gothic Medium Cond" w:hAnsi="Franklin Gothic Medium Cond"/>
                <w:sz w:val="28"/>
                <w:szCs w:val="28"/>
              </w:rPr>
            </w:pPr>
          </w:p>
        </w:tc>
      </w:tr>
      <w:tr w:rsidR="000B6AE9" w14:paraId="5E64249A" w14:textId="77777777" w:rsidTr="004912C0">
        <w:tc>
          <w:tcPr>
            <w:tcW w:w="1255" w:type="dxa"/>
          </w:tcPr>
          <w:p w14:paraId="7A6334EA" w14:textId="313AF079" w:rsidR="000B6AE9" w:rsidRDefault="000B6AE9" w:rsidP="0011595A">
            <w:pPr>
              <w:rPr>
                <w:rFonts w:ascii="Franklin Gothic Demi Cond" w:hAnsi="Franklin Gothic Demi Cond"/>
                <w:b/>
                <w:bCs/>
              </w:rPr>
            </w:pPr>
            <w:r>
              <w:rPr>
                <w:rFonts w:ascii="Franklin Gothic Demi Cond" w:hAnsi="Franklin Gothic Demi Cond"/>
                <w:b/>
                <w:bCs/>
              </w:rPr>
              <w:t>J.40.</w:t>
            </w:r>
          </w:p>
        </w:tc>
        <w:tc>
          <w:tcPr>
            <w:tcW w:w="2340" w:type="dxa"/>
          </w:tcPr>
          <w:p w14:paraId="4AF1E8FF" w14:textId="23878158" w:rsidR="000B6AE9" w:rsidRPr="000B6AE9" w:rsidRDefault="000B6AE9" w:rsidP="0011595A">
            <w:pPr>
              <w:rPr>
                <w:rFonts w:ascii="Franklin Gothic Book" w:hAnsi="Franklin Gothic Book" w:cs="Arial"/>
                <w:color w:val="262626" w:themeColor="text1" w:themeTint="D9"/>
                <w:sz w:val="22"/>
                <w:szCs w:val="22"/>
                <w:lang w:val="en"/>
              </w:rPr>
            </w:pPr>
            <w:r w:rsidRPr="00991E48">
              <w:rPr>
                <w:rFonts w:ascii="Franklin Gothic Book" w:hAnsi="Franklin Gothic Book" w:cs="Arial"/>
                <w:color w:val="262626" w:themeColor="text1" w:themeTint="D9"/>
                <w:sz w:val="22"/>
                <w:szCs w:val="22"/>
                <w:lang w:val="en"/>
              </w:rPr>
              <w:t>Program</w:t>
            </w:r>
            <w:r>
              <w:rPr>
                <w:rFonts w:ascii="Franklin Gothic Book" w:hAnsi="Franklin Gothic Book" w:cs="Arial"/>
                <w:color w:val="262626" w:themeColor="text1" w:themeTint="D9"/>
                <w:sz w:val="22"/>
                <w:szCs w:val="22"/>
                <w:lang w:val="en"/>
              </w:rPr>
              <w:t>s presentation views within 7 days</w:t>
            </w:r>
          </w:p>
        </w:tc>
        <w:tc>
          <w:tcPr>
            <w:tcW w:w="4950" w:type="dxa"/>
          </w:tcPr>
          <w:p w14:paraId="3D845F5F" w14:textId="12B9EE8E" w:rsidR="000B6AE9" w:rsidRPr="00422ABF" w:rsidRDefault="000B6AE9"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The count of views of asynchronous program presentations for a period of seven (7) days after the presentation was posted, even if that period extends beyond the survey reporting period (or fiscal year). For program presentations made available via Facebook, count unique 1-minute views of each video. For those made available via other platforms, count unique views of each video.  For program presentations that are recordings of synchronous virtual program sessions, exclude synchronous attendance; these should be counted under Synchronous In-Person Onsite Program Attendance, Synchronous In-Person Offsite Program Attendance, or Synchronous Virtual Program Attendance</w:t>
            </w:r>
            <w:r>
              <w:rPr>
                <w:rFonts w:ascii="Franklin Gothic Book" w:hAnsi="Franklin Gothic Book" w:cs="Arial"/>
                <w:color w:val="262626" w:themeColor="text1" w:themeTint="D9"/>
                <w:sz w:val="22"/>
                <w:szCs w:val="22"/>
              </w:rPr>
              <w:t>.</w:t>
            </w:r>
          </w:p>
        </w:tc>
        <w:tc>
          <w:tcPr>
            <w:tcW w:w="1980" w:type="dxa"/>
          </w:tcPr>
          <w:p w14:paraId="1A4B8619" w14:textId="77777777" w:rsidR="000B6AE9" w:rsidRDefault="000B6AE9" w:rsidP="0011595A">
            <w:pPr>
              <w:rPr>
                <w:rFonts w:ascii="Franklin Gothic Medium Cond" w:hAnsi="Franklin Gothic Medium Cond"/>
                <w:sz w:val="28"/>
                <w:szCs w:val="28"/>
              </w:rPr>
            </w:pPr>
          </w:p>
        </w:tc>
      </w:tr>
    </w:tbl>
    <w:p w14:paraId="37C44137" w14:textId="77777777" w:rsidR="004912C0" w:rsidRPr="00F72D77" w:rsidRDefault="004912C0" w:rsidP="00F72D77"/>
    <w:p w14:paraId="710EBC2A" w14:textId="02017410" w:rsidR="00F72D77" w:rsidRDefault="006B1857" w:rsidP="000B6AE9">
      <w:pPr>
        <w:pStyle w:val="Heading2"/>
        <w:rPr>
          <w:rFonts w:eastAsia="Roboto Light"/>
        </w:rPr>
      </w:pPr>
      <w:r>
        <w:rPr>
          <w:rFonts w:eastAsia="Roboto Light"/>
        </w:rPr>
        <w:t>Programs offered by topic</w:t>
      </w:r>
    </w:p>
    <w:tbl>
      <w:tblPr>
        <w:tblStyle w:val="TableGridLight"/>
        <w:tblW w:w="0" w:type="auto"/>
        <w:tblLook w:val="04A0" w:firstRow="1" w:lastRow="0" w:firstColumn="1" w:lastColumn="0" w:noHBand="0" w:noVBand="1"/>
      </w:tblPr>
      <w:tblGrid>
        <w:gridCol w:w="1345"/>
        <w:gridCol w:w="2250"/>
        <w:gridCol w:w="4860"/>
        <w:gridCol w:w="2335"/>
      </w:tblGrid>
      <w:tr w:rsidR="00F72D77" w:rsidRPr="00BC70F0" w14:paraId="4F5EFF0E" w14:textId="77777777" w:rsidTr="0011595A">
        <w:tc>
          <w:tcPr>
            <w:tcW w:w="1345" w:type="dxa"/>
          </w:tcPr>
          <w:p w14:paraId="5EC63BEF" w14:textId="77777777" w:rsidR="00F72D77" w:rsidRPr="00BC70F0" w:rsidRDefault="00F72D77"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75F63862" w14:textId="77777777" w:rsidR="00F72D77" w:rsidRPr="00BC70F0" w:rsidRDefault="00F72D77"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01DDEB69" w14:textId="77777777" w:rsidR="00F72D77" w:rsidRPr="00BC70F0" w:rsidRDefault="00F72D77"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399CCC86" w14:textId="77777777" w:rsidR="00F72D77" w:rsidRPr="00BC70F0" w:rsidRDefault="00F72D77"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F72D77" w14:paraId="3D3CA7BB" w14:textId="77777777" w:rsidTr="0011595A">
        <w:tc>
          <w:tcPr>
            <w:tcW w:w="1345" w:type="dxa"/>
          </w:tcPr>
          <w:p w14:paraId="0A6BACC8" w14:textId="45C3C9B5" w:rsidR="00F72D77" w:rsidRPr="002B1919" w:rsidRDefault="001206B6" w:rsidP="0011595A">
            <w:pPr>
              <w:rPr>
                <w:rFonts w:ascii="Franklin Gothic Demi Cond" w:hAnsi="Franklin Gothic Demi Cond"/>
                <w:b/>
                <w:bCs/>
              </w:rPr>
            </w:pPr>
            <w:r>
              <w:rPr>
                <w:rFonts w:ascii="Franklin Gothic Demi Cond" w:hAnsi="Franklin Gothic Demi Cond"/>
                <w:b/>
                <w:bCs/>
              </w:rPr>
              <w:lastRenderedPageBreak/>
              <w:t>J</w:t>
            </w:r>
            <w:r w:rsidR="00F72D77" w:rsidRPr="002B1919">
              <w:rPr>
                <w:rFonts w:ascii="Franklin Gothic Demi Cond" w:hAnsi="Franklin Gothic Demi Cond"/>
                <w:b/>
                <w:bCs/>
              </w:rPr>
              <w:t>.</w:t>
            </w:r>
            <w:r>
              <w:rPr>
                <w:rFonts w:ascii="Franklin Gothic Demi Cond" w:hAnsi="Franklin Gothic Demi Cond"/>
                <w:b/>
                <w:bCs/>
              </w:rPr>
              <w:t>4</w:t>
            </w:r>
            <w:r w:rsidR="000B6AE9">
              <w:rPr>
                <w:rFonts w:ascii="Franklin Gothic Demi Cond" w:hAnsi="Franklin Gothic Demi Cond"/>
                <w:b/>
                <w:bCs/>
              </w:rPr>
              <w:t>1</w:t>
            </w:r>
            <w:r w:rsidR="00F72D77" w:rsidRPr="002B1919">
              <w:rPr>
                <w:rFonts w:ascii="Franklin Gothic Demi Cond" w:hAnsi="Franklin Gothic Demi Cond"/>
                <w:b/>
                <w:bCs/>
              </w:rPr>
              <w:t>.</w:t>
            </w:r>
          </w:p>
        </w:tc>
        <w:tc>
          <w:tcPr>
            <w:tcW w:w="2250" w:type="dxa"/>
          </w:tcPr>
          <w:p w14:paraId="5FD02F53" w14:textId="35B4BFFB" w:rsidR="00F72D77" w:rsidRPr="005673D5" w:rsidRDefault="002736F9" w:rsidP="0011595A">
            <w:pPr>
              <w:rPr>
                <w:rFonts w:ascii="Franklin Gothic Book" w:hAnsi="Franklin Gothic Book"/>
                <w:color w:val="262626" w:themeColor="text1" w:themeTint="D9"/>
              </w:rPr>
            </w:pPr>
            <w:r w:rsidRPr="002736F9">
              <w:rPr>
                <w:rFonts w:ascii="Franklin Gothic Book" w:hAnsi="Franklin Gothic Book" w:cs="Arial"/>
                <w:color w:val="262626" w:themeColor="text1" w:themeTint="D9"/>
                <w:sz w:val="22"/>
                <w:szCs w:val="22"/>
                <w:lang w:val="en"/>
              </w:rPr>
              <w:t>Jobs/career</w:t>
            </w:r>
          </w:p>
        </w:tc>
        <w:tc>
          <w:tcPr>
            <w:tcW w:w="4860" w:type="dxa"/>
          </w:tcPr>
          <w:p w14:paraId="50B4659C" w14:textId="49CDEF08" w:rsidR="00F72D77"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Does the library offer job or career related programming?</w:t>
            </w:r>
            <w:r>
              <w:rPr>
                <w:rFonts w:ascii="Franklin Gothic Book" w:hAnsi="Franklin Gothic Book" w:cs="Arial"/>
                <w:color w:val="262626" w:themeColor="text1" w:themeTint="D9"/>
                <w:sz w:val="22"/>
                <w:szCs w:val="22"/>
              </w:rPr>
              <w:t xml:space="preserve"> Yes/No, not at this time</w:t>
            </w:r>
          </w:p>
        </w:tc>
        <w:tc>
          <w:tcPr>
            <w:tcW w:w="2335" w:type="dxa"/>
          </w:tcPr>
          <w:p w14:paraId="33AADF13" w14:textId="77777777" w:rsidR="00F72D77" w:rsidRDefault="00F72D77" w:rsidP="0011595A">
            <w:pPr>
              <w:rPr>
                <w:rFonts w:ascii="Franklin Gothic Medium Cond" w:hAnsi="Franklin Gothic Medium Cond"/>
                <w:sz w:val="28"/>
                <w:szCs w:val="28"/>
              </w:rPr>
            </w:pPr>
          </w:p>
        </w:tc>
      </w:tr>
      <w:tr w:rsidR="00F72D77" w14:paraId="16645C18" w14:textId="77777777" w:rsidTr="0011595A">
        <w:tc>
          <w:tcPr>
            <w:tcW w:w="1345" w:type="dxa"/>
          </w:tcPr>
          <w:p w14:paraId="5AFB83E1" w14:textId="3297298E" w:rsidR="00F72D77" w:rsidRDefault="001206B6" w:rsidP="0011595A">
            <w:pPr>
              <w:rPr>
                <w:rFonts w:ascii="Franklin Gothic Demi Cond" w:hAnsi="Franklin Gothic Demi Cond"/>
                <w:b/>
                <w:bCs/>
              </w:rPr>
            </w:pPr>
            <w:r>
              <w:rPr>
                <w:rFonts w:ascii="Franklin Gothic Demi Cond" w:hAnsi="Franklin Gothic Demi Cond"/>
                <w:b/>
                <w:bCs/>
              </w:rPr>
              <w:t>J</w:t>
            </w:r>
            <w:r w:rsidR="00F72D77" w:rsidRPr="002B1919">
              <w:rPr>
                <w:rFonts w:ascii="Franklin Gothic Demi Cond" w:hAnsi="Franklin Gothic Demi Cond"/>
                <w:b/>
                <w:bCs/>
              </w:rPr>
              <w:t>.</w:t>
            </w:r>
            <w:r>
              <w:rPr>
                <w:rFonts w:ascii="Franklin Gothic Demi Cond" w:hAnsi="Franklin Gothic Demi Cond"/>
                <w:b/>
                <w:bCs/>
              </w:rPr>
              <w:t>4</w:t>
            </w:r>
            <w:r w:rsidR="000B6AE9">
              <w:rPr>
                <w:rFonts w:ascii="Franklin Gothic Demi Cond" w:hAnsi="Franklin Gothic Demi Cond"/>
                <w:b/>
                <w:bCs/>
              </w:rPr>
              <w:t>2</w:t>
            </w:r>
            <w:r w:rsidR="00F72D77" w:rsidRPr="002B1919">
              <w:rPr>
                <w:rFonts w:ascii="Franklin Gothic Demi Cond" w:hAnsi="Franklin Gothic Demi Cond"/>
                <w:b/>
                <w:bCs/>
              </w:rPr>
              <w:t>.</w:t>
            </w:r>
          </w:p>
        </w:tc>
        <w:tc>
          <w:tcPr>
            <w:tcW w:w="2250" w:type="dxa"/>
          </w:tcPr>
          <w:p w14:paraId="7DFF2B7F" w14:textId="59282E5D" w:rsidR="00F72D77" w:rsidRDefault="00B121D7" w:rsidP="0011595A">
            <w:pPr>
              <w:rPr>
                <w:rFonts w:ascii="Franklin Gothic Book" w:hAnsi="Franklin Gothic Book" w:cs="Arial"/>
                <w:color w:val="262626" w:themeColor="text1" w:themeTint="D9"/>
                <w:sz w:val="22"/>
                <w:szCs w:val="22"/>
              </w:rPr>
            </w:pPr>
            <w:r w:rsidRPr="00B121D7">
              <w:rPr>
                <w:rFonts w:ascii="Franklin Gothic Book" w:hAnsi="Franklin Gothic Book" w:cs="Arial"/>
                <w:color w:val="262626" w:themeColor="text1" w:themeTint="D9"/>
                <w:sz w:val="22"/>
                <w:szCs w:val="22"/>
                <w:lang w:val="en"/>
              </w:rPr>
              <w:t>Technology</w:t>
            </w:r>
          </w:p>
        </w:tc>
        <w:tc>
          <w:tcPr>
            <w:tcW w:w="4860" w:type="dxa"/>
          </w:tcPr>
          <w:p w14:paraId="543F34CE" w14:textId="0BD77C23" w:rsidR="00F72D77" w:rsidRPr="009D798A" w:rsidRDefault="00422ABF" w:rsidP="00126A86">
            <w:pPr>
              <w:spacing w:after="120"/>
              <w:rPr>
                <w:rFonts w:ascii="Franklin Gothic Book" w:hAnsi="Franklin Gothic Book" w:cs="Arial"/>
                <w:color w:val="262626" w:themeColor="text1" w:themeTint="D9"/>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technology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at this time</w:t>
            </w:r>
          </w:p>
        </w:tc>
        <w:tc>
          <w:tcPr>
            <w:tcW w:w="2335" w:type="dxa"/>
          </w:tcPr>
          <w:p w14:paraId="17D9B794" w14:textId="77777777" w:rsidR="00F72D77" w:rsidRDefault="00F72D77" w:rsidP="0011595A">
            <w:pPr>
              <w:rPr>
                <w:rFonts w:ascii="Franklin Gothic Medium Cond" w:hAnsi="Franklin Gothic Medium Cond"/>
                <w:sz w:val="28"/>
                <w:szCs w:val="28"/>
              </w:rPr>
            </w:pPr>
          </w:p>
        </w:tc>
      </w:tr>
      <w:tr w:rsidR="00B121D7" w14:paraId="756D328C" w14:textId="77777777" w:rsidTr="0011595A">
        <w:tc>
          <w:tcPr>
            <w:tcW w:w="1345" w:type="dxa"/>
          </w:tcPr>
          <w:p w14:paraId="62FF15A9" w14:textId="6C21BD07" w:rsidR="00B121D7"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Pr>
                <w:rFonts w:ascii="Franklin Gothic Demi Cond" w:hAnsi="Franklin Gothic Demi Cond"/>
                <w:b/>
                <w:bCs/>
              </w:rPr>
              <w:t>4</w:t>
            </w:r>
            <w:r w:rsidR="000B6AE9">
              <w:rPr>
                <w:rFonts w:ascii="Franklin Gothic Demi Cond" w:hAnsi="Franklin Gothic Demi Cond"/>
                <w:b/>
                <w:bCs/>
              </w:rPr>
              <w:t>3</w:t>
            </w:r>
            <w:r w:rsidRPr="002B1919">
              <w:rPr>
                <w:rFonts w:ascii="Franklin Gothic Demi Cond" w:hAnsi="Franklin Gothic Demi Cond"/>
                <w:b/>
                <w:bCs/>
              </w:rPr>
              <w:t>.</w:t>
            </w:r>
          </w:p>
        </w:tc>
        <w:tc>
          <w:tcPr>
            <w:tcW w:w="2250" w:type="dxa"/>
          </w:tcPr>
          <w:p w14:paraId="6EEEF1AC" w14:textId="7587828B" w:rsidR="00B121D7" w:rsidRPr="00B121D7" w:rsidRDefault="00D30B7F" w:rsidP="0011595A">
            <w:pPr>
              <w:rPr>
                <w:rFonts w:ascii="Franklin Gothic Book" w:hAnsi="Franklin Gothic Book" w:cs="Arial"/>
                <w:color w:val="262626" w:themeColor="text1" w:themeTint="D9"/>
                <w:sz w:val="22"/>
                <w:szCs w:val="22"/>
                <w:lang w:val="en"/>
              </w:rPr>
            </w:pPr>
            <w:r w:rsidRPr="00D30B7F">
              <w:rPr>
                <w:rFonts w:ascii="Franklin Gothic Book" w:hAnsi="Franklin Gothic Book" w:cs="Arial"/>
                <w:color w:val="262626" w:themeColor="text1" w:themeTint="D9"/>
                <w:sz w:val="22"/>
                <w:szCs w:val="22"/>
                <w:lang w:val="en"/>
              </w:rPr>
              <w:t xml:space="preserve">Early Literacy </w:t>
            </w:r>
          </w:p>
        </w:tc>
        <w:tc>
          <w:tcPr>
            <w:tcW w:w="4860" w:type="dxa"/>
          </w:tcPr>
          <w:p w14:paraId="5FBA484C" w14:textId="610F9E8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 xml:space="preserve">early literacy </w:t>
            </w:r>
            <w:r w:rsidRPr="00422ABF">
              <w:rPr>
                <w:rFonts w:ascii="Franklin Gothic Book" w:hAnsi="Franklin Gothic Book" w:cs="Arial"/>
                <w:color w:val="262626" w:themeColor="text1" w:themeTint="D9"/>
                <w:sz w:val="22"/>
                <w:szCs w:val="22"/>
              </w:rPr>
              <w:t>related programming?</w:t>
            </w:r>
            <w:r>
              <w:rPr>
                <w:rFonts w:ascii="Franklin Gothic Book" w:hAnsi="Franklin Gothic Book" w:cs="Arial"/>
                <w:color w:val="262626" w:themeColor="text1" w:themeTint="D9"/>
                <w:sz w:val="22"/>
                <w:szCs w:val="22"/>
              </w:rPr>
              <w:t xml:space="preserve"> Yes/No, not at this time</w:t>
            </w:r>
          </w:p>
        </w:tc>
        <w:tc>
          <w:tcPr>
            <w:tcW w:w="2335" w:type="dxa"/>
          </w:tcPr>
          <w:p w14:paraId="08746C58" w14:textId="77777777" w:rsidR="00B121D7" w:rsidRDefault="00B121D7" w:rsidP="0011595A">
            <w:pPr>
              <w:rPr>
                <w:rFonts w:ascii="Franklin Gothic Medium Cond" w:hAnsi="Franklin Gothic Medium Cond"/>
                <w:sz w:val="28"/>
                <w:szCs w:val="28"/>
              </w:rPr>
            </w:pPr>
          </w:p>
        </w:tc>
      </w:tr>
      <w:tr w:rsidR="00B121D7" w14:paraId="176528C8" w14:textId="77777777" w:rsidTr="0011595A">
        <w:tc>
          <w:tcPr>
            <w:tcW w:w="1345" w:type="dxa"/>
          </w:tcPr>
          <w:p w14:paraId="7939291B" w14:textId="52C263CB" w:rsidR="00B121D7"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Pr>
                <w:rFonts w:ascii="Franklin Gothic Demi Cond" w:hAnsi="Franklin Gothic Demi Cond"/>
                <w:b/>
                <w:bCs/>
              </w:rPr>
              <w:t>4</w:t>
            </w:r>
            <w:r w:rsidR="000B6AE9">
              <w:rPr>
                <w:rFonts w:ascii="Franklin Gothic Demi Cond" w:hAnsi="Franklin Gothic Demi Cond"/>
                <w:b/>
                <w:bCs/>
              </w:rPr>
              <w:t>4</w:t>
            </w:r>
            <w:r w:rsidRPr="002B1919">
              <w:rPr>
                <w:rFonts w:ascii="Franklin Gothic Demi Cond" w:hAnsi="Franklin Gothic Demi Cond"/>
                <w:b/>
                <w:bCs/>
              </w:rPr>
              <w:t>.</w:t>
            </w:r>
          </w:p>
        </w:tc>
        <w:tc>
          <w:tcPr>
            <w:tcW w:w="2250" w:type="dxa"/>
          </w:tcPr>
          <w:p w14:paraId="20EAE194" w14:textId="6AA809C0" w:rsidR="00B121D7" w:rsidRPr="00B121D7" w:rsidRDefault="00420F29" w:rsidP="0011595A">
            <w:pPr>
              <w:rPr>
                <w:rFonts w:ascii="Franklin Gothic Book" w:hAnsi="Franklin Gothic Book" w:cs="Arial"/>
                <w:color w:val="262626" w:themeColor="text1" w:themeTint="D9"/>
                <w:sz w:val="22"/>
                <w:szCs w:val="22"/>
                <w:lang w:val="en"/>
              </w:rPr>
            </w:pPr>
            <w:r w:rsidRPr="00420F29">
              <w:rPr>
                <w:rFonts w:ascii="Franklin Gothic Book" w:hAnsi="Franklin Gothic Book" w:cs="Arial"/>
                <w:color w:val="262626" w:themeColor="text1" w:themeTint="D9"/>
                <w:sz w:val="22"/>
                <w:szCs w:val="22"/>
                <w:lang w:val="en"/>
              </w:rPr>
              <w:t xml:space="preserve">Adult Literacy </w:t>
            </w:r>
          </w:p>
        </w:tc>
        <w:tc>
          <w:tcPr>
            <w:tcW w:w="4860" w:type="dxa"/>
          </w:tcPr>
          <w:p w14:paraId="6DDCAC7A" w14:textId="4CBAB5B8"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adult literacy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at this time</w:t>
            </w:r>
          </w:p>
        </w:tc>
        <w:tc>
          <w:tcPr>
            <w:tcW w:w="2335" w:type="dxa"/>
          </w:tcPr>
          <w:p w14:paraId="45D1A9A0" w14:textId="77777777" w:rsidR="00B121D7" w:rsidRDefault="00B121D7" w:rsidP="0011595A">
            <w:pPr>
              <w:rPr>
                <w:rFonts w:ascii="Franklin Gothic Medium Cond" w:hAnsi="Franklin Gothic Medium Cond"/>
                <w:sz w:val="28"/>
                <w:szCs w:val="28"/>
              </w:rPr>
            </w:pPr>
          </w:p>
        </w:tc>
      </w:tr>
      <w:tr w:rsidR="00B121D7" w14:paraId="1DC64698" w14:textId="77777777" w:rsidTr="0011595A">
        <w:tc>
          <w:tcPr>
            <w:tcW w:w="1345" w:type="dxa"/>
          </w:tcPr>
          <w:p w14:paraId="3480A1E2" w14:textId="433A1C5C" w:rsidR="00B121D7"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Pr>
                <w:rFonts w:ascii="Franklin Gothic Demi Cond" w:hAnsi="Franklin Gothic Demi Cond"/>
                <w:b/>
                <w:bCs/>
              </w:rPr>
              <w:t>4</w:t>
            </w:r>
            <w:r w:rsidR="000B6AE9">
              <w:rPr>
                <w:rFonts w:ascii="Franklin Gothic Demi Cond" w:hAnsi="Franklin Gothic Demi Cond"/>
                <w:b/>
                <w:bCs/>
              </w:rPr>
              <w:t>5</w:t>
            </w:r>
            <w:r w:rsidRPr="002B1919">
              <w:rPr>
                <w:rFonts w:ascii="Franklin Gothic Demi Cond" w:hAnsi="Franklin Gothic Demi Cond"/>
                <w:b/>
                <w:bCs/>
              </w:rPr>
              <w:t>.</w:t>
            </w:r>
          </w:p>
        </w:tc>
        <w:tc>
          <w:tcPr>
            <w:tcW w:w="2250" w:type="dxa"/>
          </w:tcPr>
          <w:p w14:paraId="45CF2701" w14:textId="4B8B034F" w:rsidR="00B121D7" w:rsidRPr="00B121D7" w:rsidRDefault="006F263B" w:rsidP="0011595A">
            <w:pPr>
              <w:rPr>
                <w:rFonts w:ascii="Franklin Gothic Book" w:hAnsi="Franklin Gothic Book" w:cs="Arial"/>
                <w:color w:val="262626" w:themeColor="text1" w:themeTint="D9"/>
                <w:sz w:val="22"/>
                <w:szCs w:val="22"/>
                <w:lang w:val="en"/>
              </w:rPr>
            </w:pPr>
            <w:r w:rsidRPr="006F263B">
              <w:rPr>
                <w:rFonts w:ascii="Franklin Gothic Book" w:hAnsi="Franklin Gothic Book" w:cs="Arial"/>
                <w:color w:val="262626" w:themeColor="text1" w:themeTint="D9"/>
                <w:sz w:val="22"/>
                <w:szCs w:val="22"/>
                <w:lang w:val="en"/>
              </w:rPr>
              <w:t xml:space="preserve">STEAM </w:t>
            </w:r>
          </w:p>
        </w:tc>
        <w:tc>
          <w:tcPr>
            <w:tcW w:w="4860" w:type="dxa"/>
          </w:tcPr>
          <w:p w14:paraId="37182B47" w14:textId="267DDA9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STEAM</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at this time</w:t>
            </w:r>
          </w:p>
        </w:tc>
        <w:tc>
          <w:tcPr>
            <w:tcW w:w="2335" w:type="dxa"/>
          </w:tcPr>
          <w:p w14:paraId="35411B6F" w14:textId="77777777" w:rsidR="00B121D7" w:rsidRDefault="00B121D7" w:rsidP="0011595A">
            <w:pPr>
              <w:rPr>
                <w:rFonts w:ascii="Franklin Gothic Medium Cond" w:hAnsi="Franklin Gothic Medium Cond"/>
                <w:sz w:val="28"/>
                <w:szCs w:val="28"/>
              </w:rPr>
            </w:pPr>
          </w:p>
        </w:tc>
      </w:tr>
    </w:tbl>
    <w:p w14:paraId="2F2C3367" w14:textId="77777777" w:rsidR="00100B6E" w:rsidRPr="00F72D77" w:rsidRDefault="00100B6E" w:rsidP="00F72D77">
      <w:pPr>
        <w:rPr>
          <w:rFonts w:eastAsia="Roboto Light"/>
        </w:rPr>
      </w:pPr>
    </w:p>
    <w:p w14:paraId="3A4B4691" w14:textId="5C1C104C" w:rsidR="00FA2F61" w:rsidRDefault="00FA2F61" w:rsidP="00FA2F61">
      <w:pPr>
        <w:pStyle w:val="Heading2"/>
        <w:rPr>
          <w:rFonts w:eastAsia="Roboto Light"/>
        </w:rPr>
      </w:pPr>
      <w:r>
        <w:rPr>
          <w:rFonts w:eastAsia="Roboto Light"/>
        </w:rPr>
        <w:t>Consultations</w:t>
      </w:r>
    </w:p>
    <w:p w14:paraId="3BAA0B0D" w14:textId="6B40505B" w:rsidR="00CC3AD9" w:rsidRDefault="00CC3AD9" w:rsidP="00CC3AD9">
      <w:pPr>
        <w:rPr>
          <w:rFonts w:eastAsia="Roboto Light"/>
        </w:rPr>
      </w:pPr>
    </w:p>
    <w:tbl>
      <w:tblPr>
        <w:tblStyle w:val="TableGridLight"/>
        <w:tblW w:w="0" w:type="auto"/>
        <w:tblLook w:val="04A0" w:firstRow="1" w:lastRow="0" w:firstColumn="1" w:lastColumn="0" w:noHBand="0" w:noVBand="1"/>
      </w:tblPr>
      <w:tblGrid>
        <w:gridCol w:w="1345"/>
        <w:gridCol w:w="2250"/>
        <w:gridCol w:w="4860"/>
        <w:gridCol w:w="2335"/>
      </w:tblGrid>
      <w:tr w:rsidR="00CC3AD9" w:rsidRPr="00BC70F0" w14:paraId="288FBF7A" w14:textId="77777777" w:rsidTr="0011595A">
        <w:tc>
          <w:tcPr>
            <w:tcW w:w="1345" w:type="dxa"/>
          </w:tcPr>
          <w:p w14:paraId="69DA9130" w14:textId="77777777" w:rsidR="00CC3AD9" w:rsidRPr="00BC70F0" w:rsidRDefault="00CC3AD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0100D86D" w14:textId="77777777" w:rsidR="00CC3AD9" w:rsidRPr="00BC70F0" w:rsidRDefault="00CC3AD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187B75FD" w14:textId="77777777" w:rsidR="00CC3AD9" w:rsidRPr="00BC70F0" w:rsidRDefault="00CC3AD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536A1AB7" w14:textId="77777777" w:rsidR="00CC3AD9" w:rsidRPr="00BC70F0" w:rsidRDefault="00CC3AD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CC3AD9" w14:paraId="14F8322C" w14:textId="77777777" w:rsidTr="0011595A">
        <w:tc>
          <w:tcPr>
            <w:tcW w:w="1345" w:type="dxa"/>
          </w:tcPr>
          <w:p w14:paraId="2DB17726" w14:textId="6FC764E7" w:rsidR="00CC3AD9" w:rsidRPr="002B1919"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sidR="000B6AE9">
              <w:rPr>
                <w:rFonts w:ascii="Franklin Gothic Demi Cond" w:hAnsi="Franklin Gothic Demi Cond"/>
                <w:b/>
                <w:bCs/>
              </w:rPr>
              <w:t>46</w:t>
            </w:r>
            <w:r w:rsidRPr="002B1919">
              <w:rPr>
                <w:rFonts w:ascii="Franklin Gothic Demi Cond" w:hAnsi="Franklin Gothic Demi Cond"/>
                <w:b/>
                <w:bCs/>
              </w:rPr>
              <w:t>.</w:t>
            </w:r>
          </w:p>
        </w:tc>
        <w:tc>
          <w:tcPr>
            <w:tcW w:w="2250" w:type="dxa"/>
          </w:tcPr>
          <w:p w14:paraId="0C34BFC1" w14:textId="06D699AA" w:rsidR="00CC3AD9" w:rsidRPr="005673D5" w:rsidRDefault="005D2F00" w:rsidP="0011595A">
            <w:pPr>
              <w:rPr>
                <w:rFonts w:ascii="Franklin Gothic Book" w:hAnsi="Franklin Gothic Book"/>
                <w:color w:val="262626" w:themeColor="text1" w:themeTint="D9"/>
              </w:rPr>
            </w:pPr>
            <w:r w:rsidRPr="005D2F00">
              <w:rPr>
                <w:rFonts w:ascii="Franklin Gothic Book" w:hAnsi="Franklin Gothic Book" w:cs="Arial"/>
                <w:color w:val="262626" w:themeColor="text1" w:themeTint="D9"/>
                <w:sz w:val="22"/>
                <w:szCs w:val="22"/>
                <w:lang w:val="en"/>
              </w:rPr>
              <w:t>Job/Career Consultations</w:t>
            </w:r>
          </w:p>
        </w:tc>
        <w:tc>
          <w:tcPr>
            <w:tcW w:w="4860" w:type="dxa"/>
          </w:tcPr>
          <w:p w14:paraId="5EAD0582" w14:textId="57604AE6" w:rsidR="00CC3AD9" w:rsidRPr="003F1EBE" w:rsidRDefault="00260F20" w:rsidP="0011595A">
            <w:pPr>
              <w:spacing w:after="120"/>
              <w:rPr>
                <w:rFonts w:ascii="Franklin Gothic Book" w:hAnsi="Franklin Gothic Book" w:cs="Arial"/>
                <w:color w:val="262626" w:themeColor="text1" w:themeTint="D9"/>
                <w:sz w:val="22"/>
                <w:szCs w:val="22"/>
              </w:rPr>
            </w:pPr>
            <w:r w:rsidRPr="00260F20">
              <w:rPr>
                <w:rFonts w:ascii="Franklin Gothic Book" w:hAnsi="Franklin Gothic Book" w:cs="Arial"/>
                <w:color w:val="262626" w:themeColor="text1" w:themeTint="D9"/>
                <w:sz w:val="22"/>
                <w:szCs w:val="22"/>
                <w:lang w:val="en"/>
              </w:rPr>
              <w:t>Does your library offer one-on-one consultations with library staff for job/career assistance? Yes/No</w:t>
            </w:r>
          </w:p>
        </w:tc>
        <w:tc>
          <w:tcPr>
            <w:tcW w:w="2335" w:type="dxa"/>
          </w:tcPr>
          <w:p w14:paraId="2EB9477C" w14:textId="77777777" w:rsidR="00CC3AD9" w:rsidRDefault="00CC3AD9" w:rsidP="0011595A">
            <w:pPr>
              <w:rPr>
                <w:rFonts w:ascii="Franklin Gothic Medium Cond" w:hAnsi="Franklin Gothic Medium Cond"/>
                <w:sz w:val="28"/>
                <w:szCs w:val="28"/>
              </w:rPr>
            </w:pPr>
          </w:p>
        </w:tc>
      </w:tr>
      <w:tr w:rsidR="00CC3AD9" w14:paraId="5E8EFEC0" w14:textId="77777777" w:rsidTr="0011595A">
        <w:tc>
          <w:tcPr>
            <w:tcW w:w="1345" w:type="dxa"/>
          </w:tcPr>
          <w:p w14:paraId="10A97876" w14:textId="11A31CF7" w:rsidR="00CC3AD9"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sidR="000B6AE9">
              <w:rPr>
                <w:rFonts w:ascii="Franklin Gothic Demi Cond" w:hAnsi="Franklin Gothic Demi Cond"/>
                <w:b/>
                <w:bCs/>
              </w:rPr>
              <w:t>47</w:t>
            </w:r>
            <w:r w:rsidRPr="002B1919">
              <w:rPr>
                <w:rFonts w:ascii="Franklin Gothic Demi Cond" w:hAnsi="Franklin Gothic Demi Cond"/>
                <w:b/>
                <w:bCs/>
              </w:rPr>
              <w:t>.</w:t>
            </w:r>
          </w:p>
        </w:tc>
        <w:tc>
          <w:tcPr>
            <w:tcW w:w="2250" w:type="dxa"/>
          </w:tcPr>
          <w:p w14:paraId="507EFC5E" w14:textId="345E49A0" w:rsidR="00CC3AD9" w:rsidRDefault="00AC093A" w:rsidP="0011595A">
            <w:pPr>
              <w:rPr>
                <w:rFonts w:ascii="Franklin Gothic Book" w:hAnsi="Franklin Gothic Book" w:cs="Arial"/>
                <w:color w:val="262626" w:themeColor="text1" w:themeTint="D9"/>
                <w:sz w:val="22"/>
                <w:szCs w:val="22"/>
              </w:rPr>
            </w:pPr>
            <w:r w:rsidRPr="00AC093A">
              <w:rPr>
                <w:rFonts w:ascii="Franklin Gothic Book" w:hAnsi="Franklin Gothic Book" w:cs="Arial"/>
                <w:color w:val="262626" w:themeColor="text1" w:themeTint="D9"/>
                <w:sz w:val="22"/>
                <w:szCs w:val="22"/>
                <w:lang w:val="en"/>
              </w:rPr>
              <w:t>Technology Consultations</w:t>
            </w:r>
          </w:p>
        </w:tc>
        <w:tc>
          <w:tcPr>
            <w:tcW w:w="4860" w:type="dxa"/>
          </w:tcPr>
          <w:p w14:paraId="58AECF81" w14:textId="4113F708" w:rsidR="00CC3AD9" w:rsidRPr="00D74BD0" w:rsidRDefault="00D74BD0" w:rsidP="00D74BD0">
            <w:pPr>
              <w:spacing w:after="120"/>
              <w:rPr>
                <w:rFonts w:ascii="Franklin Gothic Book" w:hAnsi="Franklin Gothic Book" w:cs="Arial"/>
                <w:color w:val="262626" w:themeColor="text1" w:themeTint="D9"/>
                <w:sz w:val="22"/>
                <w:szCs w:val="22"/>
                <w:lang w:val="en"/>
              </w:rPr>
            </w:pPr>
            <w:r w:rsidRPr="00D74BD0">
              <w:rPr>
                <w:rFonts w:ascii="Franklin Gothic Book" w:eastAsia="Roboto Light" w:hAnsi="Franklin Gothic Book" w:cs="Roboto Light"/>
                <w:sz w:val="22"/>
                <w:szCs w:val="22"/>
                <w:lang w:val="en"/>
              </w:rPr>
              <w:t>Does your library offer one-on-one consultations with library staff for technology assistance? Yes/No</w:t>
            </w:r>
          </w:p>
        </w:tc>
        <w:tc>
          <w:tcPr>
            <w:tcW w:w="2335" w:type="dxa"/>
          </w:tcPr>
          <w:p w14:paraId="455B6719" w14:textId="77777777" w:rsidR="00CC3AD9" w:rsidRDefault="00CC3AD9" w:rsidP="0011595A">
            <w:pPr>
              <w:rPr>
                <w:rFonts w:ascii="Franklin Gothic Medium Cond" w:hAnsi="Franklin Gothic Medium Cond"/>
                <w:sz w:val="28"/>
                <w:szCs w:val="28"/>
              </w:rPr>
            </w:pPr>
          </w:p>
        </w:tc>
      </w:tr>
    </w:tbl>
    <w:p w14:paraId="3946C6AB" w14:textId="77777777" w:rsidR="00CC3AD9" w:rsidRPr="00CC3AD9" w:rsidRDefault="00CC3AD9" w:rsidP="00CC3AD9">
      <w:pPr>
        <w:rPr>
          <w:rFonts w:eastAsia="Roboto Light"/>
        </w:rPr>
      </w:pPr>
    </w:p>
    <w:p w14:paraId="6B04E570" w14:textId="08044837" w:rsidR="00FF2A88" w:rsidRPr="00D7615C" w:rsidRDefault="00752358" w:rsidP="00D7615C">
      <w:pPr>
        <w:pStyle w:val="Heading2"/>
        <w:rPr>
          <w:rFonts w:eastAsia="Roboto Light"/>
        </w:rPr>
      </w:pPr>
      <w:r>
        <w:rPr>
          <w:rFonts w:eastAsia="Roboto Light"/>
        </w:rPr>
        <w:t xml:space="preserve">Summer </w:t>
      </w:r>
      <w:r w:rsidR="00FF2A88">
        <w:rPr>
          <w:rFonts w:eastAsia="Roboto Light"/>
        </w:rPr>
        <w:t>Learning</w:t>
      </w:r>
      <w:r>
        <w:rPr>
          <w:rFonts w:eastAsia="Roboto Light"/>
        </w:rPr>
        <w:t xml:space="preserve"> Program (June 1 - August 31, 202</w:t>
      </w:r>
      <w:r w:rsidR="00FF2A88">
        <w:rPr>
          <w:rFonts w:eastAsia="Roboto Light"/>
        </w:rPr>
        <w:t>1</w:t>
      </w:r>
      <w:r>
        <w:rPr>
          <w:rFonts w:eastAsia="Roboto Light"/>
        </w:rPr>
        <w:t>)</w:t>
      </w:r>
    </w:p>
    <w:p w14:paraId="229B5840" w14:textId="77777777" w:rsidR="00752358" w:rsidRPr="00752358" w:rsidRDefault="00752358" w:rsidP="00752358">
      <w:pPr>
        <w:rPr>
          <w:rFonts w:eastAsia="Roboto Light"/>
        </w:rPr>
      </w:pPr>
    </w:p>
    <w:tbl>
      <w:tblPr>
        <w:tblStyle w:val="TableGridLight"/>
        <w:tblW w:w="0" w:type="auto"/>
        <w:tblLook w:val="04A0" w:firstRow="1" w:lastRow="0" w:firstColumn="1" w:lastColumn="0" w:noHBand="0" w:noVBand="1"/>
      </w:tblPr>
      <w:tblGrid>
        <w:gridCol w:w="1345"/>
        <w:gridCol w:w="2250"/>
        <w:gridCol w:w="4860"/>
        <w:gridCol w:w="2335"/>
      </w:tblGrid>
      <w:tr w:rsidR="00FF2A88" w:rsidRPr="00BC70F0" w14:paraId="02FF69BA" w14:textId="77777777" w:rsidTr="0011595A">
        <w:tc>
          <w:tcPr>
            <w:tcW w:w="1345" w:type="dxa"/>
          </w:tcPr>
          <w:p w14:paraId="5988BDC5" w14:textId="77777777" w:rsidR="00FF2A88" w:rsidRPr="00BC70F0" w:rsidRDefault="00FF2A8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6DE515BD" w14:textId="77777777" w:rsidR="00FF2A88" w:rsidRPr="00BC70F0" w:rsidRDefault="00FF2A8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087FF870" w14:textId="77777777" w:rsidR="00FF2A88" w:rsidRPr="00BC70F0" w:rsidRDefault="00FF2A8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306A8F12" w14:textId="77777777" w:rsidR="00FF2A88" w:rsidRPr="00BC70F0" w:rsidRDefault="00FF2A8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FF2A88" w14:paraId="7D5D9246" w14:textId="77777777" w:rsidTr="0011595A">
        <w:tc>
          <w:tcPr>
            <w:tcW w:w="1345" w:type="dxa"/>
          </w:tcPr>
          <w:p w14:paraId="1B87C34A" w14:textId="1E769143" w:rsidR="00FF2A88" w:rsidRPr="002B1919"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sidR="000B6AE9">
              <w:rPr>
                <w:rFonts w:ascii="Franklin Gothic Demi Cond" w:hAnsi="Franklin Gothic Demi Cond"/>
                <w:b/>
                <w:bCs/>
              </w:rPr>
              <w:t>48</w:t>
            </w:r>
            <w:r w:rsidRPr="002B1919">
              <w:rPr>
                <w:rFonts w:ascii="Franklin Gothic Demi Cond" w:hAnsi="Franklin Gothic Demi Cond"/>
                <w:b/>
                <w:bCs/>
              </w:rPr>
              <w:t>.</w:t>
            </w:r>
          </w:p>
        </w:tc>
        <w:tc>
          <w:tcPr>
            <w:tcW w:w="2250" w:type="dxa"/>
          </w:tcPr>
          <w:p w14:paraId="425BA2A3" w14:textId="19CBF59F" w:rsidR="00FF2A88" w:rsidRPr="005673D5" w:rsidRDefault="00167EBF" w:rsidP="0011595A">
            <w:pPr>
              <w:rPr>
                <w:rFonts w:ascii="Franklin Gothic Book" w:hAnsi="Franklin Gothic Book"/>
                <w:color w:val="262626" w:themeColor="text1" w:themeTint="D9"/>
              </w:rPr>
            </w:pPr>
            <w:r w:rsidRPr="00167EBF">
              <w:rPr>
                <w:rFonts w:ascii="Franklin Gothic Book" w:hAnsi="Franklin Gothic Book" w:cs="Arial"/>
                <w:color w:val="262626" w:themeColor="text1" w:themeTint="D9"/>
                <w:sz w:val="22"/>
                <w:szCs w:val="22"/>
                <w:lang w:val="en"/>
              </w:rPr>
              <w:t>What methods did the library use to offer summer reading program events?</w:t>
            </w:r>
          </w:p>
        </w:tc>
        <w:tc>
          <w:tcPr>
            <w:tcW w:w="4860" w:type="dxa"/>
          </w:tcPr>
          <w:p w14:paraId="507B0CE6" w14:textId="358E6523" w:rsidR="00FF2A88" w:rsidRPr="003F1EBE" w:rsidRDefault="008D1303" w:rsidP="0011595A">
            <w:pPr>
              <w:spacing w:after="120"/>
              <w:rPr>
                <w:rFonts w:ascii="Franklin Gothic Book" w:hAnsi="Franklin Gothic Book" w:cs="Arial"/>
                <w:color w:val="262626" w:themeColor="text1" w:themeTint="D9"/>
                <w:sz w:val="22"/>
                <w:szCs w:val="22"/>
              </w:rPr>
            </w:pPr>
            <w:r w:rsidRPr="008D1303">
              <w:rPr>
                <w:rFonts w:ascii="Franklin Gothic Book" w:hAnsi="Franklin Gothic Book" w:cs="Arial"/>
                <w:color w:val="262626" w:themeColor="text1" w:themeTint="D9"/>
                <w:sz w:val="22"/>
                <w:szCs w:val="22"/>
                <w:lang w:val="en"/>
              </w:rPr>
              <w:t>Primarily Virtual, Primarily in-person, other</w:t>
            </w:r>
          </w:p>
        </w:tc>
        <w:tc>
          <w:tcPr>
            <w:tcW w:w="2335" w:type="dxa"/>
          </w:tcPr>
          <w:p w14:paraId="1BAAAA8D" w14:textId="77777777" w:rsidR="00FF2A88" w:rsidRDefault="00FF2A88" w:rsidP="0011595A">
            <w:pPr>
              <w:rPr>
                <w:rFonts w:ascii="Franklin Gothic Medium Cond" w:hAnsi="Franklin Gothic Medium Cond"/>
                <w:sz w:val="28"/>
                <w:szCs w:val="28"/>
              </w:rPr>
            </w:pPr>
          </w:p>
        </w:tc>
      </w:tr>
      <w:tr w:rsidR="00FF2A88" w14:paraId="2DAC294C" w14:textId="77777777" w:rsidTr="0011595A">
        <w:tc>
          <w:tcPr>
            <w:tcW w:w="1345" w:type="dxa"/>
          </w:tcPr>
          <w:p w14:paraId="09C18A55" w14:textId="70092799" w:rsidR="00FF2A88"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sidR="000B6AE9">
              <w:rPr>
                <w:rFonts w:ascii="Franklin Gothic Demi Cond" w:hAnsi="Franklin Gothic Demi Cond"/>
                <w:b/>
                <w:bCs/>
              </w:rPr>
              <w:t>49</w:t>
            </w:r>
            <w:r w:rsidRPr="002B1919">
              <w:rPr>
                <w:rFonts w:ascii="Franklin Gothic Demi Cond" w:hAnsi="Franklin Gothic Demi Cond"/>
                <w:b/>
                <w:bCs/>
              </w:rPr>
              <w:t>.</w:t>
            </w:r>
          </w:p>
        </w:tc>
        <w:tc>
          <w:tcPr>
            <w:tcW w:w="2250" w:type="dxa"/>
          </w:tcPr>
          <w:p w14:paraId="60E49EF1" w14:textId="030E25C7" w:rsidR="00FF2A88" w:rsidRDefault="004632AE" w:rsidP="0011595A">
            <w:pPr>
              <w:rPr>
                <w:rFonts w:ascii="Franklin Gothic Book" w:hAnsi="Franklin Gothic Book" w:cs="Arial"/>
                <w:color w:val="262626" w:themeColor="text1" w:themeTint="D9"/>
                <w:sz w:val="22"/>
                <w:szCs w:val="22"/>
              </w:rPr>
            </w:pPr>
            <w:r w:rsidRPr="004632AE">
              <w:rPr>
                <w:rFonts w:ascii="Franklin Gothic Book" w:hAnsi="Franklin Gothic Book" w:cs="Arial"/>
                <w:color w:val="262626" w:themeColor="text1" w:themeTint="D9"/>
                <w:sz w:val="22"/>
                <w:szCs w:val="22"/>
                <w:lang w:val="en"/>
              </w:rPr>
              <w:t>Did the library distribute summer reading activity packets?</w:t>
            </w:r>
          </w:p>
        </w:tc>
        <w:tc>
          <w:tcPr>
            <w:tcW w:w="4860" w:type="dxa"/>
          </w:tcPr>
          <w:p w14:paraId="0C3FBDFD" w14:textId="6DF67AF4" w:rsidR="00FF2A88" w:rsidRPr="00E12DAA" w:rsidRDefault="00E12DAA" w:rsidP="00E12DAA">
            <w:pPr>
              <w:spacing w:after="120"/>
              <w:rPr>
                <w:rFonts w:ascii="Franklin Gothic Book" w:hAnsi="Franklin Gothic Book" w:cs="Arial"/>
                <w:color w:val="262626" w:themeColor="text1" w:themeTint="D9"/>
                <w:sz w:val="22"/>
                <w:szCs w:val="22"/>
                <w:lang w:val="en"/>
              </w:rPr>
            </w:pPr>
            <w:r w:rsidRPr="00E12DAA">
              <w:rPr>
                <w:rFonts w:ascii="Franklin Gothic Book" w:hAnsi="Franklin Gothic Book" w:cs="Arial"/>
                <w:color w:val="262626" w:themeColor="text1" w:themeTint="D9"/>
                <w:sz w:val="22"/>
                <w:szCs w:val="22"/>
                <w:lang w:val="en"/>
              </w:rPr>
              <w:t xml:space="preserve">Activity packets are a collection of curated literacy activities for self-paced completion. Activities can include things such as reading lists, games, crafts, etc. </w:t>
            </w:r>
          </w:p>
        </w:tc>
        <w:tc>
          <w:tcPr>
            <w:tcW w:w="2335" w:type="dxa"/>
          </w:tcPr>
          <w:p w14:paraId="04683B00" w14:textId="77777777" w:rsidR="00FF2A88" w:rsidRDefault="00FF2A88" w:rsidP="0011595A">
            <w:pPr>
              <w:rPr>
                <w:rFonts w:ascii="Franklin Gothic Medium Cond" w:hAnsi="Franklin Gothic Medium Cond"/>
                <w:sz w:val="28"/>
                <w:szCs w:val="28"/>
              </w:rPr>
            </w:pPr>
          </w:p>
        </w:tc>
      </w:tr>
      <w:tr w:rsidR="00707BB5" w14:paraId="48A3CB38" w14:textId="77777777" w:rsidTr="0011595A">
        <w:tc>
          <w:tcPr>
            <w:tcW w:w="1345" w:type="dxa"/>
          </w:tcPr>
          <w:p w14:paraId="334C783A" w14:textId="7BB6F7C6" w:rsidR="00707BB5" w:rsidRDefault="00707BB5" w:rsidP="0011595A">
            <w:pPr>
              <w:rPr>
                <w:rFonts w:ascii="Franklin Gothic Demi Cond" w:hAnsi="Franklin Gothic Demi Cond"/>
                <w:b/>
                <w:bCs/>
              </w:rPr>
            </w:pPr>
            <w:r>
              <w:rPr>
                <w:rFonts w:ascii="Franklin Gothic Demi Cond" w:hAnsi="Franklin Gothic Demi Cond"/>
                <w:b/>
                <w:bCs/>
              </w:rPr>
              <w:t>J.50.</w:t>
            </w:r>
          </w:p>
        </w:tc>
        <w:tc>
          <w:tcPr>
            <w:tcW w:w="2250" w:type="dxa"/>
          </w:tcPr>
          <w:p w14:paraId="17AD1487" w14:textId="502AF814" w:rsidR="00707BB5" w:rsidRPr="00546CF8" w:rsidRDefault="00707BB5"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P</w:t>
            </w:r>
            <w:r w:rsidRPr="00707BB5">
              <w:rPr>
                <w:rFonts w:ascii="Franklin Gothic Book" w:hAnsi="Franklin Gothic Book" w:cs="Arial"/>
                <w:color w:val="262626" w:themeColor="text1" w:themeTint="D9"/>
                <w:sz w:val="22"/>
                <w:szCs w:val="22"/>
                <w:lang w:val="en"/>
              </w:rPr>
              <w:t>rovide a short description of how COVID-19 impacted your summer reading program.</w:t>
            </w:r>
          </w:p>
        </w:tc>
        <w:tc>
          <w:tcPr>
            <w:tcW w:w="4860" w:type="dxa"/>
          </w:tcPr>
          <w:p w14:paraId="65F92F25" w14:textId="77777777" w:rsidR="00707BB5" w:rsidRPr="00E12DAA" w:rsidRDefault="00707BB5" w:rsidP="00E12DAA">
            <w:pPr>
              <w:spacing w:after="120"/>
              <w:rPr>
                <w:rFonts w:ascii="Franklin Gothic Book" w:hAnsi="Franklin Gothic Book" w:cs="Arial"/>
                <w:color w:val="262626" w:themeColor="text1" w:themeTint="D9"/>
                <w:sz w:val="22"/>
                <w:szCs w:val="22"/>
                <w:lang w:val="en"/>
              </w:rPr>
            </w:pPr>
          </w:p>
        </w:tc>
        <w:tc>
          <w:tcPr>
            <w:tcW w:w="2335" w:type="dxa"/>
          </w:tcPr>
          <w:p w14:paraId="23928FCF" w14:textId="77777777" w:rsidR="00707BB5" w:rsidRDefault="00707BB5" w:rsidP="0011595A">
            <w:pPr>
              <w:rPr>
                <w:rFonts w:ascii="Franklin Gothic Medium Cond" w:hAnsi="Franklin Gothic Medium Cond"/>
                <w:sz w:val="28"/>
                <w:szCs w:val="28"/>
              </w:rPr>
            </w:pPr>
          </w:p>
        </w:tc>
      </w:tr>
      <w:tr w:rsidR="00E12DAA" w14:paraId="5935163E" w14:textId="77777777" w:rsidTr="0011595A">
        <w:tc>
          <w:tcPr>
            <w:tcW w:w="1345" w:type="dxa"/>
          </w:tcPr>
          <w:p w14:paraId="4E45C14C" w14:textId="7C1153A9" w:rsidR="00E12DAA"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Pr>
                <w:rFonts w:ascii="Franklin Gothic Demi Cond" w:hAnsi="Franklin Gothic Demi Cond"/>
                <w:b/>
                <w:bCs/>
              </w:rPr>
              <w:t>5</w:t>
            </w:r>
            <w:r w:rsidR="00707BB5">
              <w:rPr>
                <w:rFonts w:ascii="Franklin Gothic Demi Cond" w:hAnsi="Franklin Gothic Demi Cond"/>
                <w:b/>
                <w:bCs/>
              </w:rPr>
              <w:t>1</w:t>
            </w:r>
            <w:r w:rsidRPr="002B1919">
              <w:rPr>
                <w:rFonts w:ascii="Franklin Gothic Demi Cond" w:hAnsi="Franklin Gothic Demi Cond"/>
                <w:b/>
                <w:bCs/>
              </w:rPr>
              <w:t>.</w:t>
            </w:r>
          </w:p>
        </w:tc>
        <w:tc>
          <w:tcPr>
            <w:tcW w:w="2250" w:type="dxa"/>
          </w:tcPr>
          <w:p w14:paraId="65155FC4" w14:textId="0B659A45" w:rsidR="00E12DAA" w:rsidRPr="004632AE" w:rsidRDefault="00546CF8" w:rsidP="0011595A">
            <w:pPr>
              <w:rPr>
                <w:rFonts w:ascii="Franklin Gothic Book" w:hAnsi="Franklin Gothic Book" w:cs="Arial"/>
                <w:color w:val="262626" w:themeColor="text1" w:themeTint="D9"/>
                <w:sz w:val="22"/>
                <w:szCs w:val="22"/>
                <w:lang w:val="en"/>
              </w:rPr>
            </w:pPr>
            <w:r w:rsidRPr="00546CF8">
              <w:rPr>
                <w:rFonts w:ascii="Franklin Gothic Book" w:hAnsi="Franklin Gothic Book" w:cs="Arial"/>
                <w:color w:val="262626" w:themeColor="text1" w:themeTint="D9"/>
                <w:sz w:val="22"/>
                <w:szCs w:val="22"/>
                <w:lang w:val="en"/>
              </w:rPr>
              <w:t>Library staff did school/daycare visits to advertise the SRP</w:t>
            </w:r>
          </w:p>
        </w:tc>
        <w:tc>
          <w:tcPr>
            <w:tcW w:w="4860" w:type="dxa"/>
          </w:tcPr>
          <w:p w14:paraId="0007D645" w14:textId="77777777" w:rsidR="00E12DAA" w:rsidRPr="00E12DAA" w:rsidRDefault="00E12DAA" w:rsidP="00E12DAA">
            <w:pPr>
              <w:spacing w:after="120"/>
              <w:rPr>
                <w:rFonts w:ascii="Franklin Gothic Book" w:hAnsi="Franklin Gothic Book" w:cs="Arial"/>
                <w:color w:val="262626" w:themeColor="text1" w:themeTint="D9"/>
                <w:sz w:val="22"/>
                <w:szCs w:val="22"/>
                <w:lang w:val="en"/>
              </w:rPr>
            </w:pPr>
          </w:p>
        </w:tc>
        <w:tc>
          <w:tcPr>
            <w:tcW w:w="2335" w:type="dxa"/>
          </w:tcPr>
          <w:p w14:paraId="47B3D667" w14:textId="77777777" w:rsidR="00E12DAA" w:rsidRDefault="00E12DAA" w:rsidP="0011595A">
            <w:pPr>
              <w:rPr>
                <w:rFonts w:ascii="Franklin Gothic Medium Cond" w:hAnsi="Franklin Gothic Medium Cond"/>
                <w:sz w:val="28"/>
                <w:szCs w:val="28"/>
              </w:rPr>
            </w:pPr>
          </w:p>
        </w:tc>
      </w:tr>
      <w:tr w:rsidR="00753DE1" w14:paraId="027D2889" w14:textId="77777777" w:rsidTr="0011595A">
        <w:tc>
          <w:tcPr>
            <w:tcW w:w="1345" w:type="dxa"/>
          </w:tcPr>
          <w:p w14:paraId="7E8E5198" w14:textId="470CCAE1" w:rsidR="00753DE1" w:rsidRDefault="001206B6" w:rsidP="0011595A">
            <w:pPr>
              <w:rPr>
                <w:rFonts w:ascii="Franklin Gothic Demi Cond" w:hAnsi="Franklin Gothic Demi Cond"/>
                <w:b/>
                <w:bCs/>
              </w:rPr>
            </w:pPr>
            <w:r>
              <w:rPr>
                <w:rFonts w:ascii="Franklin Gothic Demi Cond" w:hAnsi="Franklin Gothic Demi Cond"/>
                <w:b/>
                <w:bCs/>
              </w:rPr>
              <w:t>J</w:t>
            </w:r>
            <w:r w:rsidRPr="002B1919">
              <w:rPr>
                <w:rFonts w:ascii="Franklin Gothic Demi Cond" w:hAnsi="Franklin Gothic Demi Cond"/>
                <w:b/>
                <w:bCs/>
              </w:rPr>
              <w:t>.</w:t>
            </w:r>
            <w:r>
              <w:rPr>
                <w:rFonts w:ascii="Franklin Gothic Demi Cond" w:hAnsi="Franklin Gothic Demi Cond"/>
                <w:b/>
                <w:bCs/>
              </w:rPr>
              <w:t>5</w:t>
            </w:r>
            <w:r w:rsidR="00707BB5">
              <w:rPr>
                <w:rFonts w:ascii="Franklin Gothic Demi Cond" w:hAnsi="Franklin Gothic Demi Cond"/>
                <w:b/>
                <w:bCs/>
              </w:rPr>
              <w:t>2</w:t>
            </w:r>
            <w:r w:rsidRPr="002B1919">
              <w:rPr>
                <w:rFonts w:ascii="Franklin Gothic Demi Cond" w:hAnsi="Franklin Gothic Demi Cond"/>
                <w:b/>
                <w:bCs/>
              </w:rPr>
              <w:t>.</w:t>
            </w:r>
          </w:p>
        </w:tc>
        <w:tc>
          <w:tcPr>
            <w:tcW w:w="2250" w:type="dxa"/>
          </w:tcPr>
          <w:p w14:paraId="34DD358C" w14:textId="3BEA1D14" w:rsidR="00753DE1" w:rsidRPr="00546CF8" w:rsidRDefault="00357793" w:rsidP="0011595A">
            <w:pPr>
              <w:rPr>
                <w:rFonts w:ascii="Franklin Gothic Book" w:hAnsi="Franklin Gothic Book" w:cs="Arial"/>
                <w:color w:val="262626" w:themeColor="text1" w:themeTint="D9"/>
                <w:sz w:val="22"/>
                <w:szCs w:val="22"/>
                <w:lang w:val="en"/>
              </w:rPr>
            </w:pPr>
            <w:r w:rsidRPr="00FF3D1E">
              <w:rPr>
                <w:rFonts w:ascii="Franklin Gothic Book" w:hAnsi="Franklin Gothic Book" w:cs="Arial"/>
                <w:color w:val="262626" w:themeColor="text1" w:themeTint="D9"/>
                <w:sz w:val="22"/>
                <w:szCs w:val="22"/>
                <w:lang w:val="en"/>
              </w:rPr>
              <w:t>What is the primary method used to track summer reading participation?</w:t>
            </w:r>
          </w:p>
        </w:tc>
        <w:tc>
          <w:tcPr>
            <w:tcW w:w="4860" w:type="dxa"/>
          </w:tcPr>
          <w:p w14:paraId="255C031E" w14:textId="5A51940E" w:rsidR="00753DE1" w:rsidRPr="00E12DAA" w:rsidRDefault="00357793" w:rsidP="00E12DAA">
            <w:pPr>
              <w:spacing w:after="120"/>
              <w:rPr>
                <w:rFonts w:ascii="Franklin Gothic Book" w:hAnsi="Franklin Gothic Book" w:cs="Arial"/>
                <w:color w:val="262626" w:themeColor="text1" w:themeTint="D9"/>
                <w:sz w:val="22"/>
                <w:szCs w:val="22"/>
                <w:lang w:val="en"/>
              </w:rPr>
            </w:pPr>
            <w:r w:rsidRPr="00A35DD8">
              <w:rPr>
                <w:rFonts w:ascii="Franklin Gothic Book" w:hAnsi="Franklin Gothic Book" w:cs="Arial"/>
                <w:color w:val="262626" w:themeColor="text1" w:themeTint="D9"/>
                <w:sz w:val="22"/>
                <w:szCs w:val="22"/>
                <w:lang w:val="en"/>
              </w:rPr>
              <w:t>Manual</w:t>
            </w:r>
            <w:r>
              <w:rPr>
                <w:rFonts w:ascii="Franklin Gothic Book" w:hAnsi="Franklin Gothic Book" w:cs="Arial"/>
                <w:color w:val="262626" w:themeColor="text1" w:themeTint="D9"/>
                <w:sz w:val="22"/>
                <w:szCs w:val="22"/>
                <w:lang w:val="en"/>
              </w:rPr>
              <w:t xml:space="preserve"> </w:t>
            </w:r>
            <w:r w:rsidRPr="00A35DD8">
              <w:rPr>
                <w:rFonts w:ascii="Franklin Gothic Book" w:hAnsi="Franklin Gothic Book" w:cs="Arial"/>
                <w:color w:val="262626" w:themeColor="text1" w:themeTint="D9"/>
                <w:sz w:val="22"/>
                <w:szCs w:val="22"/>
                <w:lang w:val="en"/>
              </w:rPr>
              <w:t>Tracking/</w:t>
            </w:r>
            <w:r>
              <w:rPr>
                <w:rFonts w:ascii="Franklin Gothic Book" w:hAnsi="Franklin Gothic Book" w:cs="Arial"/>
                <w:color w:val="262626" w:themeColor="text1" w:themeTint="D9"/>
                <w:sz w:val="22"/>
                <w:szCs w:val="22"/>
                <w:lang w:val="en"/>
              </w:rPr>
              <w:t xml:space="preserve">Read Squared via the State Contract/Other </w:t>
            </w:r>
            <w:r w:rsidRPr="00A35DD8">
              <w:rPr>
                <w:rFonts w:ascii="Franklin Gothic Book" w:hAnsi="Franklin Gothic Book" w:cs="Arial"/>
                <w:color w:val="262626" w:themeColor="text1" w:themeTint="D9"/>
                <w:sz w:val="22"/>
                <w:szCs w:val="22"/>
                <w:lang w:val="en"/>
              </w:rPr>
              <w:t>Online Tool/Other</w:t>
            </w:r>
          </w:p>
        </w:tc>
        <w:tc>
          <w:tcPr>
            <w:tcW w:w="2335" w:type="dxa"/>
          </w:tcPr>
          <w:p w14:paraId="55F065C5" w14:textId="77970673" w:rsidR="00753DE1" w:rsidRDefault="00357793" w:rsidP="0011595A">
            <w:pPr>
              <w:rPr>
                <w:rFonts w:ascii="Franklin Gothic Medium Cond" w:hAnsi="Franklin Gothic Medium Cond"/>
                <w:sz w:val="28"/>
                <w:szCs w:val="28"/>
              </w:rPr>
            </w:pPr>
            <w:r>
              <w:rPr>
                <w:rFonts w:ascii="Franklin Gothic Medium Cond" w:hAnsi="Franklin Gothic Medium Cond"/>
                <w:sz w:val="28"/>
                <w:szCs w:val="28"/>
              </w:rPr>
              <w:t>MOVE</w:t>
            </w:r>
          </w:p>
        </w:tc>
      </w:tr>
    </w:tbl>
    <w:p w14:paraId="1ED14F1B" w14:textId="17B14527" w:rsidR="00707BB5" w:rsidRDefault="00707BB5" w:rsidP="00FA2F61">
      <w:pPr>
        <w:rPr>
          <w:rFonts w:ascii="Franklin Gothic Demi Cond" w:hAnsi="Franklin Gothic Demi Cond"/>
          <w:b/>
          <w:bCs/>
          <w:sz w:val="32"/>
          <w:szCs w:val="32"/>
        </w:rPr>
      </w:pPr>
    </w:p>
    <w:p w14:paraId="06B6948E" w14:textId="256DC595" w:rsidR="00927671" w:rsidRDefault="00927671" w:rsidP="00FA2F61">
      <w:pPr>
        <w:rPr>
          <w:rFonts w:ascii="Franklin Gothic Demi Cond" w:hAnsi="Franklin Gothic Demi Cond"/>
          <w:b/>
          <w:bCs/>
          <w:sz w:val="32"/>
          <w:szCs w:val="32"/>
        </w:rPr>
      </w:pPr>
    </w:p>
    <w:p w14:paraId="7F41AF3B" w14:textId="15EC5CED" w:rsidR="00927671" w:rsidRDefault="00927671" w:rsidP="00FA2F61">
      <w:pPr>
        <w:rPr>
          <w:rFonts w:ascii="Franklin Gothic Demi Cond" w:hAnsi="Franklin Gothic Demi Cond"/>
          <w:b/>
          <w:bCs/>
          <w:sz w:val="32"/>
          <w:szCs w:val="32"/>
        </w:rPr>
      </w:pPr>
    </w:p>
    <w:p w14:paraId="27B5B88E" w14:textId="0175EBDE" w:rsidR="00927671" w:rsidRDefault="00927671" w:rsidP="00FA2F61">
      <w:pPr>
        <w:rPr>
          <w:rFonts w:ascii="Franklin Gothic Demi Cond" w:hAnsi="Franklin Gothic Demi Cond"/>
          <w:b/>
          <w:bCs/>
          <w:sz w:val="32"/>
          <w:szCs w:val="32"/>
        </w:rPr>
      </w:pPr>
    </w:p>
    <w:p w14:paraId="23E653AE" w14:textId="5624FE3F" w:rsidR="00927671" w:rsidRDefault="00927671" w:rsidP="00FA2F61">
      <w:pPr>
        <w:rPr>
          <w:rFonts w:ascii="Franklin Gothic Demi Cond" w:hAnsi="Franklin Gothic Demi Cond"/>
          <w:b/>
          <w:bCs/>
          <w:sz w:val="32"/>
          <w:szCs w:val="32"/>
        </w:rPr>
      </w:pPr>
    </w:p>
    <w:p w14:paraId="643A9987" w14:textId="77777777" w:rsidR="00927671" w:rsidRDefault="00927671" w:rsidP="00FA2F61">
      <w:pPr>
        <w:rPr>
          <w:rFonts w:ascii="Franklin Gothic Demi Cond" w:hAnsi="Franklin Gothic Demi Cond"/>
          <w:b/>
          <w:bCs/>
          <w:sz w:val="32"/>
          <w:szCs w:val="32"/>
        </w:rPr>
      </w:pPr>
    </w:p>
    <w:p w14:paraId="1AB7C396" w14:textId="77777777" w:rsidR="00707BB5" w:rsidRDefault="00707BB5" w:rsidP="00FA2F61">
      <w:pPr>
        <w:rPr>
          <w:rFonts w:ascii="Franklin Gothic Demi Cond" w:hAnsi="Franklin Gothic Demi Cond"/>
          <w:b/>
          <w:bCs/>
          <w:sz w:val="32"/>
          <w:szCs w:val="32"/>
        </w:rPr>
      </w:pPr>
    </w:p>
    <w:p w14:paraId="7C82A044" w14:textId="5ED489CF" w:rsidR="00FA2F61" w:rsidRPr="004912C0" w:rsidRDefault="004912C0" w:rsidP="00FA2F61">
      <w:pPr>
        <w:rPr>
          <w:rFonts w:ascii="Franklin Gothic Demi Cond" w:hAnsi="Franklin Gothic Demi Cond"/>
          <w:b/>
          <w:bCs/>
          <w:sz w:val="32"/>
          <w:szCs w:val="32"/>
        </w:rPr>
      </w:pPr>
      <w:r>
        <w:rPr>
          <w:rFonts w:ascii="Franklin Gothic Demi Cond" w:hAnsi="Franklin Gothic Demi Cond"/>
          <w:b/>
          <w:bCs/>
          <w:sz w:val="32"/>
          <w:szCs w:val="32"/>
        </w:rPr>
        <w:t>Summer Learning Program Participation</w:t>
      </w:r>
    </w:p>
    <w:tbl>
      <w:tblPr>
        <w:tblStyle w:val="TableGridLight"/>
        <w:tblW w:w="10795" w:type="dxa"/>
        <w:tblLook w:val="04A0" w:firstRow="1" w:lastRow="0" w:firstColumn="1" w:lastColumn="0" w:noHBand="0" w:noVBand="1"/>
      </w:tblPr>
      <w:tblGrid>
        <w:gridCol w:w="2269"/>
        <w:gridCol w:w="2496"/>
        <w:gridCol w:w="3060"/>
        <w:gridCol w:w="2970"/>
      </w:tblGrid>
      <w:tr w:rsidR="007953BE" w:rsidRPr="00572A34" w14:paraId="3C70C6F2" w14:textId="77777777" w:rsidTr="007953BE">
        <w:tc>
          <w:tcPr>
            <w:tcW w:w="2269" w:type="dxa"/>
          </w:tcPr>
          <w:p w14:paraId="41C97BA1" w14:textId="77777777" w:rsidR="007953BE" w:rsidRPr="00572A34" w:rsidRDefault="007953BE" w:rsidP="0011595A">
            <w:pPr>
              <w:rPr>
                <w:rFonts w:ascii="Franklin Gothic Medium Cond" w:hAnsi="Franklin Gothic Medium Cond"/>
                <w:sz w:val="32"/>
                <w:szCs w:val="32"/>
              </w:rPr>
            </w:pPr>
          </w:p>
        </w:tc>
        <w:tc>
          <w:tcPr>
            <w:tcW w:w="2496" w:type="dxa"/>
          </w:tcPr>
          <w:p w14:paraId="1FE155FC" w14:textId="742222D7" w:rsidR="007953BE" w:rsidRPr="00650E05" w:rsidRDefault="007953BE" w:rsidP="0011595A">
            <w:pPr>
              <w:rPr>
                <w:rFonts w:ascii="Franklin Gothic Demi Cond" w:hAnsi="Franklin Gothic Demi Cond"/>
                <w:b/>
                <w:bCs/>
                <w:sz w:val="32"/>
                <w:szCs w:val="32"/>
              </w:rPr>
            </w:pPr>
            <w:r w:rsidRPr="00650E05">
              <w:rPr>
                <w:rFonts w:ascii="Franklin Gothic Demi Cond" w:hAnsi="Franklin Gothic Demi Cond"/>
                <w:b/>
                <w:bCs/>
                <w:sz w:val="32"/>
                <w:szCs w:val="32"/>
              </w:rPr>
              <w:t>Birth – Grade 5</w:t>
            </w:r>
          </w:p>
        </w:tc>
        <w:tc>
          <w:tcPr>
            <w:tcW w:w="3060" w:type="dxa"/>
          </w:tcPr>
          <w:p w14:paraId="22AC6344" w14:textId="5C9F753C" w:rsidR="007953BE" w:rsidRPr="00650E05" w:rsidRDefault="007953BE" w:rsidP="0011595A">
            <w:pPr>
              <w:rPr>
                <w:rFonts w:ascii="Franklin Gothic Demi Cond" w:hAnsi="Franklin Gothic Demi Cond"/>
                <w:b/>
                <w:bCs/>
                <w:sz w:val="32"/>
                <w:szCs w:val="32"/>
              </w:rPr>
            </w:pPr>
            <w:r w:rsidRPr="00650E05">
              <w:rPr>
                <w:rFonts w:ascii="Franklin Gothic Demi Cond" w:hAnsi="Franklin Gothic Demi Cond"/>
                <w:b/>
                <w:bCs/>
                <w:sz w:val="32"/>
                <w:szCs w:val="32"/>
              </w:rPr>
              <w:t xml:space="preserve">Grade 6-12 </w:t>
            </w:r>
          </w:p>
        </w:tc>
        <w:tc>
          <w:tcPr>
            <w:tcW w:w="2970" w:type="dxa"/>
          </w:tcPr>
          <w:p w14:paraId="6BF8A221" w14:textId="1D901A42" w:rsidR="007953BE" w:rsidRPr="00650E05" w:rsidRDefault="007953BE" w:rsidP="0011595A">
            <w:pPr>
              <w:rPr>
                <w:rFonts w:ascii="Franklin Gothic Demi Cond" w:hAnsi="Franklin Gothic Demi Cond"/>
                <w:b/>
                <w:bCs/>
                <w:sz w:val="32"/>
                <w:szCs w:val="32"/>
              </w:rPr>
            </w:pPr>
            <w:r w:rsidRPr="00650E05">
              <w:rPr>
                <w:rFonts w:ascii="Franklin Gothic Demi Cond" w:hAnsi="Franklin Gothic Demi Cond"/>
                <w:b/>
                <w:bCs/>
                <w:sz w:val="32"/>
                <w:szCs w:val="32"/>
              </w:rPr>
              <w:t>Internal Notes</w:t>
            </w:r>
          </w:p>
        </w:tc>
      </w:tr>
      <w:tr w:rsidR="007953BE" w14:paraId="5428D66F" w14:textId="77777777" w:rsidTr="007953BE">
        <w:tc>
          <w:tcPr>
            <w:tcW w:w="2269" w:type="dxa"/>
          </w:tcPr>
          <w:p w14:paraId="4D8D0E9A" w14:textId="51010310" w:rsidR="007953BE" w:rsidRPr="00650E05" w:rsidRDefault="007953BE" w:rsidP="0011595A">
            <w:pPr>
              <w:rPr>
                <w:rFonts w:ascii="Franklin Gothic Demi Cond" w:hAnsi="Franklin Gothic Demi Cond"/>
                <w:b/>
                <w:bCs/>
              </w:rPr>
            </w:pPr>
            <w:r w:rsidRPr="00650E05">
              <w:rPr>
                <w:rFonts w:ascii="Franklin Gothic Demi Cond" w:hAnsi="Franklin Gothic Demi Cond"/>
                <w:b/>
                <w:bCs/>
              </w:rPr>
              <w:t>Registrants</w:t>
            </w:r>
          </w:p>
        </w:tc>
        <w:tc>
          <w:tcPr>
            <w:tcW w:w="2496" w:type="dxa"/>
          </w:tcPr>
          <w:p w14:paraId="3775F7DF" w14:textId="5361DEB2" w:rsidR="007953BE" w:rsidRPr="00100B6E" w:rsidRDefault="007953BE" w:rsidP="0011595A">
            <w:pPr>
              <w:rPr>
                <w:rFonts w:ascii="Franklin Gothic Medium Cond" w:hAnsi="Franklin Gothic Medium Cond"/>
                <w:sz w:val="22"/>
                <w:szCs w:val="22"/>
              </w:rPr>
            </w:pPr>
            <w:r w:rsidRPr="00100B6E">
              <w:rPr>
                <w:rFonts w:ascii="Franklin Gothic Medium Cond" w:hAnsi="Franklin Gothic Medium Cond"/>
                <w:sz w:val="22"/>
                <w:szCs w:val="22"/>
              </w:rPr>
              <w:t xml:space="preserve">J. </w:t>
            </w:r>
            <w:r w:rsidR="00662C0E" w:rsidRPr="00100B6E">
              <w:rPr>
                <w:rFonts w:ascii="Franklin Gothic Medium Cond" w:hAnsi="Franklin Gothic Medium Cond"/>
                <w:sz w:val="22"/>
                <w:szCs w:val="22"/>
              </w:rPr>
              <w:t>5</w:t>
            </w:r>
            <w:r w:rsidR="00707BB5">
              <w:rPr>
                <w:rFonts w:ascii="Franklin Gothic Medium Cond" w:hAnsi="Franklin Gothic Medium Cond"/>
                <w:sz w:val="22"/>
                <w:szCs w:val="22"/>
              </w:rPr>
              <w:t>3</w:t>
            </w:r>
            <w:r w:rsidRPr="00100B6E">
              <w:rPr>
                <w:rFonts w:ascii="Franklin Gothic Medium Cond" w:hAnsi="Franklin Gothic Medium Cond"/>
                <w:sz w:val="22"/>
                <w:szCs w:val="22"/>
              </w:rPr>
              <w:t xml:space="preserve">. </w:t>
            </w:r>
          </w:p>
          <w:p w14:paraId="44842613" w14:textId="77777777" w:rsidR="007953BE" w:rsidRPr="00100B6E" w:rsidRDefault="007953BE" w:rsidP="0011595A">
            <w:pPr>
              <w:rPr>
                <w:rFonts w:ascii="Franklin Gothic Medium Cond" w:hAnsi="Franklin Gothic Medium Cond"/>
                <w:sz w:val="28"/>
                <w:szCs w:val="28"/>
              </w:rPr>
            </w:pPr>
          </w:p>
        </w:tc>
        <w:tc>
          <w:tcPr>
            <w:tcW w:w="3060" w:type="dxa"/>
          </w:tcPr>
          <w:p w14:paraId="1CB5864A" w14:textId="30036F36" w:rsidR="007953BE" w:rsidRPr="00100B6E" w:rsidRDefault="007953BE" w:rsidP="0011595A">
            <w:pPr>
              <w:rPr>
                <w:rFonts w:ascii="Franklin Gothic Medium Cond" w:hAnsi="Franklin Gothic Medium Cond"/>
                <w:sz w:val="22"/>
                <w:szCs w:val="22"/>
              </w:rPr>
            </w:pPr>
            <w:r w:rsidRPr="00100B6E">
              <w:rPr>
                <w:rFonts w:ascii="Franklin Gothic Medium Cond" w:hAnsi="Franklin Gothic Medium Cond"/>
                <w:sz w:val="22"/>
                <w:szCs w:val="22"/>
              </w:rPr>
              <w:t xml:space="preserve">J. </w:t>
            </w:r>
            <w:r w:rsidR="009A072B" w:rsidRPr="00100B6E">
              <w:rPr>
                <w:rFonts w:ascii="Franklin Gothic Medium Cond" w:hAnsi="Franklin Gothic Medium Cond"/>
                <w:sz w:val="22"/>
                <w:szCs w:val="22"/>
              </w:rPr>
              <w:t>5</w:t>
            </w:r>
            <w:r w:rsidR="00707BB5">
              <w:rPr>
                <w:rFonts w:ascii="Franklin Gothic Medium Cond" w:hAnsi="Franklin Gothic Medium Cond"/>
                <w:sz w:val="22"/>
                <w:szCs w:val="22"/>
              </w:rPr>
              <w:t>4</w:t>
            </w:r>
            <w:r w:rsidRPr="00100B6E">
              <w:rPr>
                <w:rFonts w:ascii="Franklin Gothic Medium Cond" w:hAnsi="Franklin Gothic Medium Cond"/>
                <w:sz w:val="22"/>
                <w:szCs w:val="22"/>
              </w:rPr>
              <w:t xml:space="preserve">. </w:t>
            </w:r>
          </w:p>
          <w:p w14:paraId="7AED811F" w14:textId="77777777" w:rsidR="007953BE" w:rsidRPr="00100B6E" w:rsidRDefault="007953BE" w:rsidP="0011595A">
            <w:pPr>
              <w:rPr>
                <w:rFonts w:ascii="Franklin Gothic Medium Cond" w:hAnsi="Franklin Gothic Medium Cond"/>
                <w:sz w:val="28"/>
                <w:szCs w:val="28"/>
              </w:rPr>
            </w:pPr>
          </w:p>
        </w:tc>
        <w:tc>
          <w:tcPr>
            <w:tcW w:w="2970" w:type="dxa"/>
          </w:tcPr>
          <w:p w14:paraId="56E96DDF" w14:textId="22DCC80C" w:rsidR="007953BE" w:rsidRPr="007C1E52" w:rsidRDefault="007953BE" w:rsidP="0011595A">
            <w:pPr>
              <w:rPr>
                <w:rFonts w:ascii="Franklin Gothic Book" w:hAnsi="Franklin Gothic Book"/>
                <w:sz w:val="22"/>
                <w:szCs w:val="22"/>
              </w:rPr>
            </w:pPr>
          </w:p>
        </w:tc>
      </w:tr>
      <w:tr w:rsidR="007953BE" w14:paraId="6874FE34" w14:textId="77777777" w:rsidTr="007953BE">
        <w:tc>
          <w:tcPr>
            <w:tcW w:w="2269" w:type="dxa"/>
          </w:tcPr>
          <w:p w14:paraId="3DB732AC" w14:textId="07F1DA78" w:rsidR="007953BE" w:rsidRPr="00650E05" w:rsidRDefault="007953BE" w:rsidP="0011595A">
            <w:pPr>
              <w:rPr>
                <w:rFonts w:ascii="Franklin Gothic Demi Cond" w:hAnsi="Franklin Gothic Demi Cond"/>
                <w:b/>
                <w:bCs/>
              </w:rPr>
            </w:pPr>
            <w:r w:rsidRPr="00650E05">
              <w:rPr>
                <w:rFonts w:ascii="Franklin Gothic Demi Cond" w:hAnsi="Franklin Gothic Demi Cond"/>
                <w:b/>
                <w:bCs/>
              </w:rPr>
              <w:t>Events/Programs</w:t>
            </w:r>
          </w:p>
        </w:tc>
        <w:tc>
          <w:tcPr>
            <w:tcW w:w="2496" w:type="dxa"/>
          </w:tcPr>
          <w:p w14:paraId="3476DCC9" w14:textId="175C2E40" w:rsidR="007953BE" w:rsidRPr="00100B6E" w:rsidRDefault="007953BE"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9A072B" w:rsidRPr="00100B6E">
              <w:rPr>
                <w:rFonts w:ascii="Franklin Gothic Medium Cond" w:hAnsi="Franklin Gothic Medium Cond"/>
                <w:sz w:val="22"/>
                <w:szCs w:val="22"/>
              </w:rPr>
              <w:t>5</w:t>
            </w:r>
            <w:r w:rsidR="00707BB5">
              <w:rPr>
                <w:rFonts w:ascii="Franklin Gothic Medium Cond" w:hAnsi="Franklin Gothic Medium Cond"/>
                <w:sz w:val="22"/>
                <w:szCs w:val="22"/>
              </w:rPr>
              <w:t>5</w:t>
            </w:r>
            <w:r w:rsidRPr="00100B6E">
              <w:rPr>
                <w:rFonts w:ascii="Franklin Gothic Medium Cond" w:hAnsi="Franklin Gothic Medium Cond"/>
                <w:sz w:val="22"/>
                <w:szCs w:val="22"/>
              </w:rPr>
              <w:t>.</w:t>
            </w:r>
          </w:p>
          <w:p w14:paraId="4F00DA25" w14:textId="77777777" w:rsidR="007953BE" w:rsidRPr="00100B6E" w:rsidRDefault="007953BE" w:rsidP="0011595A">
            <w:pPr>
              <w:rPr>
                <w:rFonts w:ascii="Franklin Gothic Medium Cond" w:hAnsi="Franklin Gothic Medium Cond"/>
                <w:sz w:val="28"/>
                <w:szCs w:val="28"/>
              </w:rPr>
            </w:pPr>
          </w:p>
        </w:tc>
        <w:tc>
          <w:tcPr>
            <w:tcW w:w="3060" w:type="dxa"/>
          </w:tcPr>
          <w:p w14:paraId="6EBD9016" w14:textId="7C314799" w:rsidR="007953BE" w:rsidRPr="00100B6E" w:rsidRDefault="007953BE"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9A072B" w:rsidRPr="00100B6E">
              <w:rPr>
                <w:rFonts w:ascii="Franklin Gothic Medium Cond" w:hAnsi="Franklin Gothic Medium Cond"/>
                <w:sz w:val="22"/>
                <w:szCs w:val="22"/>
              </w:rPr>
              <w:t>5</w:t>
            </w:r>
            <w:r w:rsidR="00707BB5">
              <w:rPr>
                <w:rFonts w:ascii="Franklin Gothic Medium Cond" w:hAnsi="Franklin Gothic Medium Cond"/>
                <w:sz w:val="22"/>
                <w:szCs w:val="22"/>
              </w:rPr>
              <w:t>6</w:t>
            </w:r>
            <w:r w:rsidRPr="00100B6E">
              <w:rPr>
                <w:rFonts w:ascii="Franklin Gothic Medium Cond" w:hAnsi="Franklin Gothic Medium Cond"/>
                <w:sz w:val="22"/>
                <w:szCs w:val="22"/>
              </w:rPr>
              <w:t xml:space="preserve">. </w:t>
            </w:r>
          </w:p>
          <w:p w14:paraId="794D833D" w14:textId="77777777" w:rsidR="007953BE" w:rsidRPr="00100B6E" w:rsidRDefault="007953BE" w:rsidP="0011595A">
            <w:pPr>
              <w:rPr>
                <w:rFonts w:ascii="Franklin Gothic Medium Cond" w:hAnsi="Franklin Gothic Medium Cond"/>
                <w:sz w:val="28"/>
                <w:szCs w:val="28"/>
              </w:rPr>
            </w:pPr>
          </w:p>
        </w:tc>
        <w:tc>
          <w:tcPr>
            <w:tcW w:w="2970" w:type="dxa"/>
          </w:tcPr>
          <w:p w14:paraId="7E39B8B4" w14:textId="418C5C56" w:rsidR="007953BE" w:rsidRPr="00BD3091" w:rsidRDefault="007953BE" w:rsidP="0011595A">
            <w:pPr>
              <w:rPr>
                <w:rFonts w:ascii="Franklin Gothic Book" w:hAnsi="Franklin Gothic Book"/>
                <w:sz w:val="22"/>
                <w:szCs w:val="22"/>
              </w:rPr>
            </w:pPr>
          </w:p>
          <w:p w14:paraId="076FD618" w14:textId="77777777" w:rsidR="007953BE" w:rsidRDefault="007953BE" w:rsidP="0011595A">
            <w:pPr>
              <w:rPr>
                <w:rFonts w:ascii="Franklin Gothic Medium Cond" w:hAnsi="Franklin Gothic Medium Cond"/>
                <w:sz w:val="28"/>
                <w:szCs w:val="28"/>
              </w:rPr>
            </w:pPr>
          </w:p>
        </w:tc>
      </w:tr>
      <w:tr w:rsidR="007953BE" w14:paraId="4E4E62B0" w14:textId="77777777" w:rsidTr="007953BE">
        <w:tc>
          <w:tcPr>
            <w:tcW w:w="2269" w:type="dxa"/>
            <w:shd w:val="clear" w:color="auto" w:fill="auto"/>
          </w:tcPr>
          <w:p w14:paraId="6B490687" w14:textId="19D7F9B4" w:rsidR="007953BE" w:rsidRPr="00650E05" w:rsidRDefault="007953BE" w:rsidP="0011595A">
            <w:pPr>
              <w:rPr>
                <w:rFonts w:ascii="Franklin Gothic Demi Cond" w:hAnsi="Franklin Gothic Demi Cond"/>
                <w:b/>
                <w:bCs/>
              </w:rPr>
            </w:pPr>
            <w:r w:rsidRPr="00650E05">
              <w:rPr>
                <w:rFonts w:ascii="Franklin Gothic Demi Cond" w:hAnsi="Franklin Gothic Demi Cond"/>
                <w:b/>
                <w:bCs/>
              </w:rPr>
              <w:t>Attendees</w:t>
            </w:r>
          </w:p>
        </w:tc>
        <w:tc>
          <w:tcPr>
            <w:tcW w:w="2496" w:type="dxa"/>
            <w:shd w:val="clear" w:color="auto" w:fill="auto"/>
          </w:tcPr>
          <w:p w14:paraId="6B8C49A0" w14:textId="6692CAF6" w:rsidR="007953BE" w:rsidRPr="00100B6E" w:rsidRDefault="007953BE"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707BB5">
              <w:rPr>
                <w:rFonts w:ascii="Franklin Gothic Medium Cond" w:hAnsi="Franklin Gothic Medium Cond"/>
                <w:sz w:val="22"/>
                <w:szCs w:val="22"/>
              </w:rPr>
              <w:t>57</w:t>
            </w:r>
            <w:r w:rsidRPr="00100B6E">
              <w:rPr>
                <w:rFonts w:ascii="Franklin Gothic Medium Cond" w:hAnsi="Franklin Gothic Medium Cond"/>
                <w:sz w:val="22"/>
                <w:szCs w:val="22"/>
              </w:rPr>
              <w:t xml:space="preserve">. </w:t>
            </w:r>
          </w:p>
          <w:p w14:paraId="69B8046C" w14:textId="77777777" w:rsidR="007953BE" w:rsidRPr="00100B6E" w:rsidRDefault="007953BE" w:rsidP="0011595A">
            <w:pPr>
              <w:rPr>
                <w:rFonts w:ascii="Franklin Gothic Medium Cond" w:hAnsi="Franklin Gothic Medium Cond"/>
                <w:sz w:val="28"/>
                <w:szCs w:val="28"/>
              </w:rPr>
            </w:pPr>
          </w:p>
        </w:tc>
        <w:tc>
          <w:tcPr>
            <w:tcW w:w="3060" w:type="dxa"/>
            <w:shd w:val="clear" w:color="auto" w:fill="auto"/>
          </w:tcPr>
          <w:p w14:paraId="538E9619" w14:textId="49E210BC" w:rsidR="007953BE" w:rsidRPr="00100B6E" w:rsidRDefault="007953BE"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707BB5">
              <w:rPr>
                <w:rFonts w:ascii="Franklin Gothic Medium Cond" w:hAnsi="Franklin Gothic Medium Cond"/>
                <w:sz w:val="22"/>
                <w:szCs w:val="22"/>
              </w:rPr>
              <w:t>58</w:t>
            </w:r>
            <w:r w:rsidRPr="00100B6E">
              <w:rPr>
                <w:rFonts w:ascii="Franklin Gothic Medium Cond" w:hAnsi="Franklin Gothic Medium Cond"/>
                <w:sz w:val="22"/>
                <w:szCs w:val="22"/>
              </w:rPr>
              <w:t xml:space="preserve">. </w:t>
            </w:r>
          </w:p>
          <w:p w14:paraId="20212862" w14:textId="77777777" w:rsidR="007953BE" w:rsidRPr="00100B6E" w:rsidRDefault="007953BE" w:rsidP="0011595A">
            <w:pPr>
              <w:rPr>
                <w:rFonts w:ascii="Franklin Gothic Medium Cond" w:hAnsi="Franklin Gothic Medium Cond"/>
                <w:sz w:val="28"/>
                <w:szCs w:val="28"/>
              </w:rPr>
            </w:pPr>
          </w:p>
        </w:tc>
        <w:tc>
          <w:tcPr>
            <w:tcW w:w="2970" w:type="dxa"/>
            <w:shd w:val="clear" w:color="auto" w:fill="auto"/>
          </w:tcPr>
          <w:p w14:paraId="45B40D74" w14:textId="6BA05DB8" w:rsidR="007953BE" w:rsidRPr="00BD3091" w:rsidRDefault="007953BE" w:rsidP="0011595A">
            <w:pPr>
              <w:rPr>
                <w:rFonts w:ascii="Franklin Gothic Book" w:hAnsi="Franklin Gothic Book"/>
                <w:sz w:val="22"/>
                <w:szCs w:val="22"/>
              </w:rPr>
            </w:pPr>
          </w:p>
          <w:p w14:paraId="2774FE59" w14:textId="77777777" w:rsidR="007953BE" w:rsidRDefault="007953BE" w:rsidP="0011595A">
            <w:pPr>
              <w:rPr>
                <w:rFonts w:ascii="Franklin Gothic Medium Cond" w:hAnsi="Franklin Gothic Medium Cond"/>
                <w:sz w:val="28"/>
                <w:szCs w:val="28"/>
              </w:rPr>
            </w:pPr>
          </w:p>
        </w:tc>
      </w:tr>
      <w:tr w:rsidR="007953BE" w14:paraId="37EB7F0C" w14:textId="77777777" w:rsidTr="007953BE">
        <w:tc>
          <w:tcPr>
            <w:tcW w:w="2269" w:type="dxa"/>
            <w:shd w:val="clear" w:color="auto" w:fill="auto"/>
          </w:tcPr>
          <w:p w14:paraId="67E40F99" w14:textId="62D02B92" w:rsidR="007953BE" w:rsidRPr="00650E05" w:rsidRDefault="007953BE" w:rsidP="0011595A">
            <w:pPr>
              <w:rPr>
                <w:rFonts w:ascii="Franklin Gothic Demi Cond" w:hAnsi="Franklin Gothic Demi Cond"/>
                <w:b/>
                <w:bCs/>
              </w:rPr>
            </w:pPr>
            <w:r w:rsidRPr="00650E05">
              <w:rPr>
                <w:rFonts w:ascii="Franklin Gothic Demi Cond" w:hAnsi="Franklin Gothic Demi Cond"/>
                <w:b/>
                <w:bCs/>
              </w:rPr>
              <w:t>Books Circulated</w:t>
            </w:r>
          </w:p>
        </w:tc>
        <w:tc>
          <w:tcPr>
            <w:tcW w:w="2496" w:type="dxa"/>
            <w:shd w:val="clear" w:color="auto" w:fill="auto"/>
          </w:tcPr>
          <w:p w14:paraId="333751CD" w14:textId="1722612E" w:rsidR="007C1E52" w:rsidRPr="00100B6E" w:rsidRDefault="009A072B"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707BB5">
              <w:rPr>
                <w:rFonts w:ascii="Franklin Gothic Medium Cond" w:hAnsi="Franklin Gothic Medium Cond"/>
                <w:sz w:val="22"/>
                <w:szCs w:val="22"/>
              </w:rPr>
              <w:t>59</w:t>
            </w:r>
            <w:r w:rsidRPr="00100B6E">
              <w:rPr>
                <w:rFonts w:ascii="Franklin Gothic Medium Cond" w:hAnsi="Franklin Gothic Medium Cond"/>
                <w:sz w:val="22"/>
                <w:szCs w:val="22"/>
              </w:rPr>
              <w:t xml:space="preserve">. </w:t>
            </w:r>
          </w:p>
        </w:tc>
        <w:tc>
          <w:tcPr>
            <w:tcW w:w="3060" w:type="dxa"/>
            <w:shd w:val="clear" w:color="auto" w:fill="auto"/>
          </w:tcPr>
          <w:p w14:paraId="6B03B909" w14:textId="4506FC7B" w:rsidR="009A072B" w:rsidRPr="00100B6E" w:rsidRDefault="009A072B" w:rsidP="009A072B">
            <w:pPr>
              <w:rPr>
                <w:rFonts w:ascii="Franklin Gothic Medium Cond" w:hAnsi="Franklin Gothic Medium Cond"/>
                <w:sz w:val="22"/>
                <w:szCs w:val="22"/>
              </w:rPr>
            </w:pPr>
            <w:r w:rsidRPr="00100B6E">
              <w:rPr>
                <w:rFonts w:ascii="Franklin Gothic Medium Cond" w:hAnsi="Franklin Gothic Medium Cond"/>
                <w:sz w:val="22"/>
                <w:szCs w:val="22"/>
              </w:rPr>
              <w:t>J.6</w:t>
            </w:r>
            <w:r w:rsidR="00707BB5">
              <w:rPr>
                <w:rFonts w:ascii="Franklin Gothic Medium Cond" w:hAnsi="Franklin Gothic Medium Cond"/>
                <w:sz w:val="22"/>
                <w:szCs w:val="22"/>
              </w:rPr>
              <w:t>0</w:t>
            </w:r>
            <w:r w:rsidRPr="00100B6E">
              <w:rPr>
                <w:rFonts w:ascii="Franklin Gothic Medium Cond" w:hAnsi="Franklin Gothic Medium Cond"/>
                <w:sz w:val="22"/>
                <w:szCs w:val="22"/>
              </w:rPr>
              <w:t xml:space="preserve">. </w:t>
            </w:r>
          </w:p>
          <w:p w14:paraId="6C49EA8E" w14:textId="77777777" w:rsidR="007953BE" w:rsidRPr="00100B6E" w:rsidRDefault="007953BE" w:rsidP="0011595A">
            <w:pPr>
              <w:rPr>
                <w:rFonts w:ascii="Franklin Gothic Medium Cond" w:hAnsi="Franklin Gothic Medium Cond"/>
                <w:sz w:val="22"/>
                <w:szCs w:val="22"/>
              </w:rPr>
            </w:pPr>
          </w:p>
        </w:tc>
        <w:tc>
          <w:tcPr>
            <w:tcW w:w="2970" w:type="dxa"/>
            <w:shd w:val="clear" w:color="auto" w:fill="auto"/>
          </w:tcPr>
          <w:p w14:paraId="6AB8358E" w14:textId="77777777" w:rsidR="007953BE" w:rsidRDefault="007953BE" w:rsidP="0011595A">
            <w:pPr>
              <w:rPr>
                <w:rFonts w:ascii="Franklin Gothic Book" w:hAnsi="Franklin Gothic Book"/>
                <w:b/>
                <w:bCs/>
                <w:sz w:val="22"/>
                <w:szCs w:val="22"/>
              </w:rPr>
            </w:pPr>
          </w:p>
        </w:tc>
      </w:tr>
      <w:tr w:rsidR="007953BE" w14:paraId="1A3BF641" w14:textId="77777777" w:rsidTr="007953BE">
        <w:tc>
          <w:tcPr>
            <w:tcW w:w="2269" w:type="dxa"/>
            <w:shd w:val="clear" w:color="auto" w:fill="auto"/>
          </w:tcPr>
          <w:p w14:paraId="6075CFDE" w14:textId="568C28AB" w:rsidR="007953BE" w:rsidRPr="00650E05" w:rsidRDefault="007953BE" w:rsidP="0011595A">
            <w:pPr>
              <w:rPr>
                <w:rFonts w:ascii="Franklin Gothic Demi Cond" w:hAnsi="Franklin Gothic Demi Cond"/>
                <w:b/>
                <w:bCs/>
              </w:rPr>
            </w:pPr>
            <w:r w:rsidRPr="00650E05">
              <w:rPr>
                <w:rFonts w:ascii="Franklin Gothic Demi Cond" w:hAnsi="Franklin Gothic Demi Cond"/>
                <w:b/>
                <w:bCs/>
              </w:rPr>
              <w:t>Minutes Read</w:t>
            </w:r>
          </w:p>
        </w:tc>
        <w:tc>
          <w:tcPr>
            <w:tcW w:w="2496" w:type="dxa"/>
            <w:shd w:val="clear" w:color="auto" w:fill="auto"/>
          </w:tcPr>
          <w:p w14:paraId="08DE87CF" w14:textId="76B3617F" w:rsidR="009A072B" w:rsidRPr="00100B6E" w:rsidRDefault="009A072B" w:rsidP="009A072B">
            <w:pPr>
              <w:rPr>
                <w:rFonts w:ascii="Franklin Gothic Medium Cond" w:hAnsi="Franklin Gothic Medium Cond"/>
                <w:sz w:val="22"/>
                <w:szCs w:val="22"/>
              </w:rPr>
            </w:pPr>
            <w:r w:rsidRPr="00100B6E">
              <w:rPr>
                <w:rFonts w:ascii="Franklin Gothic Medium Cond" w:hAnsi="Franklin Gothic Medium Cond"/>
                <w:sz w:val="22"/>
                <w:szCs w:val="22"/>
              </w:rPr>
              <w:t>J.6</w:t>
            </w:r>
            <w:r w:rsidR="00707BB5">
              <w:rPr>
                <w:rFonts w:ascii="Franklin Gothic Medium Cond" w:hAnsi="Franklin Gothic Medium Cond"/>
                <w:sz w:val="22"/>
                <w:szCs w:val="22"/>
              </w:rPr>
              <w:t>1</w:t>
            </w:r>
            <w:r w:rsidRPr="00100B6E">
              <w:rPr>
                <w:rFonts w:ascii="Franklin Gothic Medium Cond" w:hAnsi="Franklin Gothic Medium Cond"/>
                <w:sz w:val="22"/>
                <w:szCs w:val="22"/>
              </w:rPr>
              <w:t xml:space="preserve">. </w:t>
            </w:r>
          </w:p>
          <w:p w14:paraId="22B44FB1" w14:textId="50110382" w:rsidR="007C1E52" w:rsidRPr="00100B6E" w:rsidRDefault="007C1E52" w:rsidP="0011595A">
            <w:pPr>
              <w:rPr>
                <w:rFonts w:ascii="Franklin Gothic Medium Cond" w:hAnsi="Franklin Gothic Medium Cond"/>
                <w:sz w:val="22"/>
                <w:szCs w:val="22"/>
              </w:rPr>
            </w:pPr>
          </w:p>
        </w:tc>
        <w:tc>
          <w:tcPr>
            <w:tcW w:w="3060" w:type="dxa"/>
            <w:shd w:val="clear" w:color="auto" w:fill="auto"/>
          </w:tcPr>
          <w:p w14:paraId="5C0CB54A" w14:textId="389FFE13" w:rsidR="009A072B" w:rsidRPr="00100B6E" w:rsidRDefault="009A072B" w:rsidP="009A072B">
            <w:pPr>
              <w:rPr>
                <w:rFonts w:ascii="Franklin Gothic Medium Cond" w:hAnsi="Franklin Gothic Medium Cond"/>
                <w:sz w:val="22"/>
                <w:szCs w:val="22"/>
              </w:rPr>
            </w:pPr>
            <w:r w:rsidRPr="00100B6E">
              <w:rPr>
                <w:rFonts w:ascii="Franklin Gothic Medium Cond" w:hAnsi="Franklin Gothic Medium Cond"/>
                <w:sz w:val="22"/>
                <w:szCs w:val="22"/>
              </w:rPr>
              <w:t>J.6</w:t>
            </w:r>
            <w:r w:rsidR="00707BB5">
              <w:rPr>
                <w:rFonts w:ascii="Franklin Gothic Medium Cond" w:hAnsi="Franklin Gothic Medium Cond"/>
                <w:sz w:val="22"/>
                <w:szCs w:val="22"/>
              </w:rPr>
              <w:t>2</w:t>
            </w:r>
            <w:r w:rsidRPr="00100B6E">
              <w:rPr>
                <w:rFonts w:ascii="Franklin Gothic Medium Cond" w:hAnsi="Franklin Gothic Medium Cond"/>
                <w:sz w:val="22"/>
                <w:szCs w:val="22"/>
              </w:rPr>
              <w:t xml:space="preserve">. </w:t>
            </w:r>
          </w:p>
          <w:p w14:paraId="7A61FD2F" w14:textId="77777777" w:rsidR="007953BE" w:rsidRPr="00100B6E" w:rsidRDefault="007953BE" w:rsidP="0011595A">
            <w:pPr>
              <w:rPr>
                <w:rFonts w:ascii="Franklin Gothic Medium Cond" w:hAnsi="Franklin Gothic Medium Cond"/>
                <w:sz w:val="22"/>
                <w:szCs w:val="22"/>
              </w:rPr>
            </w:pPr>
          </w:p>
        </w:tc>
        <w:tc>
          <w:tcPr>
            <w:tcW w:w="2970" w:type="dxa"/>
            <w:shd w:val="clear" w:color="auto" w:fill="auto"/>
          </w:tcPr>
          <w:p w14:paraId="1C3AE3A5" w14:textId="77777777" w:rsidR="007953BE" w:rsidRDefault="007953BE" w:rsidP="0011595A">
            <w:pPr>
              <w:rPr>
                <w:rFonts w:ascii="Franklin Gothic Book" w:hAnsi="Franklin Gothic Book"/>
                <w:b/>
                <w:bCs/>
                <w:sz w:val="22"/>
                <w:szCs w:val="22"/>
              </w:rPr>
            </w:pPr>
          </w:p>
        </w:tc>
      </w:tr>
      <w:tr w:rsidR="007953BE" w14:paraId="5D5933DF" w14:textId="77777777" w:rsidTr="007953BE">
        <w:tc>
          <w:tcPr>
            <w:tcW w:w="2269" w:type="dxa"/>
            <w:shd w:val="clear" w:color="auto" w:fill="auto"/>
          </w:tcPr>
          <w:p w14:paraId="0962CFC4" w14:textId="4D76CBE1" w:rsidR="007953BE" w:rsidRPr="00650E05" w:rsidRDefault="007953BE" w:rsidP="0011595A">
            <w:pPr>
              <w:rPr>
                <w:rFonts w:ascii="Franklin Gothic Demi Cond" w:hAnsi="Franklin Gothic Demi Cond"/>
                <w:b/>
                <w:bCs/>
              </w:rPr>
            </w:pPr>
            <w:r w:rsidRPr="00650E05">
              <w:rPr>
                <w:rFonts w:ascii="Franklin Gothic Demi Cond" w:hAnsi="Franklin Gothic Demi Cond"/>
                <w:b/>
                <w:bCs/>
              </w:rPr>
              <w:t>Anecdotes</w:t>
            </w:r>
          </w:p>
        </w:tc>
        <w:tc>
          <w:tcPr>
            <w:tcW w:w="2496" w:type="dxa"/>
            <w:shd w:val="clear" w:color="auto" w:fill="auto"/>
          </w:tcPr>
          <w:p w14:paraId="6E93AE59" w14:textId="57232896" w:rsidR="009A072B" w:rsidRPr="00100B6E" w:rsidRDefault="009A072B" w:rsidP="009A072B">
            <w:pPr>
              <w:rPr>
                <w:rFonts w:ascii="Franklin Gothic Medium Cond" w:hAnsi="Franklin Gothic Medium Cond"/>
                <w:sz w:val="22"/>
                <w:szCs w:val="22"/>
              </w:rPr>
            </w:pPr>
            <w:r w:rsidRPr="00100B6E">
              <w:rPr>
                <w:rFonts w:ascii="Franklin Gothic Medium Cond" w:hAnsi="Franklin Gothic Medium Cond"/>
                <w:sz w:val="22"/>
                <w:szCs w:val="22"/>
              </w:rPr>
              <w:t>J.6</w:t>
            </w:r>
            <w:r w:rsidR="00707BB5">
              <w:rPr>
                <w:rFonts w:ascii="Franklin Gothic Medium Cond" w:hAnsi="Franklin Gothic Medium Cond"/>
                <w:sz w:val="22"/>
                <w:szCs w:val="22"/>
              </w:rPr>
              <w:t>3</w:t>
            </w:r>
            <w:r w:rsidRPr="00100B6E">
              <w:rPr>
                <w:rFonts w:ascii="Franklin Gothic Medium Cond" w:hAnsi="Franklin Gothic Medium Cond"/>
                <w:sz w:val="22"/>
                <w:szCs w:val="22"/>
              </w:rPr>
              <w:t xml:space="preserve">. </w:t>
            </w:r>
          </w:p>
          <w:p w14:paraId="524378FE" w14:textId="77777777" w:rsidR="007953BE" w:rsidRPr="00100B6E" w:rsidRDefault="007953BE" w:rsidP="0011595A">
            <w:pPr>
              <w:rPr>
                <w:rFonts w:ascii="Franklin Gothic Medium Cond" w:hAnsi="Franklin Gothic Medium Cond"/>
                <w:sz w:val="22"/>
                <w:szCs w:val="22"/>
              </w:rPr>
            </w:pPr>
          </w:p>
          <w:p w14:paraId="2EC955DD" w14:textId="6E1261EB" w:rsidR="007C1E52" w:rsidRPr="00100B6E" w:rsidRDefault="007C1E52" w:rsidP="0011595A">
            <w:pPr>
              <w:rPr>
                <w:rFonts w:ascii="Franklin Gothic Medium Cond" w:hAnsi="Franklin Gothic Medium Cond"/>
                <w:sz w:val="22"/>
                <w:szCs w:val="22"/>
              </w:rPr>
            </w:pPr>
          </w:p>
        </w:tc>
        <w:tc>
          <w:tcPr>
            <w:tcW w:w="3060" w:type="dxa"/>
            <w:shd w:val="clear" w:color="auto" w:fill="auto"/>
          </w:tcPr>
          <w:p w14:paraId="32947DB3" w14:textId="6F359BC5" w:rsidR="009A072B" w:rsidRPr="00100B6E" w:rsidRDefault="009A072B" w:rsidP="009A072B">
            <w:pPr>
              <w:rPr>
                <w:rFonts w:ascii="Franklin Gothic Medium Cond" w:hAnsi="Franklin Gothic Medium Cond"/>
                <w:sz w:val="22"/>
                <w:szCs w:val="22"/>
              </w:rPr>
            </w:pPr>
            <w:r w:rsidRPr="00100B6E">
              <w:rPr>
                <w:rFonts w:ascii="Franklin Gothic Medium Cond" w:hAnsi="Franklin Gothic Medium Cond"/>
                <w:sz w:val="22"/>
                <w:szCs w:val="22"/>
              </w:rPr>
              <w:t>J.6</w:t>
            </w:r>
            <w:r w:rsidR="00707BB5">
              <w:rPr>
                <w:rFonts w:ascii="Franklin Gothic Medium Cond" w:hAnsi="Franklin Gothic Medium Cond"/>
                <w:sz w:val="22"/>
                <w:szCs w:val="22"/>
              </w:rPr>
              <w:t>4</w:t>
            </w:r>
            <w:r w:rsidRPr="00100B6E">
              <w:rPr>
                <w:rFonts w:ascii="Franklin Gothic Medium Cond" w:hAnsi="Franklin Gothic Medium Cond"/>
                <w:sz w:val="22"/>
                <w:szCs w:val="22"/>
              </w:rPr>
              <w:t xml:space="preserve">. </w:t>
            </w:r>
          </w:p>
          <w:p w14:paraId="7CEFD9F2" w14:textId="77777777" w:rsidR="007953BE" w:rsidRPr="00100B6E" w:rsidRDefault="007953BE" w:rsidP="0011595A">
            <w:pPr>
              <w:rPr>
                <w:rFonts w:ascii="Franklin Gothic Medium Cond" w:hAnsi="Franklin Gothic Medium Cond"/>
                <w:sz w:val="22"/>
                <w:szCs w:val="22"/>
              </w:rPr>
            </w:pPr>
          </w:p>
        </w:tc>
        <w:tc>
          <w:tcPr>
            <w:tcW w:w="2970" w:type="dxa"/>
            <w:shd w:val="clear" w:color="auto" w:fill="auto"/>
          </w:tcPr>
          <w:p w14:paraId="188910E1" w14:textId="77777777" w:rsidR="007953BE" w:rsidRDefault="007953BE" w:rsidP="0011595A">
            <w:pPr>
              <w:rPr>
                <w:rFonts w:ascii="Franklin Gothic Book" w:hAnsi="Franklin Gothic Book"/>
                <w:b/>
                <w:bCs/>
                <w:sz w:val="22"/>
                <w:szCs w:val="22"/>
              </w:rPr>
            </w:pPr>
          </w:p>
        </w:tc>
      </w:tr>
    </w:tbl>
    <w:p w14:paraId="239BE513" w14:textId="72956A1E" w:rsidR="00422ABF" w:rsidRDefault="00422ABF" w:rsidP="000D78A4">
      <w:bookmarkStart w:id="17" w:name="_Section_K:_Other"/>
      <w:bookmarkEnd w:id="17"/>
    </w:p>
    <w:p w14:paraId="6914E992" w14:textId="77777777" w:rsidR="00422ABF" w:rsidRDefault="00422ABF">
      <w:pPr>
        <w:rPr>
          <w:rFonts w:ascii="Franklin Gothic Heavy" w:eastAsiaTheme="majorEastAsia" w:hAnsi="Franklin Gothic Heavy" w:cstheme="majorBidi"/>
          <w:b/>
          <w:color w:val="2F5496" w:themeColor="accent1" w:themeShade="BF"/>
          <w:sz w:val="48"/>
          <w:szCs w:val="32"/>
        </w:rPr>
      </w:pPr>
      <w:r>
        <w:br w:type="page"/>
      </w:r>
    </w:p>
    <w:p w14:paraId="3B4EB436" w14:textId="69A615B6" w:rsidR="00F94EC8" w:rsidRPr="00E667F0" w:rsidRDefault="00F94EC8" w:rsidP="00E667F0">
      <w:pPr>
        <w:pStyle w:val="Heading1"/>
      </w:pPr>
      <w:bookmarkStart w:id="18" w:name="_Section_K:_Other_2"/>
      <w:bookmarkEnd w:id="18"/>
      <w:r>
        <w:lastRenderedPageBreak/>
        <w:t>Section K: Other Services</w:t>
      </w:r>
    </w:p>
    <w:p w14:paraId="4B3AE206" w14:textId="4951F4D4" w:rsidR="00F94EC8" w:rsidRDefault="002357EB" w:rsidP="002357EB">
      <w:pPr>
        <w:pStyle w:val="Heading2"/>
      </w:pPr>
      <w:r>
        <w:t>Patron Assistance</w:t>
      </w:r>
    </w:p>
    <w:p w14:paraId="2FE7BA8E" w14:textId="5C311CCF" w:rsidR="00163FE6" w:rsidRDefault="007649F3" w:rsidP="00163FE6">
      <w:r>
        <w:rPr>
          <w:rFonts w:ascii="Franklin Gothic Medium Cond" w:hAnsi="Franklin Gothic Medium Cond"/>
          <w:noProof/>
          <w:sz w:val="28"/>
          <w:szCs w:val="28"/>
        </w:rPr>
        <mc:AlternateContent>
          <mc:Choice Requires="wps">
            <w:drawing>
              <wp:anchor distT="0" distB="0" distL="114300" distR="114300" simplePos="0" relativeHeight="251658273" behindDoc="0" locked="0" layoutInCell="1" allowOverlap="1" wp14:anchorId="3B468E50" wp14:editId="61A318C7">
                <wp:simplePos x="0" y="0"/>
                <wp:positionH relativeFrom="column">
                  <wp:posOffset>12032</wp:posOffset>
                </wp:positionH>
                <wp:positionV relativeFrom="paragraph">
                  <wp:posOffset>122388</wp:posOffset>
                </wp:positionV>
                <wp:extent cx="6814820" cy="1227221"/>
                <wp:effectExtent l="0" t="0" r="17780" b="17780"/>
                <wp:wrapNone/>
                <wp:docPr id="282" name="Rectangle 282"/>
                <wp:cNvGraphicFramePr/>
                <a:graphic xmlns:a="http://schemas.openxmlformats.org/drawingml/2006/main">
                  <a:graphicData uri="http://schemas.microsoft.com/office/word/2010/wordprocessingShape">
                    <wps:wsp>
                      <wps:cNvSpPr/>
                      <wps:spPr>
                        <a:xfrm>
                          <a:off x="0" y="0"/>
                          <a:ext cx="6814820" cy="122722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particular information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68E50" id="Rectangle 282" o:spid="_x0000_s1058" style="position:absolute;margin-left:.95pt;margin-top:9.65pt;width:536.6pt;height:96.6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" fillcolor="#d9e2f3 [660]" strokecolor="#d9e2f3 [660]" strokeweight="1pt">
                <v:textbo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particular information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v:textbox>
              </v:rect>
            </w:pict>
          </mc:Fallback>
        </mc:AlternateContent>
      </w:r>
    </w:p>
    <w:p w14:paraId="74524B25" w14:textId="36E6D632" w:rsidR="00084031" w:rsidRDefault="00084031" w:rsidP="00163FE6"/>
    <w:p w14:paraId="26DAD016" w14:textId="3DE42E82" w:rsidR="00084031" w:rsidRDefault="00084031" w:rsidP="00163FE6"/>
    <w:p w14:paraId="0F7025E3" w14:textId="794AE80E" w:rsidR="00084031" w:rsidRDefault="00084031" w:rsidP="00163FE6"/>
    <w:p w14:paraId="701EB24E" w14:textId="306613B5" w:rsidR="00084031" w:rsidRDefault="00084031" w:rsidP="00163FE6"/>
    <w:p w14:paraId="1C333817" w14:textId="46529AC8" w:rsidR="00084031" w:rsidRDefault="00084031" w:rsidP="00163FE6"/>
    <w:p w14:paraId="3E14361D" w14:textId="720C5629" w:rsidR="00935ACC" w:rsidRDefault="00935ACC" w:rsidP="00163FE6"/>
    <w:p w14:paraId="704692C5" w14:textId="46EF16FF" w:rsidR="00935ACC" w:rsidRDefault="00935ACC" w:rsidP="00163FE6"/>
    <w:p w14:paraId="776DD73E" w14:textId="5D52166B" w:rsidR="00935ACC" w:rsidRDefault="004912C0" w:rsidP="00163FE6">
      <w:r>
        <w:rPr>
          <w:rFonts w:ascii="Franklin Gothic Medium Cond" w:hAnsi="Franklin Gothic Medium Cond"/>
          <w:noProof/>
          <w:sz w:val="28"/>
          <w:szCs w:val="28"/>
        </w:rPr>
        <mc:AlternateContent>
          <mc:Choice Requires="wps">
            <w:drawing>
              <wp:anchor distT="0" distB="0" distL="114300" distR="114300" simplePos="0" relativeHeight="251658274" behindDoc="0" locked="0" layoutInCell="1" allowOverlap="1" wp14:anchorId="5F2EA064" wp14:editId="7FBD190E">
                <wp:simplePos x="0" y="0"/>
                <wp:positionH relativeFrom="column">
                  <wp:posOffset>11430</wp:posOffset>
                </wp:positionH>
                <wp:positionV relativeFrom="paragraph">
                  <wp:posOffset>103773</wp:posOffset>
                </wp:positionV>
                <wp:extent cx="6815206" cy="2430379"/>
                <wp:effectExtent l="0" t="0" r="17780" b="8255"/>
                <wp:wrapNone/>
                <wp:docPr id="283" name="Rectangle 283"/>
                <wp:cNvGraphicFramePr/>
                <a:graphic xmlns:a="http://schemas.openxmlformats.org/drawingml/2006/main">
                  <a:graphicData uri="http://schemas.microsoft.com/office/word/2010/wordprocessingShape">
                    <wps:wsp>
                      <wps:cNvSpPr/>
                      <wps:spPr>
                        <a:xfrm>
                          <a:off x="0" y="0"/>
                          <a:ext cx="6815206" cy="2430379"/>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provide assistance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EA064" id="Rectangle 283" o:spid="_x0000_s1059" style="position:absolute;margin-left:.9pt;margin-top:8.15pt;width:536.65pt;height:191.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" fillcolor="#d9e2f3 [660]" strokecolor="#d9e2f3 [660]" strokeweight="1pt">
                <v:textbo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provide assistance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v:textbox>
              </v:rect>
            </w:pict>
          </mc:Fallback>
        </mc:AlternateContent>
      </w:r>
    </w:p>
    <w:p w14:paraId="06B50837" w14:textId="78E672E9" w:rsidR="00935ACC" w:rsidRDefault="00935ACC" w:rsidP="00163FE6"/>
    <w:p w14:paraId="225E98D8" w14:textId="7739BA77" w:rsidR="0016145F" w:rsidRDefault="0016145F" w:rsidP="00163FE6"/>
    <w:p w14:paraId="674E46AB" w14:textId="5C22707C" w:rsidR="0016145F" w:rsidRDefault="0016145F" w:rsidP="00163FE6"/>
    <w:p w14:paraId="50D3FC8D" w14:textId="092B6346" w:rsidR="0016145F" w:rsidRDefault="0016145F" w:rsidP="00163FE6"/>
    <w:p w14:paraId="000061A4" w14:textId="6EA8D9DC" w:rsidR="0016145F" w:rsidRDefault="0016145F" w:rsidP="00163FE6"/>
    <w:p w14:paraId="2557F26B" w14:textId="1E7D94C3" w:rsidR="0016145F" w:rsidRDefault="0016145F" w:rsidP="00163FE6"/>
    <w:p w14:paraId="0A0C0943" w14:textId="3A5EE672" w:rsidR="0016145F" w:rsidRDefault="0016145F" w:rsidP="00163FE6"/>
    <w:p w14:paraId="4E8C697F" w14:textId="1C86A7B2" w:rsidR="0016145F" w:rsidRDefault="0016145F" w:rsidP="00163FE6"/>
    <w:p w14:paraId="5D32BF07" w14:textId="170B8F14" w:rsidR="0016145F" w:rsidRDefault="0016145F" w:rsidP="00163FE6"/>
    <w:p w14:paraId="249A011A" w14:textId="63477552" w:rsidR="0016145F" w:rsidRDefault="0016145F" w:rsidP="00163FE6"/>
    <w:p w14:paraId="196E825E" w14:textId="2D9786E0" w:rsidR="0016145F" w:rsidRDefault="0016145F" w:rsidP="00163FE6"/>
    <w:p w14:paraId="7DBDF164" w14:textId="0E2BC491" w:rsidR="0016145F" w:rsidRDefault="0016145F" w:rsidP="00163FE6"/>
    <w:p w14:paraId="102019D7" w14:textId="677234CA" w:rsidR="0058655F" w:rsidRDefault="0058655F" w:rsidP="00163FE6"/>
    <w:p w14:paraId="2B8E5CCE" w14:textId="58C1F137" w:rsidR="0058655F" w:rsidRDefault="0058655F" w:rsidP="00163FE6"/>
    <w:p w14:paraId="67ABF6C9" w14:textId="234FBD66" w:rsidR="0058655F" w:rsidRDefault="00FD4D07" w:rsidP="00163FE6">
      <w:r>
        <w:rPr>
          <w:rFonts w:ascii="Franklin Gothic Medium Cond" w:hAnsi="Franklin Gothic Medium Cond"/>
          <w:noProof/>
          <w:sz w:val="28"/>
          <w:szCs w:val="28"/>
        </w:rPr>
        <mc:AlternateContent>
          <mc:Choice Requires="wps">
            <w:drawing>
              <wp:anchor distT="0" distB="0" distL="114300" distR="114300" simplePos="0" relativeHeight="251658275" behindDoc="0" locked="0" layoutInCell="1" allowOverlap="1" wp14:anchorId="6C91A20C" wp14:editId="26A5C89A">
                <wp:simplePos x="0" y="0"/>
                <wp:positionH relativeFrom="column">
                  <wp:posOffset>14140</wp:posOffset>
                </wp:positionH>
                <wp:positionV relativeFrom="paragraph">
                  <wp:posOffset>19423</wp:posOffset>
                </wp:positionV>
                <wp:extent cx="6815580" cy="1498600"/>
                <wp:effectExtent l="0" t="0" r="17145" b="12700"/>
                <wp:wrapNone/>
                <wp:docPr id="284" name="Rectangle 284"/>
                <wp:cNvGraphicFramePr/>
                <a:graphic xmlns:a="http://schemas.openxmlformats.org/drawingml/2006/main">
                  <a:graphicData uri="http://schemas.microsoft.com/office/word/2010/wordprocessingShape">
                    <wps:wsp>
                      <wps:cNvSpPr/>
                      <wps:spPr>
                        <a:xfrm>
                          <a:off x="0" y="0"/>
                          <a:ext cx="6815580" cy="1498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1A20C" id="Rectangle 284" o:spid="_x0000_s1060" style="position:absolute;margin-left:1.1pt;margin-top:1.55pt;width:536.65pt;height:11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" fillcolor="#d9e2f3 [660]" strokecolor="#d9e2f3 [660]" strokeweight="1pt">
                <v:textbo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v:textbox>
              </v:rect>
            </w:pict>
          </mc:Fallback>
        </mc:AlternateContent>
      </w:r>
    </w:p>
    <w:p w14:paraId="424CC44A" w14:textId="05F0BAC4" w:rsidR="0058655F" w:rsidRDefault="0058655F" w:rsidP="00163FE6"/>
    <w:p w14:paraId="75835540" w14:textId="2D2B3700" w:rsidR="0058655F" w:rsidRDefault="0058655F" w:rsidP="00163FE6"/>
    <w:p w14:paraId="6F264822" w14:textId="495CA516" w:rsidR="0058655F" w:rsidRDefault="0058655F" w:rsidP="00163FE6"/>
    <w:p w14:paraId="5DAF999C" w14:textId="3C2DDD17" w:rsidR="0058655F" w:rsidRDefault="0058655F" w:rsidP="00163FE6"/>
    <w:p w14:paraId="1D319682" w14:textId="08DE57C2" w:rsidR="006B2952" w:rsidRDefault="006B2952" w:rsidP="00163FE6"/>
    <w:p w14:paraId="4ADBA0F9" w14:textId="77777777" w:rsidR="00FC1D9B" w:rsidRDefault="00FC1D9B" w:rsidP="00163FE6"/>
    <w:p w14:paraId="31B4C065" w14:textId="6C58FD49" w:rsidR="006B2952" w:rsidRDefault="006B2952" w:rsidP="00163FE6"/>
    <w:p w14:paraId="6DECB8D8" w14:textId="77777777" w:rsidR="0058655F" w:rsidRDefault="0058655F" w:rsidP="00163FE6"/>
    <w:tbl>
      <w:tblPr>
        <w:tblStyle w:val="TableGridLight"/>
        <w:tblW w:w="0" w:type="auto"/>
        <w:tblLook w:val="04A0" w:firstRow="1" w:lastRow="0" w:firstColumn="1" w:lastColumn="0" w:noHBand="0" w:noVBand="1"/>
      </w:tblPr>
      <w:tblGrid>
        <w:gridCol w:w="1345"/>
        <w:gridCol w:w="2250"/>
        <w:gridCol w:w="4860"/>
        <w:gridCol w:w="2335"/>
      </w:tblGrid>
      <w:tr w:rsidR="0016145F" w:rsidRPr="00BC70F0" w14:paraId="76669FDA" w14:textId="77777777" w:rsidTr="0011595A">
        <w:tc>
          <w:tcPr>
            <w:tcW w:w="1345" w:type="dxa"/>
          </w:tcPr>
          <w:p w14:paraId="6B5ACEF0" w14:textId="77777777" w:rsidR="0016145F" w:rsidRPr="00BC70F0" w:rsidRDefault="0016145F"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15C1B292" w14:textId="77777777" w:rsidR="0016145F" w:rsidRPr="00BC70F0" w:rsidRDefault="0016145F"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42EC3560" w14:textId="1CAC28F1" w:rsidR="0016145F" w:rsidRPr="00BC70F0" w:rsidRDefault="0016145F"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7AC86F66" w14:textId="77777777" w:rsidR="0016145F" w:rsidRPr="00BC70F0" w:rsidRDefault="0016145F"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16145F" w14:paraId="6910C92F" w14:textId="77777777" w:rsidTr="0011595A">
        <w:tc>
          <w:tcPr>
            <w:tcW w:w="1345" w:type="dxa"/>
          </w:tcPr>
          <w:p w14:paraId="5A0F5B84" w14:textId="5844A9F9" w:rsidR="0016145F" w:rsidRPr="002B1919" w:rsidRDefault="009C16F6" w:rsidP="0011595A">
            <w:pPr>
              <w:rPr>
                <w:rFonts w:ascii="Franklin Gothic Demi Cond" w:hAnsi="Franklin Gothic Demi Cond"/>
                <w:b/>
                <w:bCs/>
              </w:rPr>
            </w:pPr>
            <w:r>
              <w:rPr>
                <w:rFonts w:ascii="Franklin Gothic Demi Cond" w:hAnsi="Franklin Gothic Demi Cond"/>
                <w:b/>
                <w:bCs/>
              </w:rPr>
              <w:t>K</w:t>
            </w:r>
            <w:r w:rsidR="0016145F" w:rsidRPr="002B1919">
              <w:rPr>
                <w:rFonts w:ascii="Franklin Gothic Demi Cond" w:hAnsi="Franklin Gothic Demi Cond"/>
                <w:b/>
                <w:bCs/>
              </w:rPr>
              <w:t>.</w:t>
            </w:r>
            <w:r w:rsidR="0016145F">
              <w:rPr>
                <w:rFonts w:ascii="Franklin Gothic Demi Cond" w:hAnsi="Franklin Gothic Demi Cond"/>
                <w:b/>
                <w:bCs/>
              </w:rPr>
              <w:t>1</w:t>
            </w:r>
            <w:r w:rsidR="0016145F" w:rsidRPr="002B1919">
              <w:rPr>
                <w:rFonts w:ascii="Franklin Gothic Demi Cond" w:hAnsi="Franklin Gothic Demi Cond"/>
                <w:b/>
                <w:bCs/>
              </w:rPr>
              <w:t>.</w:t>
            </w:r>
          </w:p>
        </w:tc>
        <w:tc>
          <w:tcPr>
            <w:tcW w:w="2250" w:type="dxa"/>
          </w:tcPr>
          <w:p w14:paraId="1A36B165" w14:textId="78AC203F" w:rsidR="0016145F" w:rsidRPr="005673D5" w:rsidRDefault="00DF22DE" w:rsidP="0011595A">
            <w:pPr>
              <w:rPr>
                <w:rFonts w:ascii="Franklin Gothic Book" w:hAnsi="Franklin Gothic Book"/>
                <w:color w:val="262626" w:themeColor="text1" w:themeTint="D9"/>
              </w:rPr>
            </w:pPr>
            <w:r w:rsidRPr="00DF22DE">
              <w:rPr>
                <w:rFonts w:ascii="Franklin Gothic Book" w:hAnsi="Franklin Gothic Book" w:cs="Arial"/>
                <w:color w:val="262626" w:themeColor="text1" w:themeTint="D9"/>
                <w:sz w:val="22"/>
                <w:szCs w:val="22"/>
                <w:lang w:val="en"/>
              </w:rPr>
              <w:t xml:space="preserve">All transactions (“reference transactions”)  </w:t>
            </w:r>
          </w:p>
        </w:tc>
        <w:tc>
          <w:tcPr>
            <w:tcW w:w="4860" w:type="dxa"/>
          </w:tcPr>
          <w:p w14:paraId="3F402C62" w14:textId="4015CCFF" w:rsidR="0016145F" w:rsidRPr="003F1EBE" w:rsidRDefault="00157547" w:rsidP="0011595A">
            <w:pPr>
              <w:spacing w:after="120"/>
              <w:rPr>
                <w:rFonts w:ascii="Franklin Gothic Book" w:hAnsi="Franklin Gothic Book" w:cs="Arial"/>
                <w:color w:val="262626" w:themeColor="text1" w:themeTint="D9"/>
                <w:sz w:val="22"/>
                <w:szCs w:val="22"/>
              </w:rPr>
            </w:pPr>
            <w:r w:rsidRPr="00157547">
              <w:rPr>
                <w:rFonts w:ascii="Franklin Gothic Book" w:hAnsi="Franklin Gothic Book" w:cs="Arial"/>
                <w:color w:val="262626" w:themeColor="text1" w:themeTint="D9"/>
                <w:sz w:val="22"/>
                <w:szCs w:val="22"/>
                <w:lang w:val="en"/>
              </w:rPr>
              <w:t>This is the total of information consultations in which library staff recommend, interpret, evaluate, and/or use information resources to help others to meet particular information needs.  The request may come in person, by phone, by fax, mail, electronic mail, or through live networked electronic reference service from an adult, a young adult, or a child. Do not include transactions that include only a directional service.</w:t>
            </w:r>
          </w:p>
        </w:tc>
        <w:tc>
          <w:tcPr>
            <w:tcW w:w="2335" w:type="dxa"/>
          </w:tcPr>
          <w:p w14:paraId="1BF38A63" w14:textId="77777777" w:rsidR="0016145F" w:rsidRDefault="0016145F" w:rsidP="0011595A">
            <w:pPr>
              <w:rPr>
                <w:rFonts w:ascii="Franklin Gothic Medium Cond" w:hAnsi="Franklin Gothic Medium Cond"/>
                <w:sz w:val="28"/>
                <w:szCs w:val="28"/>
              </w:rPr>
            </w:pPr>
          </w:p>
        </w:tc>
      </w:tr>
      <w:tr w:rsidR="0016145F" w14:paraId="18871B77" w14:textId="77777777" w:rsidTr="0011595A">
        <w:tc>
          <w:tcPr>
            <w:tcW w:w="1345" w:type="dxa"/>
          </w:tcPr>
          <w:p w14:paraId="5E156A79" w14:textId="2D955E5A" w:rsidR="0016145F" w:rsidRDefault="009C16F6" w:rsidP="0011595A">
            <w:pPr>
              <w:rPr>
                <w:rFonts w:ascii="Franklin Gothic Demi Cond" w:hAnsi="Franklin Gothic Demi Cond"/>
                <w:b/>
                <w:bCs/>
              </w:rPr>
            </w:pPr>
            <w:r>
              <w:rPr>
                <w:rFonts w:ascii="Franklin Gothic Demi Cond" w:hAnsi="Franklin Gothic Demi Cond"/>
                <w:b/>
                <w:bCs/>
              </w:rPr>
              <w:lastRenderedPageBreak/>
              <w:t>K.2.</w:t>
            </w:r>
          </w:p>
        </w:tc>
        <w:tc>
          <w:tcPr>
            <w:tcW w:w="2250" w:type="dxa"/>
          </w:tcPr>
          <w:p w14:paraId="76A29399" w14:textId="7A78CD11" w:rsidR="0016145F" w:rsidRPr="00FF3D1E" w:rsidRDefault="00B72DD0" w:rsidP="0011595A">
            <w:pPr>
              <w:rPr>
                <w:rFonts w:ascii="Franklin Gothic Book" w:hAnsi="Franklin Gothic Book" w:cs="Arial"/>
                <w:color w:val="262626" w:themeColor="text1" w:themeTint="D9"/>
                <w:sz w:val="22"/>
                <w:szCs w:val="22"/>
                <w:lang w:val="en"/>
              </w:rPr>
            </w:pPr>
            <w:r w:rsidRPr="00B72DD0">
              <w:rPr>
                <w:rFonts w:ascii="Franklin Gothic Book" w:hAnsi="Franklin Gothic Book" w:cs="Arial"/>
                <w:color w:val="262626" w:themeColor="text1" w:themeTint="D9"/>
                <w:sz w:val="22"/>
                <w:szCs w:val="22"/>
                <w:lang w:val="en"/>
              </w:rPr>
              <w:t>Method of data collection</w:t>
            </w:r>
          </w:p>
        </w:tc>
        <w:tc>
          <w:tcPr>
            <w:tcW w:w="4860" w:type="dxa"/>
          </w:tcPr>
          <w:p w14:paraId="37129113" w14:textId="5FEED9A2"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Regarding the number of Patron Assistance counts entered, is this an annual count or an annual estimate based on a typical week or weeks? </w:t>
            </w:r>
          </w:p>
          <w:p w14:paraId="5E5451CE" w14:textId="77777777"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Select one of the following: </w:t>
            </w:r>
          </w:p>
          <w:p w14:paraId="63D325BF" w14:textId="77777777" w:rsidR="007A3903"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Count</w:t>
            </w:r>
          </w:p>
          <w:p w14:paraId="56054725" w14:textId="53A13E9F" w:rsidR="0016145F"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Estimate Based on Typical Week(s)</w:t>
            </w:r>
          </w:p>
        </w:tc>
        <w:tc>
          <w:tcPr>
            <w:tcW w:w="2335" w:type="dxa"/>
          </w:tcPr>
          <w:p w14:paraId="23874C4E" w14:textId="77777777" w:rsidR="0016145F" w:rsidRDefault="0016145F" w:rsidP="0011595A">
            <w:pPr>
              <w:rPr>
                <w:rFonts w:ascii="Franklin Gothic Medium Cond" w:hAnsi="Franklin Gothic Medium Cond"/>
                <w:sz w:val="28"/>
                <w:szCs w:val="28"/>
              </w:rPr>
            </w:pPr>
          </w:p>
        </w:tc>
      </w:tr>
    </w:tbl>
    <w:p w14:paraId="7DE2F752" w14:textId="089E54AF" w:rsidR="00163FE6" w:rsidRDefault="00163FE6" w:rsidP="00163FE6"/>
    <w:p w14:paraId="3D236E0E" w14:textId="6BBD406A" w:rsidR="0035198A" w:rsidRDefault="0035198A" w:rsidP="0035198A">
      <w:pPr>
        <w:pStyle w:val="Heading2"/>
      </w:pPr>
      <w:r>
        <w:t>Meeting Room Use</w:t>
      </w:r>
    </w:p>
    <w:p w14:paraId="565D1153" w14:textId="77777777" w:rsidR="0035198A" w:rsidRPr="0035198A" w:rsidRDefault="0035198A" w:rsidP="0035198A"/>
    <w:tbl>
      <w:tblPr>
        <w:tblStyle w:val="TableGridLight"/>
        <w:tblW w:w="0" w:type="auto"/>
        <w:tblLook w:val="04A0" w:firstRow="1" w:lastRow="0" w:firstColumn="1" w:lastColumn="0" w:noHBand="0" w:noVBand="1"/>
      </w:tblPr>
      <w:tblGrid>
        <w:gridCol w:w="1345"/>
        <w:gridCol w:w="2250"/>
        <w:gridCol w:w="4860"/>
        <w:gridCol w:w="2335"/>
      </w:tblGrid>
      <w:tr w:rsidR="0035198A" w:rsidRPr="00BC70F0" w14:paraId="13376520" w14:textId="77777777" w:rsidTr="0011595A">
        <w:tc>
          <w:tcPr>
            <w:tcW w:w="1345" w:type="dxa"/>
          </w:tcPr>
          <w:p w14:paraId="0583B7DC" w14:textId="77777777" w:rsidR="0035198A" w:rsidRPr="00BC70F0" w:rsidRDefault="0035198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293129EC" w14:textId="77777777" w:rsidR="0035198A" w:rsidRPr="00BC70F0" w:rsidRDefault="0035198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5E2202A6" w14:textId="77777777" w:rsidR="0035198A" w:rsidRPr="00BC70F0" w:rsidRDefault="0035198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59CC71D2" w14:textId="77777777" w:rsidR="0035198A" w:rsidRPr="00BC70F0" w:rsidRDefault="0035198A"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35198A" w14:paraId="7ADE2B24" w14:textId="77777777" w:rsidTr="0011595A">
        <w:tc>
          <w:tcPr>
            <w:tcW w:w="1345" w:type="dxa"/>
          </w:tcPr>
          <w:p w14:paraId="4F2F3C50" w14:textId="01F0F656" w:rsidR="0035198A" w:rsidRPr="002B1919" w:rsidRDefault="009C16F6" w:rsidP="0011595A">
            <w:pPr>
              <w:rPr>
                <w:rFonts w:ascii="Franklin Gothic Demi Cond" w:hAnsi="Franklin Gothic Demi Cond"/>
                <w:b/>
                <w:bCs/>
              </w:rPr>
            </w:pPr>
            <w:r>
              <w:rPr>
                <w:rFonts w:ascii="Franklin Gothic Demi Cond" w:hAnsi="Franklin Gothic Demi Cond"/>
                <w:b/>
                <w:bCs/>
              </w:rPr>
              <w:t>K</w:t>
            </w:r>
            <w:r w:rsidR="0035198A" w:rsidRPr="002B1919">
              <w:rPr>
                <w:rFonts w:ascii="Franklin Gothic Demi Cond" w:hAnsi="Franklin Gothic Demi Cond"/>
                <w:b/>
                <w:bCs/>
              </w:rPr>
              <w:t>.</w:t>
            </w:r>
            <w:r>
              <w:rPr>
                <w:rFonts w:ascii="Franklin Gothic Demi Cond" w:hAnsi="Franklin Gothic Demi Cond"/>
                <w:b/>
                <w:bCs/>
              </w:rPr>
              <w:t>3</w:t>
            </w:r>
            <w:r w:rsidR="0035198A" w:rsidRPr="002B1919">
              <w:rPr>
                <w:rFonts w:ascii="Franklin Gothic Demi Cond" w:hAnsi="Franklin Gothic Demi Cond"/>
                <w:b/>
                <w:bCs/>
              </w:rPr>
              <w:t>.</w:t>
            </w:r>
          </w:p>
        </w:tc>
        <w:tc>
          <w:tcPr>
            <w:tcW w:w="2250" w:type="dxa"/>
          </w:tcPr>
          <w:p w14:paraId="19E81028" w14:textId="77777777" w:rsidR="00F0333C" w:rsidRPr="00F0333C" w:rsidRDefault="00F0333C" w:rsidP="00F0333C">
            <w:pPr>
              <w:rPr>
                <w:rFonts w:ascii="Franklin Gothic Book" w:hAnsi="Franklin Gothic Book" w:cs="Arial"/>
                <w:color w:val="262626" w:themeColor="text1" w:themeTint="D9"/>
                <w:sz w:val="22"/>
                <w:szCs w:val="22"/>
                <w:lang w:val="en"/>
              </w:rPr>
            </w:pPr>
            <w:r w:rsidRPr="00F0333C">
              <w:rPr>
                <w:rFonts w:ascii="Franklin Gothic Book" w:hAnsi="Franklin Gothic Book" w:cs="Arial"/>
                <w:color w:val="262626" w:themeColor="text1" w:themeTint="D9"/>
                <w:sz w:val="22"/>
                <w:szCs w:val="22"/>
                <w:lang w:val="en"/>
              </w:rPr>
              <w:t>Meeting room use (non-library)</w:t>
            </w:r>
          </w:p>
          <w:p w14:paraId="6229B209" w14:textId="32B6625B" w:rsidR="0035198A" w:rsidRPr="005673D5" w:rsidRDefault="0035198A" w:rsidP="0011595A">
            <w:pPr>
              <w:rPr>
                <w:rFonts w:ascii="Franklin Gothic Book" w:hAnsi="Franklin Gothic Book"/>
                <w:color w:val="262626" w:themeColor="text1" w:themeTint="D9"/>
              </w:rPr>
            </w:pPr>
          </w:p>
        </w:tc>
        <w:tc>
          <w:tcPr>
            <w:tcW w:w="4860" w:type="dxa"/>
          </w:tcPr>
          <w:p w14:paraId="749FEF77" w14:textId="635D3233" w:rsidR="0035198A" w:rsidRPr="003F1EBE" w:rsidRDefault="00C76271" w:rsidP="0011595A">
            <w:pPr>
              <w:spacing w:after="120"/>
              <w:rPr>
                <w:rFonts w:ascii="Franklin Gothic Book" w:hAnsi="Franklin Gothic Book" w:cs="Arial"/>
                <w:color w:val="262626" w:themeColor="text1" w:themeTint="D9"/>
                <w:sz w:val="22"/>
                <w:szCs w:val="22"/>
              </w:rPr>
            </w:pPr>
            <w:r w:rsidRPr="00C76271">
              <w:rPr>
                <w:rFonts w:ascii="Franklin Gothic Book" w:hAnsi="Franklin Gothic Book" w:cs="Arial"/>
                <w:color w:val="262626" w:themeColor="text1" w:themeTint="D9"/>
                <w:sz w:val="22"/>
                <w:szCs w:val="22"/>
                <w:lang w:val="en"/>
              </w:rPr>
              <w:t>Number of events held in library meeting rooms for functions not sponsored, organized or initiated by the library.</w:t>
            </w:r>
          </w:p>
        </w:tc>
        <w:tc>
          <w:tcPr>
            <w:tcW w:w="2335" w:type="dxa"/>
          </w:tcPr>
          <w:p w14:paraId="36B28D29" w14:textId="77777777" w:rsidR="0035198A" w:rsidRDefault="0035198A" w:rsidP="0011595A">
            <w:pPr>
              <w:rPr>
                <w:rFonts w:ascii="Franklin Gothic Medium Cond" w:hAnsi="Franklin Gothic Medium Cond"/>
                <w:sz w:val="28"/>
                <w:szCs w:val="28"/>
              </w:rPr>
            </w:pPr>
          </w:p>
        </w:tc>
      </w:tr>
      <w:tr w:rsidR="0035198A" w14:paraId="404D2CD2" w14:textId="77777777" w:rsidTr="0011595A">
        <w:tc>
          <w:tcPr>
            <w:tcW w:w="1345" w:type="dxa"/>
          </w:tcPr>
          <w:p w14:paraId="382A0EB2" w14:textId="2A39A668" w:rsidR="0035198A" w:rsidRDefault="009C16F6" w:rsidP="0011595A">
            <w:pPr>
              <w:rPr>
                <w:rFonts w:ascii="Franklin Gothic Demi Cond" w:hAnsi="Franklin Gothic Demi Cond"/>
                <w:b/>
                <w:bCs/>
              </w:rPr>
            </w:pPr>
            <w:r>
              <w:rPr>
                <w:rFonts w:ascii="Franklin Gothic Demi Cond" w:hAnsi="Franklin Gothic Demi Cond"/>
                <w:b/>
                <w:bCs/>
              </w:rPr>
              <w:t>K.4.</w:t>
            </w:r>
          </w:p>
        </w:tc>
        <w:tc>
          <w:tcPr>
            <w:tcW w:w="2250" w:type="dxa"/>
          </w:tcPr>
          <w:p w14:paraId="40829E00" w14:textId="3F2C72B1" w:rsidR="0035198A" w:rsidRPr="00FF3D1E" w:rsidRDefault="00D62EBC" w:rsidP="0011595A">
            <w:pPr>
              <w:rPr>
                <w:rFonts w:ascii="Franklin Gothic Book" w:hAnsi="Franklin Gothic Book" w:cs="Arial"/>
                <w:color w:val="262626" w:themeColor="text1" w:themeTint="D9"/>
                <w:sz w:val="22"/>
                <w:szCs w:val="22"/>
                <w:lang w:val="en"/>
              </w:rPr>
            </w:pPr>
            <w:r w:rsidRPr="00D62EBC">
              <w:rPr>
                <w:rFonts w:ascii="Franklin Gothic Book" w:hAnsi="Franklin Gothic Book" w:cs="Arial"/>
                <w:color w:val="262626" w:themeColor="text1" w:themeTint="D9"/>
                <w:sz w:val="22"/>
                <w:szCs w:val="22"/>
                <w:lang w:val="en"/>
              </w:rPr>
              <w:t>Meeting room attendance (non-library)</w:t>
            </w:r>
          </w:p>
        </w:tc>
        <w:tc>
          <w:tcPr>
            <w:tcW w:w="4860" w:type="dxa"/>
          </w:tcPr>
          <w:p w14:paraId="38273873" w14:textId="7B082B24" w:rsidR="0035198A" w:rsidRPr="00A35DD8" w:rsidRDefault="00DF5F94" w:rsidP="0011595A">
            <w:p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Attendance at events held in library meeting rooms for functions not sponsored, organized or initiated by the library.</w:t>
            </w:r>
          </w:p>
        </w:tc>
        <w:tc>
          <w:tcPr>
            <w:tcW w:w="2335" w:type="dxa"/>
          </w:tcPr>
          <w:p w14:paraId="53AD7422" w14:textId="77777777" w:rsidR="0035198A" w:rsidRDefault="0035198A" w:rsidP="0011595A">
            <w:pPr>
              <w:rPr>
                <w:rFonts w:ascii="Franklin Gothic Medium Cond" w:hAnsi="Franklin Gothic Medium Cond"/>
                <w:sz w:val="28"/>
                <w:szCs w:val="28"/>
              </w:rPr>
            </w:pPr>
          </w:p>
        </w:tc>
      </w:tr>
    </w:tbl>
    <w:p w14:paraId="5C7EBF74" w14:textId="43B3CF7E" w:rsidR="0035198A" w:rsidRDefault="0035198A" w:rsidP="0035198A"/>
    <w:p w14:paraId="642BFFFE" w14:textId="452BB600" w:rsidR="001D26A4" w:rsidRDefault="001D26A4" w:rsidP="001D26A4">
      <w:pPr>
        <w:pStyle w:val="Heading2"/>
      </w:pPr>
      <w:r>
        <w:t>Interlibrary Loans</w:t>
      </w:r>
    </w:p>
    <w:p w14:paraId="38F1F4EB" w14:textId="45A46880" w:rsidR="001D26A4" w:rsidRDefault="001D26A4" w:rsidP="001D26A4">
      <w:r>
        <w:rPr>
          <w:noProof/>
        </w:rPr>
        <mc:AlternateContent>
          <mc:Choice Requires="wps">
            <w:drawing>
              <wp:anchor distT="0" distB="0" distL="114300" distR="114300" simplePos="0" relativeHeight="251658246" behindDoc="0" locked="0" layoutInCell="1" allowOverlap="1" wp14:anchorId="4F49E35F" wp14:editId="5A6FFF79">
                <wp:simplePos x="0" y="0"/>
                <wp:positionH relativeFrom="column">
                  <wp:posOffset>38100</wp:posOffset>
                </wp:positionH>
                <wp:positionV relativeFrom="paragraph">
                  <wp:posOffset>133350</wp:posOffset>
                </wp:positionV>
                <wp:extent cx="6807200" cy="1130300"/>
                <wp:effectExtent l="0" t="0" r="12700" b="12700"/>
                <wp:wrapNone/>
                <wp:docPr id="255" name="Rectangle 255"/>
                <wp:cNvGraphicFramePr/>
                <a:graphic xmlns:a="http://schemas.openxmlformats.org/drawingml/2006/main">
                  <a:graphicData uri="http://schemas.microsoft.com/office/word/2010/wordprocessingShape">
                    <wps:wsp>
                      <wps:cNvSpPr/>
                      <wps:spPr>
                        <a:xfrm>
                          <a:off x="0" y="0"/>
                          <a:ext cx="6807200" cy="1130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9E35F" id="Rectangle 255" o:spid="_x0000_s1061" style="position:absolute;margin-left:3pt;margin-top:10.5pt;width:536pt;height:89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" fillcolor="#d9e2f3 [660]" strokecolor="#d9e2f3 [660]" strokeweight="1pt">
                <v:textbo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v:textbox>
              </v:rect>
            </w:pict>
          </mc:Fallback>
        </mc:AlternateContent>
      </w:r>
    </w:p>
    <w:p w14:paraId="7F78BDF1" w14:textId="561BD2E4" w:rsidR="001D26A4" w:rsidRDefault="001D26A4" w:rsidP="001D26A4"/>
    <w:p w14:paraId="047656EA" w14:textId="4AF0F991" w:rsidR="001D26A4" w:rsidRDefault="001D26A4" w:rsidP="001D26A4"/>
    <w:p w14:paraId="19A3101C" w14:textId="1FADD33F" w:rsidR="001D26A4" w:rsidRDefault="001D26A4" w:rsidP="001D26A4"/>
    <w:p w14:paraId="6A8DDFE4" w14:textId="5FD31D05" w:rsidR="001D26A4" w:rsidRDefault="001D26A4" w:rsidP="001D26A4"/>
    <w:p w14:paraId="410D37EF" w14:textId="3298A3AC" w:rsidR="001D26A4" w:rsidRDefault="001D26A4" w:rsidP="001D26A4"/>
    <w:p w14:paraId="24CBC079" w14:textId="37A3A445" w:rsidR="0045183A" w:rsidRDefault="0045183A" w:rsidP="001D26A4"/>
    <w:p w14:paraId="6BBD5A14" w14:textId="77777777" w:rsidR="0045183A" w:rsidRDefault="0045183A" w:rsidP="001D26A4"/>
    <w:p w14:paraId="153043BB" w14:textId="77A32277" w:rsidR="001D26A4" w:rsidRDefault="001D26A4" w:rsidP="001D26A4"/>
    <w:tbl>
      <w:tblPr>
        <w:tblStyle w:val="TableGridLight"/>
        <w:tblW w:w="0" w:type="auto"/>
        <w:tblLook w:val="04A0" w:firstRow="1" w:lastRow="0" w:firstColumn="1" w:lastColumn="0" w:noHBand="0" w:noVBand="1"/>
      </w:tblPr>
      <w:tblGrid>
        <w:gridCol w:w="1345"/>
        <w:gridCol w:w="2250"/>
        <w:gridCol w:w="4860"/>
        <w:gridCol w:w="2335"/>
      </w:tblGrid>
      <w:tr w:rsidR="001D26A4" w:rsidRPr="00BC70F0" w14:paraId="6FCBAF17" w14:textId="77777777" w:rsidTr="0011595A">
        <w:tc>
          <w:tcPr>
            <w:tcW w:w="1345" w:type="dxa"/>
          </w:tcPr>
          <w:p w14:paraId="439AA40A" w14:textId="77777777" w:rsidR="001D26A4" w:rsidRPr="00BC70F0" w:rsidRDefault="001D26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1E93F664" w14:textId="77777777" w:rsidR="001D26A4" w:rsidRPr="00BC70F0" w:rsidRDefault="001D26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2D601D3E" w14:textId="77777777" w:rsidR="001D26A4" w:rsidRPr="00BC70F0" w:rsidRDefault="001D26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5B4E8EDE" w14:textId="77777777" w:rsidR="001D26A4" w:rsidRPr="00BC70F0" w:rsidRDefault="001D26A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1D26A4" w14:paraId="6D062C45" w14:textId="77777777" w:rsidTr="0011595A">
        <w:tc>
          <w:tcPr>
            <w:tcW w:w="1345" w:type="dxa"/>
          </w:tcPr>
          <w:p w14:paraId="7408FA64" w14:textId="06EFB53F" w:rsidR="001D26A4" w:rsidRPr="002B1919" w:rsidRDefault="009C16F6" w:rsidP="0011595A">
            <w:pPr>
              <w:rPr>
                <w:rFonts w:ascii="Franklin Gothic Demi Cond" w:hAnsi="Franklin Gothic Demi Cond"/>
                <w:b/>
                <w:bCs/>
              </w:rPr>
            </w:pPr>
            <w:r>
              <w:rPr>
                <w:rFonts w:ascii="Franklin Gothic Demi Cond" w:hAnsi="Franklin Gothic Demi Cond"/>
                <w:b/>
                <w:bCs/>
              </w:rPr>
              <w:t>K.5</w:t>
            </w:r>
            <w:r w:rsidR="001D26A4" w:rsidRPr="002B1919">
              <w:rPr>
                <w:rFonts w:ascii="Franklin Gothic Demi Cond" w:hAnsi="Franklin Gothic Demi Cond"/>
                <w:b/>
                <w:bCs/>
              </w:rPr>
              <w:t>.</w:t>
            </w:r>
          </w:p>
        </w:tc>
        <w:tc>
          <w:tcPr>
            <w:tcW w:w="2250" w:type="dxa"/>
          </w:tcPr>
          <w:p w14:paraId="5BBF9B42" w14:textId="07BC9855" w:rsidR="001D26A4" w:rsidRPr="005673D5" w:rsidRDefault="00A7406A" w:rsidP="0011595A">
            <w:pPr>
              <w:rPr>
                <w:rFonts w:ascii="Franklin Gothic Book" w:hAnsi="Franklin Gothic Book"/>
                <w:color w:val="262626" w:themeColor="text1" w:themeTint="D9"/>
              </w:rPr>
            </w:pPr>
            <w:r w:rsidRPr="00A7406A">
              <w:rPr>
                <w:rFonts w:ascii="Franklin Gothic Book" w:hAnsi="Franklin Gothic Book" w:cs="Arial"/>
                <w:color w:val="262626" w:themeColor="text1" w:themeTint="D9"/>
                <w:sz w:val="22"/>
                <w:szCs w:val="22"/>
                <w:lang w:val="en"/>
              </w:rPr>
              <w:t>Items loaned (items provided to)</w:t>
            </w:r>
          </w:p>
        </w:tc>
        <w:tc>
          <w:tcPr>
            <w:tcW w:w="4860" w:type="dxa"/>
          </w:tcPr>
          <w:p w14:paraId="60B414D5" w14:textId="798274D6" w:rsidR="001D26A4" w:rsidRPr="003F1EBE" w:rsidRDefault="00800F49" w:rsidP="0011595A">
            <w:pPr>
              <w:spacing w:after="120"/>
              <w:rPr>
                <w:rFonts w:ascii="Franklin Gothic Book" w:hAnsi="Franklin Gothic Book" w:cs="Arial"/>
                <w:color w:val="262626" w:themeColor="text1" w:themeTint="D9"/>
                <w:sz w:val="22"/>
                <w:szCs w:val="22"/>
              </w:rPr>
            </w:pPr>
            <w:r w:rsidRPr="00800F49">
              <w:rPr>
                <w:rFonts w:ascii="Franklin Gothic Book" w:hAnsi="Franklin Gothic Book" w:cs="Arial"/>
                <w:color w:val="262626" w:themeColor="text1" w:themeTint="D9"/>
                <w:sz w:val="22"/>
                <w:szCs w:val="22"/>
                <w:lang w:val="en"/>
              </w:rPr>
              <w:t>The annual count of library materials, or copies of materials, provided by one library to another upon request.  NOTE: This is pre-filled for NC Cardinal members.</w:t>
            </w:r>
          </w:p>
        </w:tc>
        <w:tc>
          <w:tcPr>
            <w:tcW w:w="2335" w:type="dxa"/>
          </w:tcPr>
          <w:p w14:paraId="779011C2" w14:textId="77777777" w:rsidR="001D26A4" w:rsidRDefault="001D26A4" w:rsidP="0011595A">
            <w:pPr>
              <w:rPr>
                <w:rFonts w:ascii="Franklin Gothic Medium Cond" w:hAnsi="Franklin Gothic Medium Cond"/>
                <w:sz w:val="28"/>
                <w:szCs w:val="28"/>
              </w:rPr>
            </w:pPr>
          </w:p>
        </w:tc>
      </w:tr>
      <w:tr w:rsidR="001D26A4" w14:paraId="1D035087" w14:textId="77777777" w:rsidTr="0011595A">
        <w:tc>
          <w:tcPr>
            <w:tcW w:w="1345" w:type="dxa"/>
          </w:tcPr>
          <w:p w14:paraId="20DD4961" w14:textId="10419FA5" w:rsidR="001D26A4" w:rsidRDefault="009C16F6" w:rsidP="0011595A">
            <w:pPr>
              <w:rPr>
                <w:rFonts w:ascii="Franklin Gothic Demi Cond" w:hAnsi="Franklin Gothic Demi Cond"/>
                <w:b/>
                <w:bCs/>
              </w:rPr>
            </w:pPr>
            <w:r>
              <w:rPr>
                <w:rFonts w:ascii="Franklin Gothic Demi Cond" w:hAnsi="Franklin Gothic Demi Cond"/>
                <w:b/>
                <w:bCs/>
              </w:rPr>
              <w:t>K.6.</w:t>
            </w:r>
          </w:p>
        </w:tc>
        <w:tc>
          <w:tcPr>
            <w:tcW w:w="2250" w:type="dxa"/>
          </w:tcPr>
          <w:p w14:paraId="6454E0E2" w14:textId="24F109F4" w:rsidR="001D26A4" w:rsidRPr="00FF3D1E" w:rsidRDefault="005D6899" w:rsidP="0011595A">
            <w:pPr>
              <w:rPr>
                <w:rFonts w:ascii="Franklin Gothic Book" w:hAnsi="Franklin Gothic Book" w:cs="Arial"/>
                <w:color w:val="262626" w:themeColor="text1" w:themeTint="D9"/>
                <w:sz w:val="22"/>
                <w:szCs w:val="22"/>
                <w:lang w:val="en"/>
              </w:rPr>
            </w:pPr>
            <w:r w:rsidRPr="005D6899">
              <w:rPr>
                <w:rFonts w:ascii="Franklin Gothic Book" w:hAnsi="Franklin Gothic Book" w:cs="Arial"/>
                <w:color w:val="262626" w:themeColor="text1" w:themeTint="D9"/>
                <w:sz w:val="22"/>
                <w:szCs w:val="22"/>
                <w:lang w:val="en"/>
              </w:rPr>
              <w:t>Items borrowed (items received from)</w:t>
            </w:r>
          </w:p>
        </w:tc>
        <w:tc>
          <w:tcPr>
            <w:tcW w:w="4860" w:type="dxa"/>
          </w:tcPr>
          <w:p w14:paraId="2744255B" w14:textId="01277716" w:rsidR="001D26A4" w:rsidRPr="00A35DD8" w:rsidRDefault="00605BAD" w:rsidP="0011595A">
            <w:pPr>
              <w:spacing w:after="120"/>
              <w:rPr>
                <w:rFonts w:ascii="Franklin Gothic Book" w:hAnsi="Franklin Gothic Book" w:cs="Arial"/>
                <w:color w:val="262626" w:themeColor="text1" w:themeTint="D9"/>
                <w:sz w:val="22"/>
                <w:szCs w:val="22"/>
                <w:lang w:val="en"/>
              </w:rPr>
            </w:pPr>
            <w:r w:rsidRPr="00605BAD">
              <w:rPr>
                <w:rFonts w:ascii="Franklin Gothic Book" w:hAnsi="Franklin Gothic Book" w:cs="Arial"/>
                <w:color w:val="262626" w:themeColor="text1" w:themeTint="D9"/>
                <w:sz w:val="22"/>
                <w:szCs w:val="22"/>
                <w:lang w:val="en"/>
              </w:rPr>
              <w:t>The annual count of library materials, or copies of materials, received by one library from another upon request.  NOTE: This is pre-filled for NC Cardinal members</w:t>
            </w:r>
          </w:p>
        </w:tc>
        <w:tc>
          <w:tcPr>
            <w:tcW w:w="2335" w:type="dxa"/>
          </w:tcPr>
          <w:p w14:paraId="7C59D312" w14:textId="77777777" w:rsidR="001D26A4" w:rsidRDefault="001D26A4" w:rsidP="0011595A">
            <w:pPr>
              <w:rPr>
                <w:rFonts w:ascii="Franklin Gothic Medium Cond" w:hAnsi="Franklin Gothic Medium Cond"/>
                <w:sz w:val="28"/>
                <w:szCs w:val="28"/>
              </w:rPr>
            </w:pPr>
          </w:p>
        </w:tc>
      </w:tr>
    </w:tbl>
    <w:p w14:paraId="35184E82" w14:textId="556D7871" w:rsidR="00927671" w:rsidRDefault="00927671" w:rsidP="00927671"/>
    <w:p w14:paraId="63B263BC" w14:textId="77777777" w:rsidR="00927671" w:rsidRDefault="00927671" w:rsidP="00927671"/>
    <w:p w14:paraId="15FD9E04" w14:textId="3DA3B135" w:rsidR="00927671" w:rsidRDefault="00927671" w:rsidP="00927671"/>
    <w:p w14:paraId="4BD2149C" w14:textId="77777777" w:rsidR="00927671" w:rsidRPr="00927671" w:rsidRDefault="00927671" w:rsidP="00927671"/>
    <w:p w14:paraId="03A37D0A" w14:textId="085B6402" w:rsidR="00655F7B" w:rsidRDefault="00BC0A07" w:rsidP="00655F7B">
      <w:pPr>
        <w:pStyle w:val="Heading2"/>
      </w:pPr>
      <w:r>
        <w:rPr>
          <w:noProof/>
        </w:rPr>
        <w:lastRenderedPageBreak/>
        <mc:AlternateContent>
          <mc:Choice Requires="wps">
            <w:drawing>
              <wp:anchor distT="0" distB="0" distL="114300" distR="114300" simplePos="0" relativeHeight="251658247" behindDoc="0" locked="0" layoutInCell="1" allowOverlap="1" wp14:anchorId="3C50E62C" wp14:editId="7A9F3FD7">
                <wp:simplePos x="0" y="0"/>
                <wp:positionH relativeFrom="column">
                  <wp:posOffset>0</wp:posOffset>
                </wp:positionH>
                <wp:positionV relativeFrom="paragraph">
                  <wp:posOffset>318135</wp:posOffset>
                </wp:positionV>
                <wp:extent cx="6807200" cy="1866900"/>
                <wp:effectExtent l="0" t="0" r="12700" b="12700"/>
                <wp:wrapNone/>
                <wp:docPr id="256" name="Rectangle 256"/>
                <wp:cNvGraphicFramePr/>
                <a:graphic xmlns:a="http://schemas.openxmlformats.org/drawingml/2006/main">
                  <a:graphicData uri="http://schemas.microsoft.com/office/word/2010/wordprocessingShape">
                    <wps:wsp>
                      <wps:cNvSpPr/>
                      <wps:spPr>
                        <a:xfrm>
                          <a:off x="0" y="0"/>
                          <a:ext cx="6807200" cy="186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50E62C" id="Rectangle 256" o:spid="_x0000_s1062" style="position:absolute;margin-left:0;margin-top:25.05pt;width:536pt;height:14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" fillcolor="#d9e2f3 [660]" strokecolor="#d9e2f3 [660]" strokeweight="1pt">
                <v:textbo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v:textbox>
              </v:rect>
            </w:pict>
          </mc:Fallback>
        </mc:AlternateContent>
      </w:r>
      <w:r w:rsidR="00655F7B">
        <w:t>Partnerships</w:t>
      </w:r>
    </w:p>
    <w:p w14:paraId="0F59F743" w14:textId="13D57D55" w:rsidR="00655F7B" w:rsidRDefault="00655F7B" w:rsidP="00655F7B"/>
    <w:p w14:paraId="0035D41D" w14:textId="2C1712C9" w:rsidR="001D41C3" w:rsidRDefault="001D41C3" w:rsidP="00655F7B"/>
    <w:p w14:paraId="0C386FFB" w14:textId="6C2CB291" w:rsidR="001D41C3" w:rsidRDefault="001D41C3" w:rsidP="00655F7B"/>
    <w:p w14:paraId="09CB6256" w14:textId="5A8821E1" w:rsidR="001D41C3" w:rsidRDefault="001D41C3" w:rsidP="00655F7B"/>
    <w:p w14:paraId="3388AE20" w14:textId="1D8CBEFE" w:rsidR="001D41C3" w:rsidRDefault="001D41C3" w:rsidP="00655F7B"/>
    <w:p w14:paraId="3B87E70C" w14:textId="67B789DA" w:rsidR="001D41C3" w:rsidRDefault="001D41C3" w:rsidP="00655F7B"/>
    <w:p w14:paraId="07306FE0" w14:textId="6840ABA1" w:rsidR="001D41C3" w:rsidRDefault="001D41C3" w:rsidP="00655F7B"/>
    <w:p w14:paraId="140535BA" w14:textId="26EAEC2D" w:rsidR="001D41C3" w:rsidRDefault="001D41C3" w:rsidP="00655F7B"/>
    <w:p w14:paraId="1D733864" w14:textId="68471716" w:rsidR="001D41C3" w:rsidRDefault="001D41C3" w:rsidP="00655F7B"/>
    <w:p w14:paraId="0A4DA121" w14:textId="5F2B254F" w:rsidR="001D41C3" w:rsidRDefault="001D41C3" w:rsidP="00655F7B"/>
    <w:p w14:paraId="15433BFE" w14:textId="4F612F27" w:rsidR="001D41C3" w:rsidRDefault="001D41C3" w:rsidP="00655F7B"/>
    <w:p w14:paraId="5E5AC7A1" w14:textId="5BA94ADF" w:rsidR="001D41C3" w:rsidRDefault="001D41C3" w:rsidP="00655F7B"/>
    <w:tbl>
      <w:tblPr>
        <w:tblStyle w:val="TableGridLight"/>
        <w:tblW w:w="0" w:type="auto"/>
        <w:tblLook w:val="04A0" w:firstRow="1" w:lastRow="0" w:firstColumn="1" w:lastColumn="0" w:noHBand="0" w:noVBand="1"/>
      </w:tblPr>
      <w:tblGrid>
        <w:gridCol w:w="1345"/>
        <w:gridCol w:w="2610"/>
        <w:gridCol w:w="4500"/>
        <w:gridCol w:w="2335"/>
      </w:tblGrid>
      <w:tr w:rsidR="001D41C3" w:rsidRPr="00BC70F0" w14:paraId="305298E1" w14:textId="77777777" w:rsidTr="005163E9">
        <w:tc>
          <w:tcPr>
            <w:tcW w:w="1345" w:type="dxa"/>
          </w:tcPr>
          <w:p w14:paraId="03F19BBD" w14:textId="77777777" w:rsidR="001D41C3" w:rsidRPr="00BC70F0" w:rsidRDefault="001D41C3"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610" w:type="dxa"/>
          </w:tcPr>
          <w:p w14:paraId="66F0653E" w14:textId="77777777" w:rsidR="001D41C3" w:rsidRPr="00BC70F0" w:rsidRDefault="001D41C3"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500" w:type="dxa"/>
          </w:tcPr>
          <w:p w14:paraId="2F68F595" w14:textId="77777777" w:rsidR="001D41C3" w:rsidRPr="00BC70F0" w:rsidRDefault="001D41C3"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68A22AD8" w14:textId="77777777" w:rsidR="001D41C3" w:rsidRPr="00BC70F0" w:rsidRDefault="001D41C3"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1D41C3" w14:paraId="2D7C3FDC" w14:textId="77777777" w:rsidTr="005163E9">
        <w:tc>
          <w:tcPr>
            <w:tcW w:w="1345" w:type="dxa"/>
          </w:tcPr>
          <w:p w14:paraId="6BBFC59B" w14:textId="6A4C4346" w:rsidR="001D41C3" w:rsidRPr="002B1919" w:rsidRDefault="009C16F6" w:rsidP="0011595A">
            <w:pPr>
              <w:rPr>
                <w:rFonts w:ascii="Franklin Gothic Demi Cond" w:hAnsi="Franklin Gothic Demi Cond"/>
                <w:b/>
                <w:bCs/>
              </w:rPr>
            </w:pPr>
            <w:r>
              <w:rPr>
                <w:rFonts w:ascii="Franklin Gothic Demi Cond" w:hAnsi="Franklin Gothic Demi Cond"/>
                <w:b/>
                <w:bCs/>
              </w:rPr>
              <w:t>K.7.</w:t>
            </w:r>
          </w:p>
        </w:tc>
        <w:tc>
          <w:tcPr>
            <w:tcW w:w="2610" w:type="dxa"/>
          </w:tcPr>
          <w:p w14:paraId="370CAB4B" w14:textId="0D4CA928" w:rsidR="001D41C3" w:rsidRPr="005673D5" w:rsidRDefault="003829D1" w:rsidP="0011595A">
            <w:pPr>
              <w:rPr>
                <w:rFonts w:ascii="Franklin Gothic Book" w:hAnsi="Franklin Gothic Book"/>
                <w:color w:val="262626" w:themeColor="text1" w:themeTint="D9"/>
              </w:rPr>
            </w:pPr>
            <w:r w:rsidRPr="003829D1">
              <w:rPr>
                <w:rFonts w:ascii="Franklin Gothic Book" w:hAnsi="Franklin Gothic Book" w:cs="Arial"/>
                <w:color w:val="262626" w:themeColor="text1" w:themeTint="D9"/>
                <w:sz w:val="22"/>
                <w:szCs w:val="22"/>
                <w:lang w:val="en"/>
              </w:rPr>
              <w:t>K-12 Schools</w:t>
            </w:r>
          </w:p>
        </w:tc>
        <w:tc>
          <w:tcPr>
            <w:tcW w:w="4500" w:type="dxa"/>
          </w:tcPr>
          <w:p w14:paraId="7C1429F2" w14:textId="54997C97" w:rsidR="001D41C3" w:rsidRPr="003F1EBE" w:rsidRDefault="001D41C3" w:rsidP="0011595A">
            <w:pPr>
              <w:spacing w:after="120"/>
              <w:rPr>
                <w:rFonts w:ascii="Franklin Gothic Book" w:hAnsi="Franklin Gothic Book" w:cs="Arial"/>
                <w:color w:val="262626" w:themeColor="text1" w:themeTint="D9"/>
                <w:sz w:val="22"/>
                <w:szCs w:val="22"/>
              </w:rPr>
            </w:pPr>
          </w:p>
        </w:tc>
        <w:tc>
          <w:tcPr>
            <w:tcW w:w="2335" w:type="dxa"/>
          </w:tcPr>
          <w:p w14:paraId="2C9A109E" w14:textId="77777777" w:rsidR="001D41C3" w:rsidRDefault="001D41C3" w:rsidP="0011595A">
            <w:pPr>
              <w:rPr>
                <w:rFonts w:ascii="Franklin Gothic Medium Cond" w:hAnsi="Franklin Gothic Medium Cond"/>
                <w:sz w:val="28"/>
                <w:szCs w:val="28"/>
              </w:rPr>
            </w:pPr>
          </w:p>
        </w:tc>
      </w:tr>
      <w:tr w:rsidR="001D41C3" w14:paraId="555DF9AB" w14:textId="77777777" w:rsidTr="005163E9">
        <w:tc>
          <w:tcPr>
            <w:tcW w:w="1345" w:type="dxa"/>
          </w:tcPr>
          <w:p w14:paraId="12AAB92F" w14:textId="0651392A" w:rsidR="001D41C3" w:rsidRDefault="009C16F6" w:rsidP="0011595A">
            <w:pPr>
              <w:rPr>
                <w:rFonts w:ascii="Franklin Gothic Demi Cond" w:hAnsi="Franklin Gothic Demi Cond"/>
                <w:b/>
                <w:bCs/>
              </w:rPr>
            </w:pPr>
            <w:r>
              <w:rPr>
                <w:rFonts w:ascii="Franklin Gothic Demi Cond" w:hAnsi="Franklin Gothic Demi Cond"/>
                <w:b/>
                <w:bCs/>
              </w:rPr>
              <w:t>K.8.</w:t>
            </w:r>
          </w:p>
        </w:tc>
        <w:tc>
          <w:tcPr>
            <w:tcW w:w="2610" w:type="dxa"/>
          </w:tcPr>
          <w:p w14:paraId="3A8F06E2" w14:textId="012A380F" w:rsidR="001D41C3" w:rsidRPr="00FF3D1E" w:rsidRDefault="00502E78" w:rsidP="0011595A">
            <w:pPr>
              <w:rPr>
                <w:rFonts w:ascii="Franklin Gothic Book" w:hAnsi="Franklin Gothic Book" w:cs="Arial"/>
                <w:color w:val="262626" w:themeColor="text1" w:themeTint="D9"/>
                <w:sz w:val="22"/>
                <w:szCs w:val="22"/>
                <w:lang w:val="en"/>
              </w:rPr>
            </w:pPr>
            <w:r w:rsidRPr="00502E78">
              <w:rPr>
                <w:rFonts w:ascii="Franklin Gothic Book" w:hAnsi="Franklin Gothic Book" w:cs="Arial"/>
                <w:color w:val="262626" w:themeColor="text1" w:themeTint="D9"/>
                <w:sz w:val="22"/>
                <w:szCs w:val="22"/>
                <w:lang w:val="en"/>
              </w:rPr>
              <w:t>Higher Education Organization(s)</w:t>
            </w:r>
          </w:p>
        </w:tc>
        <w:tc>
          <w:tcPr>
            <w:tcW w:w="4500" w:type="dxa"/>
          </w:tcPr>
          <w:p w14:paraId="1C07D888" w14:textId="1F4D8D24" w:rsidR="001D41C3" w:rsidRPr="00A35DD8"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40A975E" w14:textId="77777777" w:rsidR="001D41C3" w:rsidRDefault="001D41C3" w:rsidP="0011595A">
            <w:pPr>
              <w:rPr>
                <w:rFonts w:ascii="Franklin Gothic Medium Cond" w:hAnsi="Franklin Gothic Medium Cond"/>
                <w:sz w:val="28"/>
                <w:szCs w:val="28"/>
              </w:rPr>
            </w:pPr>
          </w:p>
        </w:tc>
      </w:tr>
      <w:tr w:rsidR="001D41C3" w14:paraId="4DB011FD" w14:textId="77777777" w:rsidTr="005163E9">
        <w:tc>
          <w:tcPr>
            <w:tcW w:w="1345" w:type="dxa"/>
          </w:tcPr>
          <w:p w14:paraId="39572EAE" w14:textId="23E9497B" w:rsidR="001D41C3" w:rsidRDefault="009C16F6" w:rsidP="0011595A">
            <w:pPr>
              <w:rPr>
                <w:rFonts w:ascii="Franklin Gothic Demi Cond" w:hAnsi="Franklin Gothic Demi Cond"/>
                <w:b/>
                <w:bCs/>
              </w:rPr>
            </w:pPr>
            <w:r>
              <w:rPr>
                <w:rFonts w:ascii="Franklin Gothic Demi Cond" w:hAnsi="Franklin Gothic Demi Cond"/>
                <w:b/>
                <w:bCs/>
              </w:rPr>
              <w:t>K.9.</w:t>
            </w:r>
          </w:p>
        </w:tc>
        <w:tc>
          <w:tcPr>
            <w:tcW w:w="2610" w:type="dxa"/>
          </w:tcPr>
          <w:p w14:paraId="60A690FE" w14:textId="3F390568" w:rsidR="001D41C3" w:rsidRPr="005D6899" w:rsidRDefault="00CA585F" w:rsidP="0011595A">
            <w:pPr>
              <w:rPr>
                <w:rFonts w:ascii="Franklin Gothic Book" w:hAnsi="Franklin Gothic Book" w:cs="Arial"/>
                <w:color w:val="262626" w:themeColor="text1" w:themeTint="D9"/>
                <w:sz w:val="22"/>
                <w:szCs w:val="22"/>
                <w:lang w:val="en"/>
              </w:rPr>
            </w:pPr>
            <w:r w:rsidRPr="00CA585F">
              <w:rPr>
                <w:rFonts w:ascii="Franklin Gothic Book" w:hAnsi="Franklin Gothic Book" w:cs="Arial"/>
                <w:color w:val="262626" w:themeColor="text1" w:themeTint="D9"/>
                <w:sz w:val="22"/>
                <w:szCs w:val="22"/>
                <w:lang w:val="en"/>
              </w:rPr>
              <w:t>Local Employment Office</w:t>
            </w:r>
          </w:p>
        </w:tc>
        <w:tc>
          <w:tcPr>
            <w:tcW w:w="4500" w:type="dxa"/>
          </w:tcPr>
          <w:p w14:paraId="71153A8F"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56747B6E" w14:textId="77777777" w:rsidR="001D41C3" w:rsidRDefault="001D41C3" w:rsidP="0011595A">
            <w:pPr>
              <w:rPr>
                <w:rFonts w:ascii="Franklin Gothic Medium Cond" w:hAnsi="Franklin Gothic Medium Cond"/>
                <w:sz w:val="28"/>
                <w:szCs w:val="28"/>
              </w:rPr>
            </w:pPr>
          </w:p>
        </w:tc>
      </w:tr>
      <w:tr w:rsidR="001D41C3" w14:paraId="11C15C38" w14:textId="77777777" w:rsidTr="005163E9">
        <w:tc>
          <w:tcPr>
            <w:tcW w:w="1345" w:type="dxa"/>
          </w:tcPr>
          <w:p w14:paraId="76AEE761" w14:textId="29C91713" w:rsidR="001D41C3" w:rsidRDefault="009C16F6" w:rsidP="0011595A">
            <w:pPr>
              <w:rPr>
                <w:rFonts w:ascii="Franklin Gothic Demi Cond" w:hAnsi="Franklin Gothic Demi Cond"/>
                <w:b/>
                <w:bCs/>
              </w:rPr>
            </w:pPr>
            <w:r>
              <w:rPr>
                <w:rFonts w:ascii="Franklin Gothic Demi Cond" w:hAnsi="Franklin Gothic Demi Cond"/>
                <w:b/>
                <w:bCs/>
              </w:rPr>
              <w:t>K.10.</w:t>
            </w:r>
          </w:p>
        </w:tc>
        <w:tc>
          <w:tcPr>
            <w:tcW w:w="2610" w:type="dxa"/>
          </w:tcPr>
          <w:p w14:paraId="2EEF7797" w14:textId="4605B7C2" w:rsidR="001D41C3" w:rsidRPr="005D6899" w:rsidRDefault="008C197E" w:rsidP="0011595A">
            <w:pPr>
              <w:rPr>
                <w:rFonts w:ascii="Franklin Gothic Book" w:hAnsi="Franklin Gothic Book" w:cs="Arial"/>
                <w:color w:val="262626" w:themeColor="text1" w:themeTint="D9"/>
                <w:sz w:val="22"/>
                <w:szCs w:val="22"/>
                <w:lang w:val="en"/>
              </w:rPr>
            </w:pPr>
            <w:r w:rsidRPr="008C197E">
              <w:rPr>
                <w:rFonts w:ascii="Franklin Gothic Book" w:hAnsi="Franklin Gothic Book" w:cs="Arial"/>
                <w:color w:val="262626" w:themeColor="text1" w:themeTint="D9"/>
                <w:sz w:val="22"/>
                <w:szCs w:val="22"/>
                <w:lang w:val="en"/>
              </w:rPr>
              <w:t>Local Health and Human Services Department</w:t>
            </w:r>
          </w:p>
        </w:tc>
        <w:tc>
          <w:tcPr>
            <w:tcW w:w="4500" w:type="dxa"/>
          </w:tcPr>
          <w:p w14:paraId="33CB9F5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25ADA5E0" w14:textId="77777777" w:rsidR="001D41C3" w:rsidRDefault="001D41C3" w:rsidP="0011595A">
            <w:pPr>
              <w:rPr>
                <w:rFonts w:ascii="Franklin Gothic Medium Cond" w:hAnsi="Franklin Gothic Medium Cond"/>
                <w:sz w:val="28"/>
                <w:szCs w:val="28"/>
              </w:rPr>
            </w:pPr>
          </w:p>
        </w:tc>
      </w:tr>
      <w:tr w:rsidR="001D41C3" w14:paraId="752C6D6B" w14:textId="77777777" w:rsidTr="005163E9">
        <w:tc>
          <w:tcPr>
            <w:tcW w:w="1345" w:type="dxa"/>
          </w:tcPr>
          <w:p w14:paraId="7178B7EB" w14:textId="0FCA07CA" w:rsidR="001D41C3" w:rsidRDefault="009C16F6" w:rsidP="0011595A">
            <w:pPr>
              <w:rPr>
                <w:rFonts w:ascii="Franklin Gothic Demi Cond" w:hAnsi="Franklin Gothic Demi Cond"/>
                <w:b/>
                <w:bCs/>
              </w:rPr>
            </w:pPr>
            <w:r>
              <w:rPr>
                <w:rFonts w:ascii="Franklin Gothic Demi Cond" w:hAnsi="Franklin Gothic Demi Cond"/>
                <w:b/>
                <w:bCs/>
              </w:rPr>
              <w:t>K.11.</w:t>
            </w:r>
          </w:p>
        </w:tc>
        <w:tc>
          <w:tcPr>
            <w:tcW w:w="2610" w:type="dxa"/>
          </w:tcPr>
          <w:p w14:paraId="3F34B99E" w14:textId="3D831C60" w:rsidR="001D41C3" w:rsidRPr="005D6899" w:rsidRDefault="00EC10B6" w:rsidP="0011595A">
            <w:pPr>
              <w:rPr>
                <w:rFonts w:ascii="Franklin Gothic Book" w:hAnsi="Franklin Gothic Book" w:cs="Arial"/>
                <w:color w:val="262626" w:themeColor="text1" w:themeTint="D9"/>
                <w:sz w:val="22"/>
                <w:szCs w:val="22"/>
                <w:lang w:val="en"/>
              </w:rPr>
            </w:pPr>
            <w:r w:rsidRPr="00EC10B6">
              <w:rPr>
                <w:rFonts w:ascii="Franklin Gothic Book" w:hAnsi="Franklin Gothic Book" w:cs="Arial"/>
                <w:color w:val="262626" w:themeColor="text1" w:themeTint="D9"/>
                <w:sz w:val="22"/>
                <w:szCs w:val="22"/>
                <w:lang w:val="en"/>
              </w:rPr>
              <w:t>Local Parks and Recreation Department</w:t>
            </w:r>
          </w:p>
        </w:tc>
        <w:tc>
          <w:tcPr>
            <w:tcW w:w="4500" w:type="dxa"/>
          </w:tcPr>
          <w:p w14:paraId="64C1B6F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6960AE2" w14:textId="77777777" w:rsidR="001D41C3" w:rsidRDefault="001D41C3" w:rsidP="0011595A">
            <w:pPr>
              <w:rPr>
                <w:rFonts w:ascii="Franklin Gothic Medium Cond" w:hAnsi="Franklin Gothic Medium Cond"/>
                <w:sz w:val="28"/>
                <w:szCs w:val="28"/>
              </w:rPr>
            </w:pPr>
          </w:p>
        </w:tc>
      </w:tr>
      <w:tr w:rsidR="001D41C3" w14:paraId="4E0F5070" w14:textId="77777777" w:rsidTr="005163E9">
        <w:tc>
          <w:tcPr>
            <w:tcW w:w="1345" w:type="dxa"/>
          </w:tcPr>
          <w:p w14:paraId="446EA2AC" w14:textId="46A943CA" w:rsidR="001D41C3" w:rsidRDefault="009C16F6" w:rsidP="0011595A">
            <w:pPr>
              <w:rPr>
                <w:rFonts w:ascii="Franklin Gothic Demi Cond" w:hAnsi="Franklin Gothic Demi Cond"/>
                <w:b/>
                <w:bCs/>
              </w:rPr>
            </w:pPr>
            <w:r>
              <w:rPr>
                <w:rFonts w:ascii="Franklin Gothic Demi Cond" w:hAnsi="Franklin Gothic Demi Cond"/>
                <w:b/>
                <w:bCs/>
              </w:rPr>
              <w:t>K.12.</w:t>
            </w:r>
          </w:p>
        </w:tc>
        <w:tc>
          <w:tcPr>
            <w:tcW w:w="2610" w:type="dxa"/>
          </w:tcPr>
          <w:p w14:paraId="6363839D" w14:textId="78C8D175" w:rsidR="001D41C3" w:rsidRPr="005D6899" w:rsidRDefault="00EC5B73" w:rsidP="0011595A">
            <w:pPr>
              <w:rPr>
                <w:rFonts w:ascii="Franklin Gothic Book" w:hAnsi="Franklin Gothic Book" w:cs="Arial"/>
                <w:color w:val="262626" w:themeColor="text1" w:themeTint="D9"/>
                <w:sz w:val="22"/>
                <w:szCs w:val="22"/>
                <w:lang w:val="en"/>
              </w:rPr>
            </w:pPr>
            <w:r w:rsidRPr="00EC5B73">
              <w:rPr>
                <w:rFonts w:ascii="Franklin Gothic Book" w:hAnsi="Franklin Gothic Book" w:cs="Arial"/>
                <w:color w:val="262626" w:themeColor="text1" w:themeTint="D9"/>
                <w:sz w:val="22"/>
                <w:szCs w:val="22"/>
                <w:lang w:val="en"/>
              </w:rPr>
              <w:t>Other local governmental department(s)</w:t>
            </w:r>
          </w:p>
        </w:tc>
        <w:tc>
          <w:tcPr>
            <w:tcW w:w="4500" w:type="dxa"/>
          </w:tcPr>
          <w:p w14:paraId="7BBD03C9"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1D47297D" w14:textId="77777777" w:rsidR="001D41C3" w:rsidRDefault="001D41C3" w:rsidP="0011595A">
            <w:pPr>
              <w:rPr>
                <w:rFonts w:ascii="Franklin Gothic Medium Cond" w:hAnsi="Franklin Gothic Medium Cond"/>
                <w:sz w:val="28"/>
                <w:szCs w:val="28"/>
              </w:rPr>
            </w:pPr>
          </w:p>
        </w:tc>
      </w:tr>
      <w:tr w:rsidR="00EC5B73" w14:paraId="6097CD92" w14:textId="77777777" w:rsidTr="005163E9">
        <w:tc>
          <w:tcPr>
            <w:tcW w:w="1345" w:type="dxa"/>
          </w:tcPr>
          <w:p w14:paraId="11849A3D" w14:textId="0FB7707B" w:rsidR="00EC5B73" w:rsidRDefault="009C16F6" w:rsidP="0011595A">
            <w:pPr>
              <w:rPr>
                <w:rFonts w:ascii="Franklin Gothic Demi Cond" w:hAnsi="Franklin Gothic Demi Cond"/>
                <w:b/>
                <w:bCs/>
              </w:rPr>
            </w:pPr>
            <w:r>
              <w:rPr>
                <w:rFonts w:ascii="Franklin Gothic Demi Cond" w:hAnsi="Franklin Gothic Demi Cond"/>
                <w:b/>
                <w:bCs/>
              </w:rPr>
              <w:t>K.13.</w:t>
            </w:r>
          </w:p>
        </w:tc>
        <w:tc>
          <w:tcPr>
            <w:tcW w:w="2610" w:type="dxa"/>
          </w:tcPr>
          <w:p w14:paraId="271DDEFE" w14:textId="32681685" w:rsidR="00EC5B73" w:rsidRPr="00EC5B73" w:rsidRDefault="007313FF" w:rsidP="00970FA2">
            <w:pPr>
              <w:rPr>
                <w:rFonts w:ascii="Franklin Gothic Book" w:hAnsi="Franklin Gothic Book" w:cs="Arial"/>
                <w:color w:val="262626" w:themeColor="text1" w:themeTint="D9"/>
                <w:sz w:val="22"/>
                <w:szCs w:val="22"/>
                <w:lang w:val="en"/>
              </w:rPr>
            </w:pPr>
            <w:r w:rsidRPr="007313FF">
              <w:rPr>
                <w:rFonts w:ascii="Franklin Gothic Book" w:hAnsi="Franklin Gothic Book" w:cs="Arial"/>
                <w:color w:val="262626" w:themeColor="text1" w:themeTint="D9"/>
                <w:sz w:val="22"/>
                <w:szCs w:val="22"/>
                <w:lang w:val="en"/>
              </w:rPr>
              <w:t>Economic development organization(s) (i.e. Chamber of Commerce)</w:t>
            </w:r>
          </w:p>
        </w:tc>
        <w:tc>
          <w:tcPr>
            <w:tcW w:w="4500" w:type="dxa"/>
          </w:tcPr>
          <w:p w14:paraId="40007F07"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6E1617B1" w14:textId="77777777" w:rsidR="00EC5B73" w:rsidRDefault="00EC5B73" w:rsidP="0011595A">
            <w:pPr>
              <w:rPr>
                <w:rFonts w:ascii="Franklin Gothic Medium Cond" w:hAnsi="Franklin Gothic Medium Cond"/>
                <w:sz w:val="28"/>
                <w:szCs w:val="28"/>
              </w:rPr>
            </w:pPr>
          </w:p>
        </w:tc>
      </w:tr>
      <w:tr w:rsidR="00EC5B73" w14:paraId="26A2A78F" w14:textId="77777777" w:rsidTr="005163E9">
        <w:tc>
          <w:tcPr>
            <w:tcW w:w="1345" w:type="dxa"/>
          </w:tcPr>
          <w:p w14:paraId="3AB64603" w14:textId="0F77DB8F" w:rsidR="00EC5B73" w:rsidRDefault="009C16F6" w:rsidP="0011595A">
            <w:pPr>
              <w:rPr>
                <w:rFonts w:ascii="Franklin Gothic Demi Cond" w:hAnsi="Franklin Gothic Demi Cond"/>
                <w:b/>
                <w:bCs/>
              </w:rPr>
            </w:pPr>
            <w:r>
              <w:rPr>
                <w:rFonts w:ascii="Franklin Gothic Demi Cond" w:hAnsi="Franklin Gothic Demi Cond"/>
                <w:b/>
                <w:bCs/>
              </w:rPr>
              <w:t>K.14.</w:t>
            </w:r>
          </w:p>
        </w:tc>
        <w:tc>
          <w:tcPr>
            <w:tcW w:w="2610" w:type="dxa"/>
          </w:tcPr>
          <w:p w14:paraId="7DA8B11C" w14:textId="452145F2" w:rsidR="00EC5B73" w:rsidRPr="00EC5B73" w:rsidRDefault="007952F2" w:rsidP="0011595A">
            <w:pPr>
              <w:rPr>
                <w:rFonts w:ascii="Franklin Gothic Book" w:hAnsi="Franklin Gothic Book" w:cs="Arial"/>
                <w:color w:val="262626" w:themeColor="text1" w:themeTint="D9"/>
                <w:sz w:val="22"/>
                <w:szCs w:val="22"/>
                <w:lang w:val="en"/>
              </w:rPr>
            </w:pPr>
            <w:r w:rsidRPr="007952F2">
              <w:rPr>
                <w:rFonts w:ascii="Franklin Gothic Book" w:hAnsi="Franklin Gothic Book" w:cs="Arial"/>
                <w:color w:val="262626" w:themeColor="text1" w:themeTint="D9"/>
                <w:sz w:val="22"/>
                <w:szCs w:val="22"/>
                <w:lang w:val="en"/>
              </w:rPr>
              <w:t xml:space="preserve">Local </w:t>
            </w:r>
            <w:r>
              <w:rPr>
                <w:rFonts w:ascii="Franklin Gothic Book" w:hAnsi="Franklin Gothic Book" w:cs="Arial"/>
                <w:color w:val="262626" w:themeColor="text1" w:themeTint="D9"/>
                <w:sz w:val="22"/>
                <w:szCs w:val="22"/>
                <w:lang w:val="en"/>
              </w:rPr>
              <w:t xml:space="preserve">Private-sector </w:t>
            </w:r>
            <w:r w:rsidRPr="007952F2">
              <w:rPr>
                <w:rFonts w:ascii="Franklin Gothic Book" w:hAnsi="Franklin Gothic Book" w:cs="Arial"/>
                <w:color w:val="262626" w:themeColor="text1" w:themeTint="D9"/>
                <w:sz w:val="22"/>
                <w:szCs w:val="22"/>
                <w:lang w:val="en"/>
              </w:rPr>
              <w:t>Business(s)</w:t>
            </w:r>
          </w:p>
        </w:tc>
        <w:tc>
          <w:tcPr>
            <w:tcW w:w="4500" w:type="dxa"/>
          </w:tcPr>
          <w:p w14:paraId="4B9F7F13"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40DAD824" w14:textId="77777777" w:rsidR="00EC5B73" w:rsidRDefault="00EC5B73" w:rsidP="0011595A">
            <w:pPr>
              <w:rPr>
                <w:rFonts w:ascii="Franklin Gothic Medium Cond" w:hAnsi="Franklin Gothic Medium Cond"/>
                <w:sz w:val="28"/>
                <w:szCs w:val="28"/>
              </w:rPr>
            </w:pPr>
          </w:p>
        </w:tc>
      </w:tr>
      <w:tr w:rsidR="00EC5B73" w14:paraId="252A4CBF" w14:textId="77777777" w:rsidTr="005163E9">
        <w:tc>
          <w:tcPr>
            <w:tcW w:w="1345" w:type="dxa"/>
          </w:tcPr>
          <w:p w14:paraId="4902E18E" w14:textId="798737E8" w:rsidR="00EC5B73" w:rsidRDefault="009C16F6" w:rsidP="0011595A">
            <w:pPr>
              <w:rPr>
                <w:rFonts w:ascii="Franklin Gothic Demi Cond" w:hAnsi="Franklin Gothic Demi Cond"/>
                <w:b/>
                <w:bCs/>
              </w:rPr>
            </w:pPr>
            <w:r>
              <w:rPr>
                <w:rFonts w:ascii="Franklin Gothic Demi Cond" w:hAnsi="Franklin Gothic Demi Cond"/>
                <w:b/>
                <w:bCs/>
              </w:rPr>
              <w:t>K.15.</w:t>
            </w:r>
          </w:p>
        </w:tc>
        <w:tc>
          <w:tcPr>
            <w:tcW w:w="2610" w:type="dxa"/>
          </w:tcPr>
          <w:p w14:paraId="0E93DECE" w14:textId="404224C8" w:rsidR="00EC5B73" w:rsidRPr="00EC5B73" w:rsidRDefault="00D7280D" w:rsidP="0011595A">
            <w:pPr>
              <w:rPr>
                <w:rFonts w:ascii="Franklin Gothic Book" w:hAnsi="Franklin Gothic Book" w:cs="Arial"/>
                <w:color w:val="262626" w:themeColor="text1" w:themeTint="D9"/>
                <w:sz w:val="22"/>
                <w:szCs w:val="22"/>
                <w:lang w:val="en"/>
              </w:rPr>
            </w:pPr>
            <w:r w:rsidRPr="00D7280D">
              <w:rPr>
                <w:rFonts w:ascii="Franklin Gothic Book" w:hAnsi="Franklin Gothic Book" w:cs="Arial"/>
                <w:color w:val="262626" w:themeColor="text1" w:themeTint="D9"/>
                <w:sz w:val="22"/>
                <w:szCs w:val="22"/>
                <w:lang w:val="en"/>
              </w:rPr>
              <w:t>Local Health Organization(s)</w:t>
            </w:r>
          </w:p>
        </w:tc>
        <w:tc>
          <w:tcPr>
            <w:tcW w:w="4500" w:type="dxa"/>
          </w:tcPr>
          <w:p w14:paraId="59D72C9F"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2ED7BAE9" w14:textId="77777777" w:rsidR="00EC5B73" w:rsidRDefault="00EC5B73" w:rsidP="0011595A">
            <w:pPr>
              <w:rPr>
                <w:rFonts w:ascii="Franklin Gothic Medium Cond" w:hAnsi="Franklin Gothic Medium Cond"/>
                <w:sz w:val="28"/>
                <w:szCs w:val="28"/>
              </w:rPr>
            </w:pPr>
          </w:p>
        </w:tc>
      </w:tr>
      <w:tr w:rsidR="00EC5B73" w14:paraId="5D6B1BF6" w14:textId="77777777" w:rsidTr="005163E9">
        <w:tc>
          <w:tcPr>
            <w:tcW w:w="1345" w:type="dxa"/>
          </w:tcPr>
          <w:p w14:paraId="62CEF587" w14:textId="19D73F07" w:rsidR="00EC5B73" w:rsidRDefault="009C16F6" w:rsidP="0011595A">
            <w:pPr>
              <w:rPr>
                <w:rFonts w:ascii="Franklin Gothic Demi Cond" w:hAnsi="Franklin Gothic Demi Cond"/>
                <w:b/>
                <w:bCs/>
              </w:rPr>
            </w:pPr>
            <w:r>
              <w:rPr>
                <w:rFonts w:ascii="Franklin Gothic Demi Cond" w:hAnsi="Franklin Gothic Demi Cond"/>
                <w:b/>
                <w:bCs/>
              </w:rPr>
              <w:t>K.16.</w:t>
            </w:r>
          </w:p>
        </w:tc>
        <w:tc>
          <w:tcPr>
            <w:tcW w:w="2610" w:type="dxa"/>
          </w:tcPr>
          <w:p w14:paraId="38AE3A73" w14:textId="42D7A141" w:rsidR="00EC5B73" w:rsidRPr="00EC5B73" w:rsidRDefault="00E72F4C" w:rsidP="0011595A">
            <w:pPr>
              <w:rPr>
                <w:rFonts w:ascii="Franklin Gothic Book" w:hAnsi="Franklin Gothic Book" w:cs="Arial"/>
                <w:color w:val="262626" w:themeColor="text1" w:themeTint="D9"/>
                <w:sz w:val="22"/>
                <w:szCs w:val="22"/>
                <w:lang w:val="en"/>
              </w:rPr>
            </w:pPr>
            <w:r w:rsidRPr="00E72F4C">
              <w:rPr>
                <w:rFonts w:ascii="Franklin Gothic Book" w:hAnsi="Franklin Gothic Book" w:cs="Arial"/>
                <w:color w:val="262626" w:themeColor="text1" w:themeTint="D9"/>
                <w:sz w:val="22"/>
                <w:szCs w:val="22"/>
                <w:lang w:val="en"/>
              </w:rPr>
              <w:t>Local Faith Organization(s</w:t>
            </w:r>
            <w:r w:rsidR="00EB4812">
              <w:rPr>
                <w:rFonts w:ascii="Franklin Gothic Book" w:hAnsi="Franklin Gothic Book" w:cs="Arial"/>
                <w:color w:val="262626" w:themeColor="text1" w:themeTint="D9"/>
                <w:sz w:val="22"/>
                <w:szCs w:val="22"/>
                <w:lang w:val="en"/>
              </w:rPr>
              <w:t>)</w:t>
            </w:r>
          </w:p>
        </w:tc>
        <w:tc>
          <w:tcPr>
            <w:tcW w:w="4500" w:type="dxa"/>
          </w:tcPr>
          <w:p w14:paraId="0F0511AA"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50836FF6" w14:textId="77777777" w:rsidR="00EC5B73" w:rsidRDefault="00EC5B73" w:rsidP="0011595A">
            <w:pPr>
              <w:rPr>
                <w:rFonts w:ascii="Franklin Gothic Medium Cond" w:hAnsi="Franklin Gothic Medium Cond"/>
                <w:sz w:val="28"/>
                <w:szCs w:val="28"/>
              </w:rPr>
            </w:pPr>
          </w:p>
        </w:tc>
      </w:tr>
      <w:tr w:rsidR="00E72F4C" w14:paraId="113C292E" w14:textId="77777777" w:rsidTr="005163E9">
        <w:tc>
          <w:tcPr>
            <w:tcW w:w="1345" w:type="dxa"/>
          </w:tcPr>
          <w:p w14:paraId="0613E2C6" w14:textId="5767B373" w:rsidR="00E72F4C" w:rsidRDefault="009C16F6" w:rsidP="0011595A">
            <w:pPr>
              <w:rPr>
                <w:rFonts w:ascii="Franklin Gothic Demi Cond" w:hAnsi="Franklin Gothic Demi Cond"/>
                <w:b/>
                <w:bCs/>
              </w:rPr>
            </w:pPr>
            <w:r>
              <w:rPr>
                <w:rFonts w:ascii="Franklin Gothic Demi Cond" w:hAnsi="Franklin Gothic Demi Cond"/>
                <w:b/>
                <w:bCs/>
              </w:rPr>
              <w:t>K.17.</w:t>
            </w:r>
          </w:p>
        </w:tc>
        <w:tc>
          <w:tcPr>
            <w:tcW w:w="2610" w:type="dxa"/>
          </w:tcPr>
          <w:p w14:paraId="43EF6D0B" w14:textId="22B52BAD" w:rsidR="00E72F4C" w:rsidRPr="00E72F4C" w:rsidRDefault="00EB4812" w:rsidP="0011595A">
            <w:pPr>
              <w:rPr>
                <w:rFonts w:ascii="Franklin Gothic Book" w:hAnsi="Franklin Gothic Book" w:cs="Arial"/>
                <w:color w:val="262626" w:themeColor="text1" w:themeTint="D9"/>
                <w:sz w:val="22"/>
                <w:szCs w:val="22"/>
                <w:lang w:val="en"/>
              </w:rPr>
            </w:pPr>
            <w:r w:rsidRPr="00EB4812">
              <w:rPr>
                <w:rFonts w:ascii="Franklin Gothic Book" w:hAnsi="Franklin Gothic Book" w:cs="Arial"/>
                <w:color w:val="262626" w:themeColor="text1" w:themeTint="D9"/>
                <w:sz w:val="22"/>
                <w:szCs w:val="22"/>
                <w:lang w:val="en"/>
              </w:rPr>
              <w:t>Local Agricultural or Environment Organization(s)</w:t>
            </w:r>
          </w:p>
        </w:tc>
        <w:tc>
          <w:tcPr>
            <w:tcW w:w="4500" w:type="dxa"/>
          </w:tcPr>
          <w:p w14:paraId="533711CA"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2B26793" w14:textId="77777777" w:rsidR="00E72F4C" w:rsidRDefault="00E72F4C" w:rsidP="0011595A">
            <w:pPr>
              <w:rPr>
                <w:rFonts w:ascii="Franklin Gothic Medium Cond" w:hAnsi="Franklin Gothic Medium Cond"/>
                <w:sz w:val="28"/>
                <w:szCs w:val="28"/>
              </w:rPr>
            </w:pPr>
          </w:p>
        </w:tc>
      </w:tr>
      <w:tr w:rsidR="00E72F4C" w14:paraId="43E1F071" w14:textId="77777777" w:rsidTr="005163E9">
        <w:tc>
          <w:tcPr>
            <w:tcW w:w="1345" w:type="dxa"/>
          </w:tcPr>
          <w:p w14:paraId="4C0474B9" w14:textId="611E4F5F" w:rsidR="00E72F4C" w:rsidRDefault="009C16F6" w:rsidP="0011595A">
            <w:pPr>
              <w:rPr>
                <w:rFonts w:ascii="Franklin Gothic Demi Cond" w:hAnsi="Franklin Gothic Demi Cond"/>
                <w:b/>
                <w:bCs/>
              </w:rPr>
            </w:pPr>
            <w:r>
              <w:rPr>
                <w:rFonts w:ascii="Franklin Gothic Demi Cond" w:hAnsi="Franklin Gothic Demi Cond"/>
                <w:b/>
                <w:bCs/>
              </w:rPr>
              <w:t>K.18.</w:t>
            </w:r>
          </w:p>
        </w:tc>
        <w:tc>
          <w:tcPr>
            <w:tcW w:w="2610" w:type="dxa"/>
          </w:tcPr>
          <w:p w14:paraId="61FEB1B9" w14:textId="114B8D05" w:rsidR="00E72F4C" w:rsidRPr="00E72F4C" w:rsidRDefault="000A3400" w:rsidP="0011595A">
            <w:pPr>
              <w:rPr>
                <w:rFonts w:ascii="Franklin Gothic Book" w:hAnsi="Franklin Gothic Book" w:cs="Arial"/>
                <w:color w:val="262626" w:themeColor="text1" w:themeTint="D9"/>
                <w:sz w:val="22"/>
                <w:szCs w:val="22"/>
                <w:lang w:val="en"/>
              </w:rPr>
            </w:pPr>
            <w:r w:rsidRPr="000A3400">
              <w:rPr>
                <w:rFonts w:ascii="Franklin Gothic Book" w:hAnsi="Franklin Gothic Book" w:cs="Arial"/>
                <w:color w:val="262626" w:themeColor="text1" w:themeTint="D9"/>
                <w:sz w:val="22"/>
                <w:szCs w:val="22"/>
                <w:lang w:val="en"/>
              </w:rPr>
              <w:t>Other local organization(s) focused on youth</w:t>
            </w:r>
          </w:p>
        </w:tc>
        <w:tc>
          <w:tcPr>
            <w:tcW w:w="4500" w:type="dxa"/>
          </w:tcPr>
          <w:p w14:paraId="02F50238"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C62C310" w14:textId="77777777" w:rsidR="00E72F4C" w:rsidRDefault="00E72F4C" w:rsidP="0011595A">
            <w:pPr>
              <w:rPr>
                <w:rFonts w:ascii="Franklin Gothic Medium Cond" w:hAnsi="Franklin Gothic Medium Cond"/>
                <w:sz w:val="28"/>
                <w:szCs w:val="28"/>
              </w:rPr>
            </w:pPr>
          </w:p>
        </w:tc>
      </w:tr>
      <w:tr w:rsidR="00E72F4C" w14:paraId="6FE7D49B" w14:textId="77777777" w:rsidTr="005163E9">
        <w:tc>
          <w:tcPr>
            <w:tcW w:w="1345" w:type="dxa"/>
          </w:tcPr>
          <w:p w14:paraId="4DD1EF4A" w14:textId="4BC2A759" w:rsidR="00E72F4C" w:rsidRDefault="009C16F6" w:rsidP="0011595A">
            <w:pPr>
              <w:rPr>
                <w:rFonts w:ascii="Franklin Gothic Demi Cond" w:hAnsi="Franklin Gothic Demi Cond"/>
                <w:b/>
                <w:bCs/>
              </w:rPr>
            </w:pPr>
            <w:r>
              <w:rPr>
                <w:rFonts w:ascii="Franklin Gothic Demi Cond" w:hAnsi="Franklin Gothic Demi Cond"/>
                <w:b/>
                <w:bCs/>
              </w:rPr>
              <w:t>K.19.</w:t>
            </w:r>
          </w:p>
        </w:tc>
        <w:tc>
          <w:tcPr>
            <w:tcW w:w="2610" w:type="dxa"/>
          </w:tcPr>
          <w:p w14:paraId="09D5C90C" w14:textId="52A14EFC" w:rsidR="00E72F4C" w:rsidRPr="00E72F4C" w:rsidRDefault="00970FA2" w:rsidP="0011595A">
            <w:pPr>
              <w:rPr>
                <w:rFonts w:ascii="Franklin Gothic Book" w:hAnsi="Franklin Gothic Book" w:cs="Arial"/>
                <w:color w:val="262626" w:themeColor="text1" w:themeTint="D9"/>
                <w:sz w:val="22"/>
                <w:szCs w:val="22"/>
                <w:lang w:val="en"/>
              </w:rPr>
            </w:pPr>
            <w:r w:rsidRPr="00970FA2">
              <w:rPr>
                <w:rFonts w:ascii="Franklin Gothic Book" w:hAnsi="Franklin Gothic Book" w:cs="Arial"/>
                <w:color w:val="262626" w:themeColor="text1" w:themeTint="D9"/>
                <w:sz w:val="22"/>
                <w:szCs w:val="22"/>
                <w:lang w:val="en"/>
              </w:rPr>
              <w:t>Other local organization(s) focused on adults</w:t>
            </w:r>
          </w:p>
        </w:tc>
        <w:tc>
          <w:tcPr>
            <w:tcW w:w="4500" w:type="dxa"/>
          </w:tcPr>
          <w:p w14:paraId="698E78B2"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19B92C5E" w14:textId="77777777" w:rsidR="00E72F4C" w:rsidRDefault="00E72F4C" w:rsidP="0011595A">
            <w:pPr>
              <w:rPr>
                <w:rFonts w:ascii="Franklin Gothic Medium Cond" w:hAnsi="Franklin Gothic Medium Cond"/>
                <w:sz w:val="28"/>
                <w:szCs w:val="28"/>
              </w:rPr>
            </w:pPr>
          </w:p>
        </w:tc>
      </w:tr>
    </w:tbl>
    <w:p w14:paraId="0A2F09F1" w14:textId="77777777" w:rsidR="009B34F9" w:rsidRDefault="009B34F9" w:rsidP="000D78A4">
      <w:bookmarkStart w:id="19" w:name="_Section_L:_Electronic"/>
      <w:bookmarkEnd w:id="19"/>
    </w:p>
    <w:p w14:paraId="3C919033" w14:textId="13C08DDD" w:rsidR="00745CC5" w:rsidRPr="005163E9" w:rsidRDefault="009B34F9" w:rsidP="005163E9">
      <w:pPr>
        <w:pStyle w:val="Heading1"/>
      </w:pPr>
      <w:r>
        <w:br w:type="page"/>
      </w:r>
      <w:r w:rsidR="00745CC5">
        <w:lastRenderedPageBreak/>
        <w:t>Section L: Electronic Technology</w:t>
      </w:r>
    </w:p>
    <w:p w14:paraId="19F0CA83" w14:textId="39B70B9B" w:rsidR="00745CC5" w:rsidRDefault="00745CC5" w:rsidP="00745CC5">
      <w:pPr>
        <w:pStyle w:val="Heading2"/>
      </w:pPr>
      <w:r>
        <w:t>Computers</w:t>
      </w:r>
    </w:p>
    <w:tbl>
      <w:tblPr>
        <w:tblStyle w:val="TableGridLight"/>
        <w:tblW w:w="0" w:type="auto"/>
        <w:tblLook w:val="04A0" w:firstRow="1" w:lastRow="0" w:firstColumn="1" w:lastColumn="0" w:noHBand="0" w:noVBand="1"/>
      </w:tblPr>
      <w:tblGrid>
        <w:gridCol w:w="1345"/>
        <w:gridCol w:w="2250"/>
        <w:gridCol w:w="4860"/>
        <w:gridCol w:w="2335"/>
      </w:tblGrid>
      <w:tr w:rsidR="00745CC5" w:rsidRPr="00BC70F0" w14:paraId="4A54C72E" w14:textId="77777777" w:rsidTr="74428BB9">
        <w:tc>
          <w:tcPr>
            <w:tcW w:w="1345" w:type="dxa"/>
          </w:tcPr>
          <w:p w14:paraId="79C5F871" w14:textId="77777777" w:rsidR="00745CC5" w:rsidRPr="00BC70F0" w:rsidRDefault="00745CC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3AD8F785" w14:textId="77777777" w:rsidR="00745CC5" w:rsidRPr="00BC70F0" w:rsidRDefault="00745CC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309C7585" w14:textId="77777777" w:rsidR="00745CC5" w:rsidRPr="00BC70F0" w:rsidRDefault="00745CC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7D553EBD" w14:textId="77777777" w:rsidR="00745CC5" w:rsidRPr="00BC70F0" w:rsidRDefault="00745CC5"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745CC5" w14:paraId="48BC2F0D" w14:textId="77777777" w:rsidTr="74428BB9">
        <w:tc>
          <w:tcPr>
            <w:tcW w:w="1345" w:type="dxa"/>
          </w:tcPr>
          <w:p w14:paraId="316A068E" w14:textId="6993F48F" w:rsidR="00745CC5" w:rsidRPr="002B1919" w:rsidRDefault="00D46CEE" w:rsidP="0011595A">
            <w:pPr>
              <w:rPr>
                <w:rFonts w:ascii="Franklin Gothic Demi Cond" w:hAnsi="Franklin Gothic Demi Cond"/>
                <w:b/>
                <w:bCs/>
              </w:rPr>
            </w:pPr>
            <w:r>
              <w:rPr>
                <w:rFonts w:ascii="Franklin Gothic Demi Cond" w:hAnsi="Franklin Gothic Demi Cond"/>
                <w:b/>
                <w:bCs/>
              </w:rPr>
              <w:t>L</w:t>
            </w:r>
            <w:r w:rsidR="00745CC5" w:rsidRPr="002B1919">
              <w:rPr>
                <w:rFonts w:ascii="Franklin Gothic Demi Cond" w:hAnsi="Franklin Gothic Demi Cond"/>
                <w:b/>
                <w:bCs/>
              </w:rPr>
              <w:t>.</w:t>
            </w:r>
            <w:r w:rsidR="00745CC5">
              <w:rPr>
                <w:rFonts w:ascii="Franklin Gothic Demi Cond" w:hAnsi="Franklin Gothic Demi Cond"/>
                <w:b/>
                <w:bCs/>
              </w:rPr>
              <w:t>1</w:t>
            </w:r>
            <w:r w:rsidR="00745CC5" w:rsidRPr="002B1919">
              <w:rPr>
                <w:rFonts w:ascii="Franklin Gothic Demi Cond" w:hAnsi="Franklin Gothic Demi Cond"/>
                <w:b/>
                <w:bCs/>
              </w:rPr>
              <w:t>.</w:t>
            </w:r>
          </w:p>
        </w:tc>
        <w:tc>
          <w:tcPr>
            <w:tcW w:w="2250" w:type="dxa"/>
          </w:tcPr>
          <w:p w14:paraId="4B8A3D11" w14:textId="1D91A264" w:rsidR="00745CC5" w:rsidRPr="005673D5" w:rsidRDefault="005F0D04" w:rsidP="0011595A">
            <w:pPr>
              <w:rPr>
                <w:rFonts w:ascii="Franklin Gothic Book" w:hAnsi="Franklin Gothic Book"/>
                <w:color w:val="262626" w:themeColor="text1" w:themeTint="D9"/>
              </w:rPr>
            </w:pPr>
            <w:r w:rsidRPr="005F0D04">
              <w:rPr>
                <w:rFonts w:ascii="Franklin Gothic Book" w:hAnsi="Franklin Gothic Book" w:cs="Arial"/>
                <w:color w:val="262626" w:themeColor="text1" w:themeTint="D9"/>
                <w:sz w:val="22"/>
                <w:szCs w:val="22"/>
                <w:lang w:val="en"/>
              </w:rPr>
              <w:t>Internet computers used by staff only</w:t>
            </w:r>
          </w:p>
        </w:tc>
        <w:tc>
          <w:tcPr>
            <w:tcW w:w="4860" w:type="dxa"/>
          </w:tcPr>
          <w:p w14:paraId="115599F5" w14:textId="70BC5601" w:rsidR="00745CC5"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lang w:val="en"/>
              </w:rPr>
              <w:t>Report the number of the library’s Internet computers (PCs and laptops) used by staff only. If both the public and staff use a computer, count it as a public computer.</w:t>
            </w:r>
          </w:p>
        </w:tc>
        <w:tc>
          <w:tcPr>
            <w:tcW w:w="2335" w:type="dxa"/>
          </w:tcPr>
          <w:p w14:paraId="1C000B3F" w14:textId="77777777" w:rsidR="00745CC5" w:rsidRDefault="00745CC5" w:rsidP="0011595A">
            <w:pPr>
              <w:rPr>
                <w:rFonts w:ascii="Franklin Gothic Medium Cond" w:hAnsi="Franklin Gothic Medium Cond"/>
                <w:sz w:val="28"/>
                <w:szCs w:val="28"/>
              </w:rPr>
            </w:pPr>
          </w:p>
        </w:tc>
      </w:tr>
      <w:tr w:rsidR="00745CC5" w14:paraId="104E2D67" w14:textId="77777777" w:rsidTr="74428BB9">
        <w:tc>
          <w:tcPr>
            <w:tcW w:w="1345" w:type="dxa"/>
          </w:tcPr>
          <w:p w14:paraId="7665E447" w14:textId="29E31168" w:rsidR="00745CC5" w:rsidRDefault="00DD526B" w:rsidP="0011595A">
            <w:pPr>
              <w:rPr>
                <w:rFonts w:ascii="Franklin Gothic Demi Cond" w:hAnsi="Franklin Gothic Demi Cond"/>
                <w:b/>
                <w:bCs/>
              </w:rPr>
            </w:pPr>
            <w:r>
              <w:rPr>
                <w:rFonts w:ascii="Franklin Gothic Demi Cond" w:hAnsi="Franklin Gothic Demi Cond"/>
                <w:b/>
                <w:bCs/>
              </w:rPr>
              <w:t>L.2.</w:t>
            </w:r>
          </w:p>
        </w:tc>
        <w:tc>
          <w:tcPr>
            <w:tcW w:w="2250" w:type="dxa"/>
          </w:tcPr>
          <w:p w14:paraId="3DF380D6" w14:textId="3518ECDB" w:rsidR="00745CC5" w:rsidRPr="00FF3D1E" w:rsidRDefault="005E6046" w:rsidP="0011595A">
            <w:pPr>
              <w:rPr>
                <w:rFonts w:ascii="Franklin Gothic Book" w:hAnsi="Franklin Gothic Book" w:cs="Arial"/>
                <w:color w:val="262626" w:themeColor="text1" w:themeTint="D9"/>
                <w:sz w:val="22"/>
                <w:szCs w:val="22"/>
                <w:lang w:val="en"/>
              </w:rPr>
            </w:pPr>
            <w:r w:rsidRPr="005E6046">
              <w:rPr>
                <w:rFonts w:ascii="Franklin Gothic Book" w:hAnsi="Franklin Gothic Book" w:cs="Arial"/>
                <w:color w:val="262626" w:themeColor="text1" w:themeTint="D9"/>
                <w:sz w:val="22"/>
                <w:szCs w:val="22"/>
                <w:lang w:val="en"/>
              </w:rPr>
              <w:t>Internet computers used by general public</w:t>
            </w:r>
          </w:p>
        </w:tc>
        <w:tc>
          <w:tcPr>
            <w:tcW w:w="4860" w:type="dxa"/>
          </w:tcPr>
          <w:p w14:paraId="41A27420" w14:textId="58D61B1B" w:rsidR="00745CC5" w:rsidRPr="00A35DD8" w:rsidRDefault="0079372A" w:rsidP="0011595A">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 xml:space="preserve">REVISION: </w:t>
            </w:r>
            <w:r w:rsidRPr="0079372A">
              <w:rPr>
                <w:rFonts w:ascii="Franklin Gothic Book" w:hAnsi="Franklin Gothic Book" w:cs="Arial"/>
                <w:color w:val="262626" w:themeColor="text1" w:themeTint="D9"/>
                <w:sz w:val="22"/>
                <w:szCs w:val="22"/>
                <w:lang w:val="en"/>
              </w:rPr>
              <w:t>Report the number of the library’s Internet computers [personal computers (PCs), laptops, and tablets], whether purchased, leased, or donated, used by the general public in the library. Do not include computers that connect to the Internet for a dedicated purpose (e.g., to access an OPAC or specific database, or to train the public) or purposes.</w:t>
            </w:r>
          </w:p>
        </w:tc>
        <w:tc>
          <w:tcPr>
            <w:tcW w:w="2335" w:type="dxa"/>
          </w:tcPr>
          <w:p w14:paraId="104DB610" w14:textId="77777777" w:rsidR="00745CC5" w:rsidRDefault="00745CC5" w:rsidP="0011595A">
            <w:pPr>
              <w:rPr>
                <w:rFonts w:ascii="Franklin Gothic Medium Cond" w:hAnsi="Franklin Gothic Medium Cond"/>
                <w:sz w:val="28"/>
                <w:szCs w:val="28"/>
              </w:rPr>
            </w:pPr>
          </w:p>
        </w:tc>
      </w:tr>
    </w:tbl>
    <w:p w14:paraId="3E450B0E" w14:textId="51DFEBF4" w:rsidR="00745CC5" w:rsidRDefault="00745CC5" w:rsidP="00745CC5"/>
    <w:p w14:paraId="166BE162" w14:textId="26610857" w:rsidR="00614B3E" w:rsidRDefault="00614B3E" w:rsidP="00614B3E">
      <w:pPr>
        <w:pStyle w:val="Heading2"/>
      </w:pPr>
      <w:r>
        <w:t>Usage</w:t>
      </w:r>
    </w:p>
    <w:tbl>
      <w:tblPr>
        <w:tblStyle w:val="TableGridLight"/>
        <w:tblW w:w="0" w:type="auto"/>
        <w:tblLook w:val="04A0" w:firstRow="1" w:lastRow="0" w:firstColumn="1" w:lastColumn="0" w:noHBand="0" w:noVBand="1"/>
      </w:tblPr>
      <w:tblGrid>
        <w:gridCol w:w="1345"/>
        <w:gridCol w:w="2250"/>
        <w:gridCol w:w="4860"/>
        <w:gridCol w:w="2335"/>
      </w:tblGrid>
      <w:tr w:rsidR="00614B3E" w:rsidRPr="00BC70F0" w14:paraId="562E17CC" w14:textId="77777777" w:rsidTr="0011595A">
        <w:tc>
          <w:tcPr>
            <w:tcW w:w="1345" w:type="dxa"/>
          </w:tcPr>
          <w:p w14:paraId="04EA8D25" w14:textId="77777777" w:rsidR="00614B3E" w:rsidRPr="00BC70F0" w:rsidRDefault="00614B3E"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35358867" w14:textId="77777777" w:rsidR="00614B3E" w:rsidRPr="00BC70F0" w:rsidRDefault="00614B3E"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61BEA797" w14:textId="77777777" w:rsidR="00614B3E" w:rsidRPr="00BC70F0" w:rsidRDefault="00614B3E"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6A303354" w14:textId="77777777" w:rsidR="00614B3E" w:rsidRPr="00BC70F0" w:rsidRDefault="00614B3E"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614B3E" w14:paraId="1761F2BE" w14:textId="77777777" w:rsidTr="0011595A">
        <w:tc>
          <w:tcPr>
            <w:tcW w:w="1345" w:type="dxa"/>
          </w:tcPr>
          <w:p w14:paraId="4153D7BC" w14:textId="62CB314D" w:rsidR="00614B3E" w:rsidRPr="002B1919" w:rsidRDefault="00D46CEE" w:rsidP="0011595A">
            <w:pPr>
              <w:rPr>
                <w:rFonts w:ascii="Franklin Gothic Demi Cond" w:hAnsi="Franklin Gothic Demi Cond"/>
                <w:b/>
                <w:bCs/>
              </w:rPr>
            </w:pPr>
            <w:r>
              <w:rPr>
                <w:rFonts w:ascii="Franklin Gothic Demi Cond" w:hAnsi="Franklin Gothic Demi Cond"/>
                <w:b/>
                <w:bCs/>
              </w:rPr>
              <w:t>L</w:t>
            </w:r>
            <w:r w:rsidR="00614B3E" w:rsidRPr="002B1919">
              <w:rPr>
                <w:rFonts w:ascii="Franklin Gothic Demi Cond" w:hAnsi="Franklin Gothic Demi Cond"/>
                <w:b/>
                <w:bCs/>
              </w:rPr>
              <w:t>.</w:t>
            </w:r>
            <w:r w:rsidR="00DD526B">
              <w:rPr>
                <w:rFonts w:ascii="Franklin Gothic Demi Cond" w:hAnsi="Franklin Gothic Demi Cond"/>
                <w:b/>
                <w:bCs/>
              </w:rPr>
              <w:t>3</w:t>
            </w:r>
            <w:r w:rsidR="00614B3E" w:rsidRPr="002B1919">
              <w:rPr>
                <w:rFonts w:ascii="Franklin Gothic Demi Cond" w:hAnsi="Franklin Gothic Demi Cond"/>
                <w:b/>
                <w:bCs/>
              </w:rPr>
              <w:t>.</w:t>
            </w:r>
          </w:p>
        </w:tc>
        <w:tc>
          <w:tcPr>
            <w:tcW w:w="2250" w:type="dxa"/>
          </w:tcPr>
          <w:p w14:paraId="21F00561" w14:textId="77777777" w:rsidR="00D76C7F" w:rsidRPr="00D76C7F" w:rsidRDefault="00D76C7F" w:rsidP="00D76C7F">
            <w:pPr>
              <w:rPr>
                <w:rFonts w:ascii="Franklin Gothic Book" w:hAnsi="Franklin Gothic Book" w:cs="Arial"/>
                <w:color w:val="262626" w:themeColor="text1" w:themeTint="D9"/>
                <w:sz w:val="22"/>
                <w:szCs w:val="22"/>
                <w:lang w:val="en"/>
              </w:rPr>
            </w:pPr>
            <w:r w:rsidRPr="00D76C7F">
              <w:rPr>
                <w:rFonts w:ascii="Franklin Gothic Book" w:hAnsi="Franklin Gothic Book" w:cs="Arial"/>
                <w:color w:val="262626" w:themeColor="text1" w:themeTint="D9"/>
                <w:sz w:val="22"/>
                <w:szCs w:val="22"/>
                <w:lang w:val="en"/>
              </w:rPr>
              <w:t>Number of uses of public Internet computers per year</w:t>
            </w:r>
          </w:p>
          <w:p w14:paraId="48880CFB" w14:textId="4D110B6C" w:rsidR="00614B3E" w:rsidRPr="005673D5" w:rsidRDefault="00614B3E" w:rsidP="0011595A">
            <w:pPr>
              <w:rPr>
                <w:rFonts w:ascii="Franklin Gothic Book" w:hAnsi="Franklin Gothic Book"/>
                <w:color w:val="262626" w:themeColor="text1" w:themeTint="D9"/>
              </w:rPr>
            </w:pPr>
          </w:p>
        </w:tc>
        <w:tc>
          <w:tcPr>
            <w:tcW w:w="4860" w:type="dxa"/>
          </w:tcPr>
          <w:p w14:paraId="4803203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Report the total number of uses (sessions) of the library’s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14:paraId="3AF717B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 xml:space="preserve"> </w:t>
            </w:r>
          </w:p>
          <w:p w14:paraId="3AEDFA69" w14:textId="5B4CB238"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14:paraId="2666D02D" w14:textId="56AC6164" w:rsidR="00614B3E" w:rsidRPr="003F1EBE" w:rsidRDefault="00160082" w:rsidP="00160082">
            <w:pPr>
              <w:spacing w:after="120"/>
              <w:rPr>
                <w:rFonts w:ascii="Franklin Gothic Book" w:hAnsi="Franklin Gothic Book" w:cs="Arial"/>
                <w:color w:val="262626" w:themeColor="text1" w:themeTint="D9"/>
                <w:sz w:val="22"/>
                <w:szCs w:val="22"/>
              </w:rPr>
            </w:pPr>
            <w:r w:rsidRPr="00160082">
              <w:rPr>
                <w:rFonts w:ascii="Franklin Gothic Book" w:hAnsi="Franklin Gothic Book" w:cs="Arial"/>
                <w:color w:val="262626" w:themeColor="text1" w:themeTint="D9"/>
                <w:sz w:val="22"/>
                <w:szCs w:val="22"/>
                <w:lang w:val="en"/>
              </w:rPr>
              <w:t>Reminder:  This count includes only the library’s Internet computers. Do not include Wi-Fi access using non-library computers.</w:t>
            </w:r>
          </w:p>
        </w:tc>
        <w:tc>
          <w:tcPr>
            <w:tcW w:w="2335" w:type="dxa"/>
          </w:tcPr>
          <w:p w14:paraId="514D23C4" w14:textId="77777777" w:rsidR="00614B3E" w:rsidRDefault="00614B3E" w:rsidP="0011595A">
            <w:pPr>
              <w:rPr>
                <w:rFonts w:ascii="Franklin Gothic Medium Cond" w:hAnsi="Franklin Gothic Medium Cond"/>
                <w:sz w:val="28"/>
                <w:szCs w:val="28"/>
              </w:rPr>
            </w:pPr>
          </w:p>
        </w:tc>
      </w:tr>
      <w:tr w:rsidR="00614B3E" w14:paraId="102AABD3" w14:textId="77777777" w:rsidTr="0011595A">
        <w:tc>
          <w:tcPr>
            <w:tcW w:w="1345" w:type="dxa"/>
          </w:tcPr>
          <w:p w14:paraId="23AA2304" w14:textId="544F9472" w:rsidR="00614B3E" w:rsidRDefault="00A10F4F" w:rsidP="0011595A">
            <w:pPr>
              <w:rPr>
                <w:rFonts w:ascii="Franklin Gothic Demi Cond" w:hAnsi="Franklin Gothic Demi Cond"/>
                <w:b/>
                <w:bCs/>
              </w:rPr>
            </w:pPr>
            <w:r>
              <w:rPr>
                <w:rFonts w:ascii="Franklin Gothic Demi Cond" w:hAnsi="Franklin Gothic Demi Cond"/>
                <w:b/>
                <w:bCs/>
              </w:rPr>
              <w:lastRenderedPageBreak/>
              <w:t>L.</w:t>
            </w:r>
            <w:r w:rsidR="00DD526B">
              <w:rPr>
                <w:rFonts w:ascii="Franklin Gothic Demi Cond" w:hAnsi="Franklin Gothic Demi Cond"/>
                <w:b/>
                <w:bCs/>
              </w:rPr>
              <w:t>4</w:t>
            </w:r>
            <w:r>
              <w:rPr>
                <w:rFonts w:ascii="Franklin Gothic Demi Cond" w:hAnsi="Franklin Gothic Demi Cond"/>
                <w:b/>
                <w:bCs/>
              </w:rPr>
              <w:t>.</w:t>
            </w:r>
          </w:p>
        </w:tc>
        <w:tc>
          <w:tcPr>
            <w:tcW w:w="2250" w:type="dxa"/>
          </w:tcPr>
          <w:p w14:paraId="37A88F18" w14:textId="626C74C0" w:rsidR="00A56201" w:rsidRPr="00A56201" w:rsidRDefault="00A56201" w:rsidP="00A56201">
            <w:pPr>
              <w:rPr>
                <w:rFonts w:ascii="Franklin Gothic Book" w:hAnsi="Franklin Gothic Book" w:cs="Arial"/>
                <w:color w:val="262626" w:themeColor="text1" w:themeTint="D9"/>
                <w:sz w:val="22"/>
                <w:szCs w:val="22"/>
                <w:lang w:val="en"/>
              </w:rPr>
            </w:pPr>
            <w:r w:rsidRPr="00A56201">
              <w:rPr>
                <w:rFonts w:ascii="Franklin Gothic Book" w:hAnsi="Franklin Gothic Book" w:cs="Arial"/>
                <w:color w:val="262626" w:themeColor="text1" w:themeTint="D9"/>
                <w:sz w:val="22"/>
                <w:szCs w:val="22"/>
                <w:lang w:val="en"/>
              </w:rPr>
              <w:t>Method of data collection: public</w:t>
            </w:r>
            <w:r w:rsidR="00D87563">
              <w:rPr>
                <w:rFonts w:ascii="Franklin Gothic Book" w:hAnsi="Franklin Gothic Book" w:cs="Arial"/>
                <w:color w:val="262626" w:themeColor="text1" w:themeTint="D9"/>
                <w:sz w:val="22"/>
                <w:szCs w:val="22"/>
                <w:lang w:val="en"/>
              </w:rPr>
              <w:t xml:space="preserve"> i</w:t>
            </w:r>
            <w:r w:rsidRPr="00A56201">
              <w:rPr>
                <w:rFonts w:ascii="Franklin Gothic Book" w:hAnsi="Franklin Gothic Book" w:cs="Arial"/>
                <w:color w:val="262626" w:themeColor="text1" w:themeTint="D9"/>
                <w:sz w:val="22"/>
                <w:szCs w:val="22"/>
                <w:lang w:val="en"/>
              </w:rPr>
              <w:t xml:space="preserve">nternet computer use </w:t>
            </w:r>
          </w:p>
          <w:p w14:paraId="510E0893" w14:textId="020C9479" w:rsidR="00614B3E" w:rsidRPr="00FF3D1E" w:rsidRDefault="00614B3E" w:rsidP="0011595A">
            <w:pPr>
              <w:rPr>
                <w:rFonts w:ascii="Franklin Gothic Book" w:hAnsi="Franklin Gothic Book" w:cs="Arial"/>
                <w:color w:val="262626" w:themeColor="text1" w:themeTint="D9"/>
                <w:sz w:val="22"/>
                <w:szCs w:val="22"/>
                <w:lang w:val="en"/>
              </w:rPr>
            </w:pPr>
          </w:p>
        </w:tc>
        <w:tc>
          <w:tcPr>
            <w:tcW w:w="4860" w:type="dxa"/>
          </w:tcPr>
          <w:p w14:paraId="226BCB1E" w14:textId="32483251" w:rsidR="00614B3E" w:rsidRPr="00A35DD8" w:rsidRDefault="000F4893" w:rsidP="0011595A">
            <w:pPr>
              <w:spacing w:after="120"/>
              <w:rPr>
                <w:rFonts w:ascii="Franklin Gothic Book" w:hAnsi="Franklin Gothic Book" w:cs="Arial"/>
                <w:color w:val="262626" w:themeColor="text1" w:themeTint="D9"/>
                <w:sz w:val="22"/>
                <w:szCs w:val="22"/>
                <w:lang w:val="en"/>
              </w:rPr>
            </w:pPr>
            <w:r w:rsidRPr="000F4893">
              <w:rPr>
                <w:rFonts w:ascii="Franklin Gothic Book" w:hAnsi="Franklin Gothic Book" w:cs="Arial"/>
                <w:color w:val="262626" w:themeColor="text1" w:themeTint="D9"/>
                <w:sz w:val="22"/>
                <w:szCs w:val="22"/>
                <w:lang w:val="en"/>
              </w:rPr>
              <w:t>Use the drop</w:t>
            </w:r>
            <w:r w:rsidR="00D87563">
              <w:rPr>
                <w:rFonts w:ascii="Franklin Gothic Book" w:hAnsi="Franklin Gothic Book" w:cs="Arial"/>
                <w:color w:val="262626" w:themeColor="text1" w:themeTint="D9"/>
                <w:sz w:val="22"/>
                <w:szCs w:val="22"/>
                <w:lang w:val="en"/>
              </w:rPr>
              <w:t>-</w:t>
            </w:r>
            <w:r w:rsidRPr="000F4893">
              <w:rPr>
                <w:rFonts w:ascii="Franklin Gothic Book" w:hAnsi="Franklin Gothic Book" w:cs="Arial"/>
                <w:color w:val="262626" w:themeColor="text1" w:themeTint="D9"/>
                <w:sz w:val="22"/>
                <w:szCs w:val="22"/>
                <w:lang w:val="en"/>
              </w:rPr>
              <w:t>down menu to select the method by which you gathered data about public Internet computer use (Computer software provides the count, Sign up on paper sheets, Sampling, Other).</w:t>
            </w:r>
          </w:p>
        </w:tc>
        <w:tc>
          <w:tcPr>
            <w:tcW w:w="2335" w:type="dxa"/>
          </w:tcPr>
          <w:p w14:paraId="1C5BFDF7" w14:textId="77777777" w:rsidR="00614B3E" w:rsidRDefault="00614B3E" w:rsidP="0011595A">
            <w:pPr>
              <w:rPr>
                <w:rFonts w:ascii="Franklin Gothic Medium Cond" w:hAnsi="Franklin Gothic Medium Cond"/>
                <w:sz w:val="28"/>
                <w:szCs w:val="28"/>
              </w:rPr>
            </w:pPr>
          </w:p>
        </w:tc>
      </w:tr>
      <w:tr w:rsidR="00614B3E" w14:paraId="7C6B82FA" w14:textId="77777777" w:rsidTr="0011595A">
        <w:tc>
          <w:tcPr>
            <w:tcW w:w="1345" w:type="dxa"/>
          </w:tcPr>
          <w:p w14:paraId="5169B4B8" w14:textId="481CFB1C" w:rsidR="00614B3E" w:rsidRDefault="00A10F4F" w:rsidP="0011595A">
            <w:pPr>
              <w:rPr>
                <w:rFonts w:ascii="Franklin Gothic Demi Cond" w:hAnsi="Franklin Gothic Demi Cond"/>
                <w:b/>
                <w:bCs/>
              </w:rPr>
            </w:pPr>
            <w:r>
              <w:rPr>
                <w:rFonts w:ascii="Franklin Gothic Demi Cond" w:hAnsi="Franklin Gothic Demi Cond"/>
                <w:b/>
                <w:bCs/>
              </w:rPr>
              <w:t>L.</w:t>
            </w:r>
            <w:r w:rsidR="00DD526B">
              <w:rPr>
                <w:rFonts w:ascii="Franklin Gothic Demi Cond" w:hAnsi="Franklin Gothic Demi Cond"/>
                <w:b/>
                <w:bCs/>
              </w:rPr>
              <w:t>5</w:t>
            </w:r>
            <w:r>
              <w:rPr>
                <w:rFonts w:ascii="Franklin Gothic Demi Cond" w:hAnsi="Franklin Gothic Demi Cond"/>
                <w:b/>
                <w:bCs/>
              </w:rPr>
              <w:t>.</w:t>
            </w:r>
          </w:p>
        </w:tc>
        <w:tc>
          <w:tcPr>
            <w:tcW w:w="2250" w:type="dxa"/>
          </w:tcPr>
          <w:p w14:paraId="5F46D51A" w14:textId="51CEDBAF" w:rsidR="00614B3E" w:rsidRPr="005E6046" w:rsidRDefault="00C95B9A" w:rsidP="0011595A">
            <w:pPr>
              <w:rPr>
                <w:rFonts w:ascii="Franklin Gothic Book" w:hAnsi="Franklin Gothic Book" w:cs="Arial"/>
                <w:color w:val="262626" w:themeColor="text1" w:themeTint="D9"/>
                <w:sz w:val="22"/>
                <w:szCs w:val="22"/>
                <w:lang w:val="en"/>
              </w:rPr>
            </w:pPr>
            <w:r w:rsidRPr="00C95B9A">
              <w:rPr>
                <w:rFonts w:ascii="Franklin Gothic Book" w:hAnsi="Franklin Gothic Book" w:cs="Arial"/>
                <w:color w:val="262626" w:themeColor="text1" w:themeTint="D9"/>
                <w:sz w:val="22"/>
                <w:szCs w:val="22"/>
                <w:lang w:val="en"/>
              </w:rPr>
              <w:t>Website visits</w:t>
            </w:r>
          </w:p>
        </w:tc>
        <w:tc>
          <w:tcPr>
            <w:tcW w:w="4860" w:type="dxa"/>
          </w:tcPr>
          <w:p w14:paraId="3B6A339E" w14:textId="3727DEF6" w:rsidR="00614B3E" w:rsidRPr="00CA3D1E" w:rsidRDefault="00C10434" w:rsidP="0011595A">
            <w:pPr>
              <w:spacing w:after="120"/>
              <w:rPr>
                <w:rFonts w:ascii="Franklin Gothic Book" w:hAnsi="Franklin Gothic Book" w:cs="Arial"/>
                <w:color w:val="262626" w:themeColor="text1" w:themeTint="D9"/>
                <w:sz w:val="22"/>
                <w:szCs w:val="22"/>
                <w:lang w:val="en"/>
              </w:rPr>
            </w:pPr>
            <w:r w:rsidRPr="00C10434">
              <w:rPr>
                <w:rFonts w:ascii="Franklin Gothic Book" w:hAnsi="Franklin Gothic Book" w:cs="Arial"/>
                <w:color w:val="262626" w:themeColor="text1" w:themeTint="D9"/>
                <w:sz w:val="22"/>
                <w:szCs w:val="22"/>
                <w:lang w:val="en"/>
              </w:rPr>
              <w:t>Count the number of visits, also called "sessions," to the library's website. DO NOT REPORT the number of page hits or pageviews. A "visit" or "session" represents a person coming to your site regardless of how many pages they view while there. If you are unable to count the number of visits or sessions to your website, select "Not able to track."</w:t>
            </w:r>
          </w:p>
        </w:tc>
        <w:tc>
          <w:tcPr>
            <w:tcW w:w="2335" w:type="dxa"/>
          </w:tcPr>
          <w:p w14:paraId="744B00D3" w14:textId="77777777" w:rsidR="00614B3E" w:rsidRDefault="00614B3E" w:rsidP="0011595A">
            <w:pPr>
              <w:rPr>
                <w:rFonts w:ascii="Franklin Gothic Medium Cond" w:hAnsi="Franklin Gothic Medium Cond"/>
                <w:sz w:val="28"/>
                <w:szCs w:val="28"/>
              </w:rPr>
            </w:pPr>
          </w:p>
        </w:tc>
      </w:tr>
      <w:tr w:rsidR="00614B3E" w14:paraId="7ED4C81F" w14:textId="77777777" w:rsidTr="0011595A">
        <w:tc>
          <w:tcPr>
            <w:tcW w:w="1345" w:type="dxa"/>
          </w:tcPr>
          <w:p w14:paraId="438CB96A" w14:textId="2DC952FE" w:rsidR="00614B3E" w:rsidRDefault="00A10F4F" w:rsidP="0011595A">
            <w:pPr>
              <w:rPr>
                <w:rFonts w:ascii="Franklin Gothic Demi Cond" w:hAnsi="Franklin Gothic Demi Cond"/>
                <w:b/>
                <w:bCs/>
              </w:rPr>
            </w:pPr>
            <w:r>
              <w:rPr>
                <w:rFonts w:ascii="Franklin Gothic Demi Cond" w:hAnsi="Franklin Gothic Demi Cond"/>
                <w:b/>
                <w:bCs/>
              </w:rPr>
              <w:t>L.</w:t>
            </w:r>
            <w:r w:rsidR="00DD526B">
              <w:rPr>
                <w:rFonts w:ascii="Franklin Gothic Demi Cond" w:hAnsi="Franklin Gothic Demi Cond"/>
                <w:b/>
                <w:bCs/>
              </w:rPr>
              <w:t>6</w:t>
            </w:r>
            <w:r>
              <w:rPr>
                <w:rFonts w:ascii="Franklin Gothic Demi Cond" w:hAnsi="Franklin Gothic Demi Cond"/>
                <w:b/>
                <w:bCs/>
              </w:rPr>
              <w:t>.</w:t>
            </w:r>
          </w:p>
        </w:tc>
        <w:tc>
          <w:tcPr>
            <w:tcW w:w="2250" w:type="dxa"/>
          </w:tcPr>
          <w:p w14:paraId="08B1F672" w14:textId="64A0431C" w:rsidR="00614B3E" w:rsidRPr="005E6046" w:rsidRDefault="009F7B73" w:rsidP="0011595A">
            <w:pPr>
              <w:rPr>
                <w:rFonts w:ascii="Franklin Gothic Book" w:hAnsi="Franklin Gothic Book" w:cs="Arial"/>
                <w:color w:val="262626" w:themeColor="text1" w:themeTint="D9"/>
                <w:sz w:val="22"/>
                <w:szCs w:val="22"/>
                <w:lang w:val="en"/>
              </w:rPr>
            </w:pPr>
            <w:r w:rsidRPr="009F7B73">
              <w:rPr>
                <w:rFonts w:ascii="Franklin Gothic Book" w:hAnsi="Franklin Gothic Book" w:cs="Arial"/>
                <w:color w:val="262626" w:themeColor="text1" w:themeTint="D9"/>
                <w:sz w:val="22"/>
                <w:szCs w:val="22"/>
                <w:lang w:val="en"/>
              </w:rPr>
              <w:t>Wireless Internet sessions</w:t>
            </w:r>
          </w:p>
        </w:tc>
        <w:tc>
          <w:tcPr>
            <w:tcW w:w="4860" w:type="dxa"/>
          </w:tcPr>
          <w:p w14:paraId="2D0B2E2D" w14:textId="77777777" w:rsidR="0053233F" w:rsidRPr="0053233F"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w:t>
            </w:r>
          </w:p>
          <w:p w14:paraId="2E482C36" w14:textId="20F74832" w:rsidR="00614B3E" w:rsidRPr="00CA3D1E"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Select "N/A" if you are not able to get the number from the router or internet provider, or if your library does not provide wireless internet.</w:t>
            </w:r>
          </w:p>
        </w:tc>
        <w:tc>
          <w:tcPr>
            <w:tcW w:w="2335" w:type="dxa"/>
          </w:tcPr>
          <w:p w14:paraId="21D4E152" w14:textId="77777777" w:rsidR="00614B3E" w:rsidRDefault="00614B3E" w:rsidP="0011595A">
            <w:pPr>
              <w:rPr>
                <w:rFonts w:ascii="Franklin Gothic Medium Cond" w:hAnsi="Franklin Gothic Medium Cond"/>
                <w:sz w:val="28"/>
                <w:szCs w:val="28"/>
              </w:rPr>
            </w:pPr>
          </w:p>
        </w:tc>
      </w:tr>
      <w:tr w:rsidR="003B4454" w14:paraId="01CC5C98" w14:textId="77777777" w:rsidTr="0011595A">
        <w:tc>
          <w:tcPr>
            <w:tcW w:w="1345" w:type="dxa"/>
          </w:tcPr>
          <w:p w14:paraId="43865E04" w14:textId="51A2C1D5" w:rsidR="003B4454" w:rsidRDefault="00AA0FC2" w:rsidP="0011595A">
            <w:pPr>
              <w:rPr>
                <w:rFonts w:ascii="Franklin Gothic Demi Cond" w:hAnsi="Franklin Gothic Demi Cond"/>
                <w:b/>
                <w:bCs/>
              </w:rPr>
            </w:pPr>
            <w:r>
              <w:rPr>
                <w:rFonts w:ascii="Franklin Gothic Demi Cond" w:hAnsi="Franklin Gothic Demi Cond"/>
                <w:b/>
                <w:bCs/>
              </w:rPr>
              <w:t>L.7.</w:t>
            </w:r>
          </w:p>
        </w:tc>
        <w:tc>
          <w:tcPr>
            <w:tcW w:w="2250" w:type="dxa"/>
          </w:tcPr>
          <w:p w14:paraId="14D19746" w14:textId="09872E41" w:rsidR="003B4454" w:rsidRPr="009F7B73" w:rsidRDefault="003B4454"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Method of Collection: Wireless</w:t>
            </w:r>
            <w:r w:rsidR="00AA0FC2">
              <w:rPr>
                <w:rFonts w:ascii="Franklin Gothic Book" w:hAnsi="Franklin Gothic Book" w:cs="Arial"/>
                <w:color w:val="262626" w:themeColor="text1" w:themeTint="D9"/>
                <w:sz w:val="22"/>
                <w:szCs w:val="22"/>
                <w:lang w:val="en"/>
              </w:rPr>
              <w:t xml:space="preserve"> internet</w:t>
            </w:r>
            <w:r>
              <w:rPr>
                <w:rFonts w:ascii="Franklin Gothic Book" w:hAnsi="Franklin Gothic Book" w:cs="Arial"/>
                <w:color w:val="262626" w:themeColor="text1" w:themeTint="D9"/>
                <w:sz w:val="22"/>
                <w:szCs w:val="22"/>
                <w:lang w:val="en"/>
              </w:rPr>
              <w:t xml:space="preserve"> sessions</w:t>
            </w:r>
          </w:p>
        </w:tc>
        <w:tc>
          <w:tcPr>
            <w:tcW w:w="4860" w:type="dxa"/>
          </w:tcPr>
          <w:p w14:paraId="47A50769" w14:textId="77777777" w:rsidR="003B4454" w:rsidRPr="0053233F" w:rsidRDefault="003B4454" w:rsidP="0053233F">
            <w:pPr>
              <w:spacing w:after="120"/>
              <w:rPr>
                <w:rFonts w:ascii="Franklin Gothic Book" w:hAnsi="Franklin Gothic Book" w:cs="Arial"/>
                <w:color w:val="262626" w:themeColor="text1" w:themeTint="D9"/>
                <w:sz w:val="22"/>
                <w:szCs w:val="22"/>
                <w:lang w:val="en"/>
              </w:rPr>
            </w:pPr>
          </w:p>
        </w:tc>
        <w:tc>
          <w:tcPr>
            <w:tcW w:w="2335" w:type="dxa"/>
          </w:tcPr>
          <w:p w14:paraId="211A1CB7" w14:textId="77777777" w:rsidR="003B4454" w:rsidRDefault="003B4454" w:rsidP="0011595A">
            <w:pPr>
              <w:rPr>
                <w:rFonts w:ascii="Franklin Gothic Medium Cond" w:hAnsi="Franklin Gothic Medium Cond"/>
                <w:sz w:val="28"/>
                <w:szCs w:val="28"/>
              </w:rPr>
            </w:pPr>
          </w:p>
        </w:tc>
      </w:tr>
    </w:tbl>
    <w:p w14:paraId="7389B4D0" w14:textId="3465AEEE" w:rsidR="00614B3E" w:rsidRDefault="00614B3E" w:rsidP="00614B3E"/>
    <w:p w14:paraId="3BF49E94" w14:textId="32745D7F" w:rsidR="0053233F" w:rsidRDefault="0053233F" w:rsidP="00614B3E"/>
    <w:p w14:paraId="3533A0C9" w14:textId="18AC1C15" w:rsidR="0053233F" w:rsidRDefault="0053233F" w:rsidP="00614B3E"/>
    <w:p w14:paraId="1DBE1C09" w14:textId="214646E9" w:rsidR="0053233F" w:rsidRDefault="0053233F" w:rsidP="00614B3E"/>
    <w:p w14:paraId="201B109E" w14:textId="49594B2C" w:rsidR="0053233F" w:rsidRDefault="0053233F" w:rsidP="00614B3E"/>
    <w:p w14:paraId="01A5C5A8" w14:textId="4F9C7C5F" w:rsidR="0053233F" w:rsidRDefault="0053233F" w:rsidP="00614B3E"/>
    <w:p w14:paraId="508F4E43" w14:textId="77777777" w:rsidR="00FC1D9B" w:rsidRDefault="00FC1D9B">
      <w:pPr>
        <w:rPr>
          <w:rFonts w:ascii="Franklin Gothic Heavy" w:eastAsiaTheme="majorEastAsia" w:hAnsi="Franklin Gothic Heavy" w:cstheme="majorBidi"/>
          <w:b/>
          <w:color w:val="2F5496" w:themeColor="accent1" w:themeShade="BF"/>
          <w:sz w:val="48"/>
          <w:szCs w:val="32"/>
        </w:rPr>
      </w:pPr>
      <w:r>
        <w:br w:type="page"/>
      </w:r>
    </w:p>
    <w:p w14:paraId="415C2726" w14:textId="540B4CD4" w:rsidR="0053233F" w:rsidRDefault="0053233F" w:rsidP="00F60289">
      <w:pPr>
        <w:pStyle w:val="Heading1"/>
        <w:spacing w:after="120"/>
      </w:pPr>
      <w:bookmarkStart w:id="20" w:name="_Section_M:_Branch"/>
      <w:bookmarkEnd w:id="20"/>
      <w:r>
        <w:lastRenderedPageBreak/>
        <w:t>Section M: Branch Information</w:t>
      </w:r>
    </w:p>
    <w:p w14:paraId="48BAF1E9" w14:textId="0D005E8E" w:rsidR="0053233F" w:rsidRDefault="0053233F" w:rsidP="0053233F">
      <w:pPr>
        <w:pStyle w:val="Heading2"/>
      </w:pPr>
      <w:r>
        <w:t>COVID-19</w:t>
      </w:r>
    </w:p>
    <w:tbl>
      <w:tblPr>
        <w:tblStyle w:val="TableGridLight"/>
        <w:tblW w:w="0" w:type="auto"/>
        <w:tblLook w:val="04A0" w:firstRow="1" w:lastRow="0" w:firstColumn="1" w:lastColumn="0" w:noHBand="0" w:noVBand="1"/>
      </w:tblPr>
      <w:tblGrid>
        <w:gridCol w:w="1345"/>
        <w:gridCol w:w="2250"/>
        <w:gridCol w:w="4860"/>
        <w:gridCol w:w="2335"/>
      </w:tblGrid>
      <w:tr w:rsidR="003D3609" w:rsidRPr="00BC70F0" w14:paraId="25A8E165" w14:textId="77777777" w:rsidTr="0011595A">
        <w:tc>
          <w:tcPr>
            <w:tcW w:w="1345" w:type="dxa"/>
          </w:tcPr>
          <w:p w14:paraId="7AA1344F" w14:textId="77777777" w:rsidR="003D3609" w:rsidRPr="00BC70F0" w:rsidRDefault="003D360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1560B7AF" w14:textId="77777777" w:rsidR="003D3609" w:rsidRPr="00BC70F0" w:rsidRDefault="003D360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3A736727" w14:textId="77777777" w:rsidR="003D3609" w:rsidRPr="00BC70F0" w:rsidRDefault="003D360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78490DF1" w14:textId="77777777" w:rsidR="003D3609" w:rsidRPr="00BC70F0" w:rsidRDefault="003D3609"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3D3609" w14:paraId="5FE875C3" w14:textId="77777777" w:rsidTr="0011595A">
        <w:tc>
          <w:tcPr>
            <w:tcW w:w="1345" w:type="dxa"/>
          </w:tcPr>
          <w:p w14:paraId="5ADBA97F" w14:textId="661728AD" w:rsidR="003D3609" w:rsidRPr="002B1919" w:rsidRDefault="003D3609" w:rsidP="0011595A">
            <w:pPr>
              <w:rPr>
                <w:rFonts w:ascii="Franklin Gothic Demi Cond" w:hAnsi="Franklin Gothic Demi Cond"/>
                <w:b/>
                <w:bCs/>
              </w:rPr>
            </w:pPr>
          </w:p>
        </w:tc>
        <w:tc>
          <w:tcPr>
            <w:tcW w:w="2250" w:type="dxa"/>
          </w:tcPr>
          <w:p w14:paraId="380243C1" w14:textId="6276A930" w:rsidR="003D3609" w:rsidRPr="005673D5" w:rsidRDefault="00024E69" w:rsidP="0011595A">
            <w:pPr>
              <w:rPr>
                <w:rFonts w:ascii="Franklin Gothic Book" w:hAnsi="Franklin Gothic Book"/>
                <w:color w:val="262626" w:themeColor="text1" w:themeTint="D9"/>
              </w:rPr>
            </w:pPr>
            <w:r w:rsidRPr="00024E69">
              <w:rPr>
                <w:rFonts w:ascii="Franklin Gothic Book" w:hAnsi="Franklin Gothic Book" w:cs="Arial"/>
                <w:color w:val="262626" w:themeColor="text1" w:themeTint="D9"/>
                <w:sz w:val="22"/>
                <w:szCs w:val="22"/>
                <w:lang w:val="en"/>
              </w:rPr>
              <w:t>Number of Weeks an Outlet Closed Due to COVID-19</w:t>
            </w:r>
          </w:p>
        </w:tc>
        <w:tc>
          <w:tcPr>
            <w:tcW w:w="4860" w:type="dxa"/>
          </w:tcPr>
          <w:p w14:paraId="3F3A7F18" w14:textId="04AF0F63" w:rsidR="00613D5A" w:rsidRPr="00613D5A" w:rsidRDefault="00613D5A" w:rsidP="00613D5A">
            <w:pPr>
              <w:spacing w:after="120"/>
              <w:rPr>
                <w:rFonts w:ascii="Franklin Gothic Book" w:hAnsi="Franklin Gothic Book" w:cs="Arial"/>
                <w:color w:val="262626" w:themeColor="text1" w:themeTint="D9"/>
                <w:sz w:val="22"/>
                <w:szCs w:val="22"/>
                <w:lang w:val="en"/>
              </w:rPr>
            </w:pPr>
            <w:r w:rsidRPr="00613D5A">
              <w:rPr>
                <w:rFonts w:ascii="Franklin Gothic Book" w:hAnsi="Franklin Gothic Book" w:cs="Arial"/>
                <w:color w:val="262626" w:themeColor="text1" w:themeTint="D9"/>
                <w:sz w:val="22"/>
                <w:szCs w:val="22"/>
                <w:lang w:val="en"/>
              </w:rPr>
              <w:t>This is the number of weeks during the year that due to the Coronavirus (COVID-19) pandemic, an outlet building was physically closed and the public could not enter, when it otherwise would have been open.</w:t>
            </w:r>
          </w:p>
          <w:p w14:paraId="775F191E" w14:textId="1B4A0F99" w:rsidR="00613D5A" w:rsidRPr="00613D5A" w:rsidRDefault="00D01043" w:rsidP="00613D5A">
            <w:pPr>
              <w:spacing w:after="120"/>
              <w:rPr>
                <w:rFonts w:ascii="Franklin Gothic Book" w:hAnsi="Franklin Gothic Book" w:cs="Arial"/>
                <w:color w:val="262626" w:themeColor="text1" w:themeTint="D9"/>
                <w:sz w:val="22"/>
                <w:szCs w:val="22"/>
                <w:lang w:val="en"/>
              </w:rPr>
            </w:pPr>
            <w:r w:rsidRPr="00D01043">
              <w:rPr>
                <w:rFonts w:ascii="Franklin Gothic Book" w:hAnsi="Franklin Gothic Book" w:cs="Arial"/>
                <w:b/>
                <w:bCs/>
                <w:color w:val="262626" w:themeColor="text1" w:themeTint="D9"/>
                <w:sz w:val="22"/>
                <w:szCs w:val="22"/>
                <w:lang w:val="en"/>
              </w:rPr>
              <w:t>Note</w:t>
            </w:r>
            <w:r w:rsidR="00613D5A" w:rsidRPr="00613D5A">
              <w:rPr>
                <w:rFonts w:ascii="Franklin Gothic Book" w:hAnsi="Franklin Gothic Book" w:cs="Arial"/>
                <w:b/>
                <w:bCs/>
                <w:color w:val="262626" w:themeColor="text1" w:themeTint="D9"/>
                <w:sz w:val="22"/>
                <w:szCs w:val="22"/>
                <w:lang w:val="en"/>
              </w:rPr>
              <w:t>:</w:t>
            </w:r>
            <w:r w:rsidR="00613D5A" w:rsidRPr="00613D5A">
              <w:rPr>
                <w:rFonts w:ascii="Franklin Gothic Book" w:hAnsi="Franklin Gothic Book" w:cs="Arial"/>
                <w:color w:val="262626" w:themeColor="text1" w:themeTint="D9"/>
                <w:sz w:val="22"/>
                <w:szCs w:val="22"/>
                <w:lang w:val="en"/>
              </w:rPr>
              <w:t xml:space="preserve"> Round to the nearest whole number. If building did not close to the public due to the pandemic, enter zero. </w:t>
            </w:r>
          </w:p>
          <w:p w14:paraId="49EE1C0E" w14:textId="50D3DCAA" w:rsidR="003D3609" w:rsidRPr="00D01043" w:rsidRDefault="00613D5A" w:rsidP="0011595A">
            <w:pPr>
              <w:spacing w:after="120"/>
              <w:rPr>
                <w:rFonts w:ascii="Franklin Gothic Book" w:hAnsi="Franklin Gothic Book" w:cs="Arial"/>
                <w:color w:val="262626" w:themeColor="text1" w:themeTint="D9"/>
                <w:sz w:val="22"/>
                <w:szCs w:val="22"/>
                <w:lang w:val="en"/>
              </w:rPr>
            </w:pPr>
            <w:r w:rsidRPr="00613D5A">
              <w:rPr>
                <w:rFonts w:ascii="Franklin Gothic Book" w:hAnsi="Franklin Gothic Book" w:cs="Arial"/>
                <w:color w:val="262626" w:themeColor="text1" w:themeTint="D9"/>
                <w:sz w:val="22"/>
                <w:szCs w:val="22"/>
                <w:lang w:val="en"/>
              </w:rPr>
              <w:t>An outlet is considered physically closed when the public cannot access any library buildings or bookmobiles, regardless of staff access. A building can be physically closed but still offer virtual, Wi-Fi, or “curbside” services outside the building.</w:t>
            </w:r>
          </w:p>
        </w:tc>
        <w:tc>
          <w:tcPr>
            <w:tcW w:w="2335" w:type="dxa"/>
          </w:tcPr>
          <w:p w14:paraId="4EB70FDD" w14:textId="77777777" w:rsidR="003D3609" w:rsidRDefault="003D3609" w:rsidP="0011595A">
            <w:pPr>
              <w:rPr>
                <w:rFonts w:ascii="Franklin Gothic Medium Cond" w:hAnsi="Franklin Gothic Medium Cond"/>
                <w:sz w:val="28"/>
                <w:szCs w:val="28"/>
              </w:rPr>
            </w:pPr>
          </w:p>
        </w:tc>
      </w:tr>
      <w:tr w:rsidR="003D3609" w14:paraId="5CF5081B" w14:textId="77777777" w:rsidTr="0011595A">
        <w:tc>
          <w:tcPr>
            <w:tcW w:w="1345" w:type="dxa"/>
          </w:tcPr>
          <w:p w14:paraId="73FAA9EE" w14:textId="77777777" w:rsidR="003D3609" w:rsidRDefault="003D3609" w:rsidP="0011595A">
            <w:pPr>
              <w:rPr>
                <w:rFonts w:ascii="Franklin Gothic Demi Cond" w:hAnsi="Franklin Gothic Demi Cond"/>
                <w:b/>
                <w:bCs/>
              </w:rPr>
            </w:pPr>
          </w:p>
        </w:tc>
        <w:tc>
          <w:tcPr>
            <w:tcW w:w="2250" w:type="dxa"/>
          </w:tcPr>
          <w:p w14:paraId="72560578" w14:textId="6E007CBC" w:rsidR="003D3609" w:rsidRPr="00FF3D1E" w:rsidRDefault="002172DC" w:rsidP="0011595A">
            <w:pPr>
              <w:rPr>
                <w:rFonts w:ascii="Franklin Gothic Book" w:hAnsi="Franklin Gothic Book" w:cs="Arial"/>
                <w:color w:val="262626" w:themeColor="text1" w:themeTint="D9"/>
                <w:sz w:val="22"/>
                <w:szCs w:val="22"/>
                <w:lang w:val="en"/>
              </w:rPr>
            </w:pPr>
            <w:r w:rsidRPr="002172DC">
              <w:rPr>
                <w:rFonts w:ascii="Franklin Gothic Book" w:hAnsi="Franklin Gothic Book" w:cs="Arial"/>
                <w:color w:val="262626" w:themeColor="text1" w:themeTint="D9"/>
                <w:sz w:val="22"/>
                <w:szCs w:val="22"/>
                <w:lang w:val="en"/>
              </w:rPr>
              <w:t>Number of Weeks an Outlet Had Limited Occupancy Due to COVID-19</w:t>
            </w:r>
          </w:p>
        </w:tc>
        <w:tc>
          <w:tcPr>
            <w:tcW w:w="4860" w:type="dxa"/>
          </w:tcPr>
          <w:p w14:paraId="22088963" w14:textId="1F16D911" w:rsidR="0081533F" w:rsidRPr="0081533F" w:rsidRDefault="0081533F" w:rsidP="0081533F">
            <w:pPr>
              <w:spacing w:after="120"/>
              <w:rPr>
                <w:rFonts w:ascii="Franklin Gothic Book" w:hAnsi="Franklin Gothic Book" w:cs="Arial"/>
                <w:color w:val="262626" w:themeColor="text1" w:themeTint="D9"/>
                <w:sz w:val="22"/>
                <w:szCs w:val="22"/>
                <w:lang w:val="en"/>
              </w:rPr>
            </w:pPr>
            <w:r w:rsidRPr="0081533F">
              <w:rPr>
                <w:rFonts w:ascii="Franklin Gothic Book" w:hAnsi="Franklin Gothic Book" w:cs="Arial"/>
                <w:color w:val="262626" w:themeColor="text1" w:themeTint="D9"/>
                <w:sz w:val="22"/>
                <w:szCs w:val="22"/>
                <w:lang w:val="en"/>
              </w:rPr>
              <w:t>This is the number of weeks during the year that an outlet implemented limited public occupancy practices for in-person services at the library building in response to the Coronavirus (COVID-19) pandemic.</w:t>
            </w:r>
          </w:p>
          <w:p w14:paraId="4B55084B" w14:textId="4CEEE291" w:rsidR="0081533F" w:rsidRPr="0081533F" w:rsidRDefault="0081533F" w:rsidP="0081533F">
            <w:pPr>
              <w:spacing w:after="120"/>
              <w:rPr>
                <w:rFonts w:ascii="Franklin Gothic Book" w:hAnsi="Franklin Gothic Book" w:cs="Arial"/>
                <w:color w:val="262626" w:themeColor="text1" w:themeTint="D9"/>
                <w:sz w:val="22"/>
                <w:szCs w:val="22"/>
                <w:lang w:val="en"/>
              </w:rPr>
            </w:pPr>
            <w:r>
              <w:rPr>
                <w:rFonts w:ascii="Franklin Gothic Book" w:hAnsi="Franklin Gothic Book" w:cs="Arial"/>
                <w:b/>
                <w:bCs/>
                <w:color w:val="262626" w:themeColor="text1" w:themeTint="D9"/>
                <w:sz w:val="22"/>
                <w:szCs w:val="22"/>
                <w:lang w:val="en"/>
              </w:rPr>
              <w:t>Note:</w:t>
            </w:r>
            <w:r w:rsidRPr="0081533F">
              <w:rPr>
                <w:rFonts w:ascii="Franklin Gothic Book" w:hAnsi="Franklin Gothic Book" w:cs="Arial"/>
                <w:color w:val="262626" w:themeColor="text1" w:themeTint="D9"/>
                <w:sz w:val="22"/>
                <w:szCs w:val="22"/>
                <w:lang w:val="en"/>
              </w:rPr>
              <w:t xml:space="preserve"> Round to the nearest whole number. If building did not have a limited occupancy or similar practice due to the pandemic, enter zero. </w:t>
            </w:r>
          </w:p>
          <w:p w14:paraId="691CD017" w14:textId="182C0F59" w:rsidR="003D3609" w:rsidRPr="00A35DD8" w:rsidRDefault="0081533F" w:rsidP="0081533F">
            <w:pPr>
              <w:spacing w:after="120"/>
              <w:rPr>
                <w:rFonts w:ascii="Franklin Gothic Book" w:hAnsi="Franklin Gothic Book" w:cs="Arial"/>
                <w:color w:val="262626" w:themeColor="text1" w:themeTint="D9"/>
                <w:sz w:val="22"/>
                <w:szCs w:val="22"/>
                <w:lang w:val="en"/>
              </w:rPr>
            </w:pPr>
            <w:r w:rsidRPr="0081533F">
              <w:rPr>
                <w:rFonts w:ascii="Franklin Gothic Book" w:hAnsi="Franklin Gothic Book" w:cs="Arial"/>
                <w:color w:val="262626" w:themeColor="text1" w:themeTint="D9"/>
                <w:sz w:val="22"/>
                <w:szCs w:val="22"/>
                <w:lang w:val="en"/>
              </w:rPr>
              <w:t>Limited public occupancy practices can include reduced hours open, limits on the number of public members inside the physical building, appointment only on-site library use, visitor time limits, closed stacks or meeting rooms, etc.</w:t>
            </w:r>
          </w:p>
        </w:tc>
        <w:tc>
          <w:tcPr>
            <w:tcW w:w="2335" w:type="dxa"/>
          </w:tcPr>
          <w:p w14:paraId="1167FA2B" w14:textId="77777777" w:rsidR="003D3609" w:rsidRDefault="003D3609" w:rsidP="0011595A">
            <w:pPr>
              <w:rPr>
                <w:rFonts w:ascii="Franklin Gothic Medium Cond" w:hAnsi="Franklin Gothic Medium Cond"/>
                <w:sz w:val="28"/>
                <w:szCs w:val="28"/>
              </w:rPr>
            </w:pPr>
          </w:p>
        </w:tc>
      </w:tr>
    </w:tbl>
    <w:p w14:paraId="5B3E2869" w14:textId="3F44CE66" w:rsidR="003D3609" w:rsidRDefault="003D3609" w:rsidP="003D3609"/>
    <w:p w14:paraId="4DAEE9AF" w14:textId="6EB18423" w:rsidR="003D3609" w:rsidRDefault="00EF3FB8" w:rsidP="00EF3FB8">
      <w:pPr>
        <w:pStyle w:val="Heading2"/>
      </w:pPr>
      <w:r>
        <w:t>Outlet Collection</w:t>
      </w:r>
    </w:p>
    <w:tbl>
      <w:tblPr>
        <w:tblStyle w:val="TableGridLight"/>
        <w:tblW w:w="0" w:type="auto"/>
        <w:tblLook w:val="04A0" w:firstRow="1" w:lastRow="0" w:firstColumn="1" w:lastColumn="0" w:noHBand="0" w:noVBand="1"/>
      </w:tblPr>
      <w:tblGrid>
        <w:gridCol w:w="1345"/>
        <w:gridCol w:w="2250"/>
        <w:gridCol w:w="4860"/>
        <w:gridCol w:w="2335"/>
      </w:tblGrid>
      <w:tr w:rsidR="00DA4E44" w:rsidRPr="00BC70F0" w14:paraId="6B6A5EE3" w14:textId="77777777" w:rsidTr="74428BB9">
        <w:tc>
          <w:tcPr>
            <w:tcW w:w="1345" w:type="dxa"/>
          </w:tcPr>
          <w:p w14:paraId="269AB4A1" w14:textId="77777777" w:rsidR="00DA4E44" w:rsidRPr="00BC70F0" w:rsidRDefault="00DA4E4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18103F29" w14:textId="77777777" w:rsidR="00DA4E44" w:rsidRPr="00BC70F0" w:rsidRDefault="00DA4E4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4253C3FD" w14:textId="77777777" w:rsidR="00DA4E44" w:rsidRPr="00BC70F0" w:rsidRDefault="00DA4E4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22928E50" w14:textId="77777777" w:rsidR="00DA4E44" w:rsidRPr="00BC70F0" w:rsidRDefault="00DA4E44"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DA4E44" w14:paraId="31C12552" w14:textId="77777777" w:rsidTr="74428BB9">
        <w:tc>
          <w:tcPr>
            <w:tcW w:w="1345" w:type="dxa"/>
          </w:tcPr>
          <w:p w14:paraId="6AC723C5" w14:textId="48FD5FB4" w:rsidR="00DA4E44" w:rsidRPr="002B1919" w:rsidRDefault="004A3286" w:rsidP="0011595A">
            <w:pPr>
              <w:rPr>
                <w:rFonts w:ascii="Franklin Gothic Demi Cond" w:hAnsi="Franklin Gothic Demi Cond"/>
                <w:b/>
                <w:bCs/>
              </w:rPr>
            </w:pPr>
            <w:r>
              <w:rPr>
                <w:rFonts w:ascii="Franklin Gothic Demi Cond" w:hAnsi="Franklin Gothic Demi Cond"/>
                <w:b/>
                <w:bCs/>
              </w:rPr>
              <w:t>M</w:t>
            </w:r>
            <w:r w:rsidR="00DA4E44" w:rsidRPr="002B1919">
              <w:rPr>
                <w:rFonts w:ascii="Franklin Gothic Demi Cond" w:hAnsi="Franklin Gothic Demi Cond"/>
                <w:b/>
                <w:bCs/>
              </w:rPr>
              <w:t>.</w:t>
            </w:r>
            <w:r w:rsidR="00DA4E44">
              <w:rPr>
                <w:rFonts w:ascii="Franklin Gothic Demi Cond" w:hAnsi="Franklin Gothic Demi Cond"/>
                <w:b/>
                <w:bCs/>
              </w:rPr>
              <w:t>1</w:t>
            </w:r>
            <w:r w:rsidR="00DA4E44" w:rsidRPr="002B1919">
              <w:rPr>
                <w:rFonts w:ascii="Franklin Gothic Demi Cond" w:hAnsi="Franklin Gothic Demi Cond"/>
                <w:b/>
                <w:bCs/>
              </w:rPr>
              <w:t>.</w:t>
            </w:r>
          </w:p>
        </w:tc>
        <w:tc>
          <w:tcPr>
            <w:tcW w:w="2250" w:type="dxa"/>
          </w:tcPr>
          <w:p w14:paraId="74B43FC3" w14:textId="352388C7" w:rsidR="00DA4E44" w:rsidRPr="0069266C" w:rsidRDefault="00593A04" w:rsidP="0011595A">
            <w:pPr>
              <w:rPr>
                <w:rFonts w:ascii="Franklin Gothic Book" w:hAnsi="Franklin Gothic Book"/>
                <w:color w:val="262626" w:themeColor="text1" w:themeTint="D9"/>
              </w:rPr>
            </w:pPr>
            <w:r w:rsidRPr="0069266C">
              <w:rPr>
                <w:rFonts w:ascii="Franklin Gothic Book" w:hAnsi="Franklin Gothic Book" w:cs="Arial"/>
                <w:color w:val="262626" w:themeColor="text1" w:themeTint="D9"/>
                <w:sz w:val="22"/>
                <w:szCs w:val="22"/>
                <w:lang w:val="en"/>
              </w:rPr>
              <w:t>Name of branch</w:t>
            </w:r>
          </w:p>
        </w:tc>
        <w:tc>
          <w:tcPr>
            <w:tcW w:w="4860" w:type="dxa"/>
          </w:tcPr>
          <w:p w14:paraId="41FF1E24" w14:textId="5B679404" w:rsidR="00DA4E44"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u w:val="single"/>
                <w:lang w:val="en"/>
              </w:rPr>
              <w:t>Pre-filled.</w:t>
            </w:r>
            <w:r w:rsidRPr="74428BB9">
              <w:rPr>
                <w:rFonts w:ascii="Franklin Gothic Book" w:hAnsi="Franklin Gothic Book" w:cs="Arial"/>
                <w:color w:val="262626" w:themeColor="text1" w:themeTint="D9"/>
                <w:sz w:val="22"/>
                <w:szCs w:val="22"/>
                <w:lang w:val="en"/>
              </w:rPr>
              <w:t xml:space="preserve"> Name of the branch library or outlet</w:t>
            </w:r>
          </w:p>
        </w:tc>
        <w:tc>
          <w:tcPr>
            <w:tcW w:w="2335" w:type="dxa"/>
          </w:tcPr>
          <w:p w14:paraId="7334201E" w14:textId="77777777" w:rsidR="00DA4E44" w:rsidRDefault="00DA4E44" w:rsidP="0011595A">
            <w:pPr>
              <w:rPr>
                <w:rFonts w:ascii="Franklin Gothic Medium Cond" w:hAnsi="Franklin Gothic Medium Cond"/>
                <w:sz w:val="28"/>
                <w:szCs w:val="28"/>
              </w:rPr>
            </w:pPr>
          </w:p>
        </w:tc>
      </w:tr>
      <w:tr w:rsidR="00DA4E44" w14:paraId="041517FF" w14:textId="77777777" w:rsidTr="74428BB9">
        <w:tc>
          <w:tcPr>
            <w:tcW w:w="1345" w:type="dxa"/>
          </w:tcPr>
          <w:p w14:paraId="59C18F88" w14:textId="3C62CF18" w:rsidR="00DA4E44" w:rsidRDefault="004A3286" w:rsidP="0011595A">
            <w:pPr>
              <w:rPr>
                <w:rFonts w:ascii="Franklin Gothic Demi Cond" w:hAnsi="Franklin Gothic Demi Cond"/>
                <w:b/>
                <w:bCs/>
              </w:rPr>
            </w:pPr>
            <w:r>
              <w:rPr>
                <w:rFonts w:ascii="Franklin Gothic Demi Cond" w:hAnsi="Franklin Gothic Demi Cond"/>
                <w:b/>
                <w:bCs/>
              </w:rPr>
              <w:t>M.2.</w:t>
            </w:r>
          </w:p>
        </w:tc>
        <w:tc>
          <w:tcPr>
            <w:tcW w:w="2250" w:type="dxa"/>
          </w:tcPr>
          <w:p w14:paraId="71AC3EF4" w14:textId="03DD1639" w:rsidR="00DA4E44" w:rsidRPr="00FF3D1E" w:rsidRDefault="0069266C" w:rsidP="0011595A">
            <w:pPr>
              <w:rPr>
                <w:rFonts w:ascii="Franklin Gothic Book" w:hAnsi="Franklin Gothic Book" w:cs="Arial"/>
                <w:color w:val="262626" w:themeColor="text1" w:themeTint="D9"/>
                <w:sz w:val="22"/>
                <w:szCs w:val="22"/>
                <w:lang w:val="en"/>
              </w:rPr>
            </w:pPr>
            <w:r w:rsidRPr="0069266C">
              <w:rPr>
                <w:rFonts w:ascii="Franklin Gothic Book" w:hAnsi="Franklin Gothic Book" w:cs="Arial"/>
                <w:color w:val="262626" w:themeColor="text1" w:themeTint="D9"/>
                <w:sz w:val="22"/>
                <w:szCs w:val="22"/>
                <w:lang w:val="en"/>
              </w:rPr>
              <w:t>Is this facility owned or leased?</w:t>
            </w:r>
          </w:p>
        </w:tc>
        <w:tc>
          <w:tcPr>
            <w:tcW w:w="4860" w:type="dxa"/>
          </w:tcPr>
          <w:p w14:paraId="77F7FBB7" w14:textId="770812CA" w:rsidR="00DA4E44" w:rsidRPr="00A35DD8" w:rsidRDefault="00F44B35" w:rsidP="0011595A">
            <w:pPr>
              <w:spacing w:after="120"/>
              <w:rPr>
                <w:rFonts w:ascii="Franklin Gothic Book" w:hAnsi="Franklin Gothic Book" w:cs="Arial"/>
                <w:color w:val="262626" w:themeColor="text1" w:themeTint="D9"/>
                <w:sz w:val="22"/>
                <w:szCs w:val="22"/>
                <w:lang w:val="en"/>
              </w:rPr>
            </w:pPr>
            <w:r w:rsidRPr="00F44B35">
              <w:rPr>
                <w:rFonts w:ascii="Franklin Gothic Book" w:hAnsi="Franklin Gothic Book" w:cs="Arial"/>
                <w:color w:val="262626" w:themeColor="text1" w:themeTint="D9"/>
                <w:sz w:val="22"/>
                <w:szCs w:val="22"/>
                <w:u w:val="single"/>
                <w:lang w:val="en"/>
              </w:rPr>
              <w:t>Pre-filled.</w:t>
            </w:r>
            <w:r w:rsidRPr="00F44B35">
              <w:rPr>
                <w:rFonts w:ascii="Franklin Gothic Book" w:hAnsi="Franklin Gothic Book" w:cs="Arial"/>
                <w:color w:val="262626" w:themeColor="text1" w:themeTint="D9"/>
                <w:sz w:val="22"/>
                <w:szCs w:val="22"/>
                <w:lang w:val="en"/>
              </w:rPr>
              <w:t xml:space="preserve"> Specify if the facility is city owned, county owned, leased, or other.</w:t>
            </w:r>
          </w:p>
        </w:tc>
        <w:tc>
          <w:tcPr>
            <w:tcW w:w="2335" w:type="dxa"/>
          </w:tcPr>
          <w:p w14:paraId="7F809D07" w14:textId="77777777" w:rsidR="00DA4E44" w:rsidRDefault="00DA4E44" w:rsidP="0011595A">
            <w:pPr>
              <w:rPr>
                <w:rFonts w:ascii="Franklin Gothic Medium Cond" w:hAnsi="Franklin Gothic Medium Cond"/>
                <w:sz w:val="28"/>
                <w:szCs w:val="28"/>
              </w:rPr>
            </w:pPr>
          </w:p>
        </w:tc>
      </w:tr>
    </w:tbl>
    <w:p w14:paraId="2B271326" w14:textId="34511D03" w:rsidR="00EC45AC" w:rsidRDefault="00EC45AC" w:rsidP="00EC45AC"/>
    <w:p w14:paraId="26D2C645" w14:textId="7F0D1829" w:rsidR="00927671" w:rsidRDefault="00927671" w:rsidP="00EC45AC"/>
    <w:p w14:paraId="3464C798" w14:textId="1949DEE0" w:rsidR="00927671" w:rsidRDefault="00927671" w:rsidP="00EC45AC"/>
    <w:p w14:paraId="41F7E3E2" w14:textId="5DEE2AE5" w:rsidR="00927671" w:rsidRDefault="00927671" w:rsidP="00EC45AC"/>
    <w:p w14:paraId="14F06C36" w14:textId="77777777" w:rsidR="00927671" w:rsidRDefault="00927671" w:rsidP="00EC45AC"/>
    <w:p w14:paraId="748413AC" w14:textId="32BF6F7B" w:rsidR="00CA559F" w:rsidRDefault="005163E9" w:rsidP="00CA559F">
      <w:pPr>
        <w:pStyle w:val="Heading2"/>
      </w:pPr>
      <w:r>
        <w:lastRenderedPageBreak/>
        <w:t>Contact</w:t>
      </w:r>
    </w:p>
    <w:tbl>
      <w:tblPr>
        <w:tblStyle w:val="TableGridLight"/>
        <w:tblW w:w="0" w:type="auto"/>
        <w:tblLook w:val="04A0" w:firstRow="1" w:lastRow="0" w:firstColumn="1" w:lastColumn="0" w:noHBand="0" w:noVBand="1"/>
      </w:tblPr>
      <w:tblGrid>
        <w:gridCol w:w="1290"/>
        <w:gridCol w:w="2215"/>
        <w:gridCol w:w="4950"/>
        <w:gridCol w:w="2335"/>
      </w:tblGrid>
      <w:tr w:rsidR="00813091" w:rsidRPr="00282697" w14:paraId="108C8232" w14:textId="77777777" w:rsidTr="74428BB9">
        <w:tc>
          <w:tcPr>
            <w:tcW w:w="1290" w:type="dxa"/>
          </w:tcPr>
          <w:p w14:paraId="01067913" w14:textId="77777777" w:rsidR="00813091" w:rsidRPr="00282697" w:rsidRDefault="00813091"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Number</w:t>
            </w:r>
          </w:p>
        </w:tc>
        <w:tc>
          <w:tcPr>
            <w:tcW w:w="2215" w:type="dxa"/>
          </w:tcPr>
          <w:p w14:paraId="705F7FCD" w14:textId="77777777" w:rsidR="00813091" w:rsidRPr="00282697" w:rsidRDefault="00813091"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Indicator</w:t>
            </w:r>
          </w:p>
        </w:tc>
        <w:tc>
          <w:tcPr>
            <w:tcW w:w="4950" w:type="dxa"/>
          </w:tcPr>
          <w:p w14:paraId="1AB6DAA1" w14:textId="77777777" w:rsidR="00813091" w:rsidRPr="00282697" w:rsidRDefault="00813091"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Definition</w:t>
            </w:r>
          </w:p>
        </w:tc>
        <w:tc>
          <w:tcPr>
            <w:tcW w:w="2335" w:type="dxa"/>
          </w:tcPr>
          <w:p w14:paraId="73EE1AF1" w14:textId="77777777" w:rsidR="00813091" w:rsidRPr="00282697" w:rsidRDefault="00813091" w:rsidP="0011595A">
            <w:pPr>
              <w:rPr>
                <w:rFonts w:ascii="Franklin Gothic Demi Cond" w:hAnsi="Franklin Gothic Demi Cond" w:cs="Arial"/>
                <w:b/>
                <w:bCs/>
                <w:color w:val="000000"/>
                <w:sz w:val="32"/>
                <w:szCs w:val="32"/>
              </w:rPr>
            </w:pPr>
            <w:r w:rsidRPr="00282697">
              <w:rPr>
                <w:rFonts w:ascii="Franklin Gothic Demi Cond" w:hAnsi="Franklin Gothic Demi Cond" w:cs="Arial"/>
                <w:b/>
                <w:bCs/>
                <w:color w:val="000000"/>
                <w:sz w:val="32"/>
                <w:szCs w:val="32"/>
              </w:rPr>
              <w:t>Internal Notes</w:t>
            </w:r>
          </w:p>
        </w:tc>
      </w:tr>
      <w:tr w:rsidR="00813091" w14:paraId="0B582C6F" w14:textId="77777777" w:rsidTr="74428BB9">
        <w:tc>
          <w:tcPr>
            <w:tcW w:w="1290" w:type="dxa"/>
            <w:shd w:val="clear" w:color="auto" w:fill="F2F2F2" w:themeFill="background1" w:themeFillShade="F2"/>
          </w:tcPr>
          <w:p w14:paraId="796B6857" w14:textId="779E8459" w:rsidR="00813091" w:rsidRDefault="004A3286" w:rsidP="0011595A">
            <w:pPr>
              <w:rPr>
                <w:rFonts w:ascii="Franklin Gothic Demi Cond" w:hAnsi="Franklin Gothic Demi Cond" w:cs="Arial"/>
                <w:b/>
                <w:bCs/>
                <w:color w:val="000000"/>
                <w:sz w:val="36"/>
                <w:szCs w:val="36"/>
              </w:rPr>
            </w:pPr>
            <w:r>
              <w:rPr>
                <w:rFonts w:ascii="Franklin Gothic Demi Cond" w:hAnsi="Franklin Gothic Demi Cond" w:cs="Arial"/>
                <w:b/>
                <w:bCs/>
                <w:color w:val="000000"/>
              </w:rPr>
              <w:t>M</w:t>
            </w:r>
            <w:r w:rsidR="00813091">
              <w:rPr>
                <w:rFonts w:ascii="Franklin Gothic Demi Cond" w:hAnsi="Franklin Gothic Demi Cond" w:cs="Arial"/>
                <w:b/>
                <w:bCs/>
                <w:color w:val="000000"/>
              </w:rPr>
              <w:t>.</w:t>
            </w:r>
            <w:r w:rsidR="001E0683">
              <w:rPr>
                <w:rFonts w:ascii="Franklin Gothic Demi Cond" w:hAnsi="Franklin Gothic Demi Cond" w:cs="Arial"/>
                <w:b/>
                <w:bCs/>
                <w:color w:val="000000"/>
              </w:rPr>
              <w:t>3</w:t>
            </w:r>
            <w:r w:rsidR="00813091">
              <w:rPr>
                <w:rFonts w:ascii="Franklin Gothic Demi Cond" w:hAnsi="Franklin Gothic Demi Cond" w:cs="Arial"/>
                <w:b/>
                <w:bCs/>
                <w:color w:val="000000"/>
              </w:rPr>
              <w:t>-</w:t>
            </w:r>
            <w:r w:rsidR="001E0683">
              <w:rPr>
                <w:rFonts w:ascii="Franklin Gothic Demi Cond" w:hAnsi="Franklin Gothic Demi Cond" w:cs="Arial"/>
                <w:b/>
                <w:bCs/>
                <w:color w:val="000000"/>
              </w:rPr>
              <w:t>6</w:t>
            </w:r>
            <w:r w:rsidR="00813091">
              <w:rPr>
                <w:rFonts w:ascii="Franklin Gothic Demi Cond" w:hAnsi="Franklin Gothic Demi Cond" w:cs="Arial"/>
                <w:b/>
                <w:bCs/>
                <w:color w:val="000000"/>
              </w:rPr>
              <w:t>.</w:t>
            </w:r>
          </w:p>
        </w:tc>
        <w:tc>
          <w:tcPr>
            <w:tcW w:w="2215" w:type="dxa"/>
            <w:shd w:val="clear" w:color="auto" w:fill="F2F2F2" w:themeFill="background1" w:themeFillShade="F2"/>
          </w:tcPr>
          <w:p w14:paraId="288EC9F1" w14:textId="77777777" w:rsidR="00813091" w:rsidRPr="00034B0C" w:rsidRDefault="00813091" w:rsidP="0011595A">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8E5F19B" w14:textId="77777777" w:rsidR="00813091" w:rsidRPr="0017023D" w:rsidRDefault="00813091" w:rsidP="0011595A">
            <w:pPr>
              <w:rPr>
                <w:rFonts w:ascii="Franklin Gothic Book" w:hAnsi="Franklin Gothic Book"/>
              </w:rPr>
            </w:pPr>
          </w:p>
        </w:tc>
        <w:tc>
          <w:tcPr>
            <w:tcW w:w="4950" w:type="dxa"/>
            <w:shd w:val="clear" w:color="auto" w:fill="F2F2F2" w:themeFill="background1" w:themeFillShade="F2"/>
          </w:tcPr>
          <w:p w14:paraId="78726C9F" w14:textId="6984465E" w:rsidR="00813091" w:rsidRPr="00A02DBC" w:rsidRDefault="74428BB9" w:rsidP="0011595A">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Administrative entity’s mailing address. If your mailing address has changed since last year, please contact </w:t>
            </w:r>
            <w:r w:rsidRPr="74428BB9">
              <w:rPr>
                <w:rFonts w:ascii="Franklin Gothic Book" w:hAnsi="Franklin Gothic Book" w:cs="Arial"/>
                <w:sz w:val="22"/>
                <w:szCs w:val="22"/>
              </w:rPr>
              <w:t>Amanda Johnson, Amanda.johnson@ncdcr.gov</w:t>
            </w:r>
            <w:r w:rsidRPr="74428BB9">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58BDFB22" w14:textId="77777777" w:rsidR="00813091" w:rsidRDefault="00813091" w:rsidP="0011595A">
            <w:pPr>
              <w:rPr>
                <w:rFonts w:ascii="Franklin Gothic Demi Cond" w:hAnsi="Franklin Gothic Demi Cond" w:cs="Arial"/>
                <w:b/>
                <w:bCs/>
                <w:color w:val="000000"/>
                <w:sz w:val="36"/>
                <w:szCs w:val="36"/>
              </w:rPr>
            </w:pPr>
          </w:p>
        </w:tc>
      </w:tr>
      <w:tr w:rsidR="00813091" w14:paraId="2F3D091F" w14:textId="77777777" w:rsidTr="74428BB9">
        <w:tc>
          <w:tcPr>
            <w:tcW w:w="1290" w:type="dxa"/>
            <w:shd w:val="clear" w:color="auto" w:fill="F2F2F2" w:themeFill="background1" w:themeFillShade="F2"/>
          </w:tcPr>
          <w:p w14:paraId="50AD5313" w14:textId="4BB65120" w:rsidR="00813091" w:rsidRPr="00690D41" w:rsidRDefault="000911B1" w:rsidP="0011595A">
            <w:pPr>
              <w:rPr>
                <w:rFonts w:ascii="Franklin Gothic Demi Cond" w:hAnsi="Franklin Gothic Demi Cond" w:cs="Arial"/>
                <w:b/>
                <w:bCs/>
                <w:color w:val="000000"/>
              </w:rPr>
            </w:pPr>
            <w:r>
              <w:rPr>
                <w:rFonts w:ascii="Franklin Gothic Demi Cond" w:hAnsi="Franklin Gothic Demi Cond" w:cs="Arial"/>
                <w:b/>
                <w:bCs/>
                <w:color w:val="000000"/>
              </w:rPr>
              <w:t>M</w:t>
            </w:r>
            <w:r w:rsidR="00813091">
              <w:rPr>
                <w:rFonts w:ascii="Franklin Gothic Demi Cond" w:hAnsi="Franklin Gothic Demi Cond" w:cs="Arial"/>
                <w:b/>
                <w:bCs/>
                <w:color w:val="000000"/>
              </w:rPr>
              <w:t>.</w:t>
            </w:r>
            <w:r>
              <w:rPr>
                <w:rFonts w:ascii="Franklin Gothic Demi Cond" w:hAnsi="Franklin Gothic Demi Cond" w:cs="Arial"/>
                <w:b/>
                <w:bCs/>
                <w:color w:val="000000"/>
              </w:rPr>
              <w:t>7</w:t>
            </w:r>
            <w:r w:rsidR="00813091">
              <w:rPr>
                <w:rFonts w:ascii="Franklin Gothic Demi Cond" w:hAnsi="Franklin Gothic Demi Cond" w:cs="Arial"/>
                <w:b/>
                <w:bCs/>
                <w:color w:val="000000"/>
              </w:rPr>
              <w:t>-</w:t>
            </w:r>
            <w:r>
              <w:rPr>
                <w:rFonts w:ascii="Franklin Gothic Demi Cond" w:hAnsi="Franklin Gothic Demi Cond" w:cs="Arial"/>
                <w:b/>
                <w:bCs/>
                <w:color w:val="000000"/>
              </w:rPr>
              <w:t>11</w:t>
            </w:r>
            <w:r w:rsidR="00813091">
              <w:rPr>
                <w:rFonts w:ascii="Franklin Gothic Demi Cond" w:hAnsi="Franklin Gothic Demi Cond" w:cs="Arial"/>
                <w:b/>
                <w:bCs/>
                <w:color w:val="000000"/>
              </w:rPr>
              <w:t>.</w:t>
            </w:r>
          </w:p>
        </w:tc>
        <w:tc>
          <w:tcPr>
            <w:tcW w:w="2215" w:type="dxa"/>
            <w:shd w:val="clear" w:color="auto" w:fill="F2F2F2" w:themeFill="background1" w:themeFillShade="F2"/>
          </w:tcPr>
          <w:p w14:paraId="2458D4F3" w14:textId="77777777" w:rsidR="00813091" w:rsidRPr="00056B68" w:rsidRDefault="00813091" w:rsidP="0011595A">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7EEE27F8" w14:textId="77777777" w:rsidR="00813091" w:rsidRPr="0021663F" w:rsidRDefault="00813091" w:rsidP="0011595A">
            <w:pPr>
              <w:rPr>
                <w:rFonts w:ascii="Franklin Gothic Book" w:hAnsi="Franklin Gothic Book"/>
              </w:rPr>
            </w:pPr>
          </w:p>
        </w:tc>
        <w:tc>
          <w:tcPr>
            <w:tcW w:w="4950" w:type="dxa"/>
            <w:shd w:val="clear" w:color="auto" w:fill="F2F2F2" w:themeFill="background1" w:themeFillShade="F2"/>
          </w:tcPr>
          <w:p w14:paraId="1180500E" w14:textId="77777777" w:rsidR="00813091" w:rsidRDefault="00813091" w:rsidP="0011595A">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Pr>
                <w:rFonts w:ascii="Franklin Gothic Book" w:hAnsi="Franklin Gothic Book" w:cs="Arial"/>
                <w:color w:val="000000"/>
                <w:sz w:val="22"/>
                <w:szCs w:val="22"/>
              </w:rPr>
              <w:t>.</w:t>
            </w:r>
          </w:p>
          <w:p w14:paraId="028BDF6A" w14:textId="77777777" w:rsidR="00813091" w:rsidRDefault="00813091" w:rsidP="0011595A">
            <w:pPr>
              <w:rPr>
                <w:rFonts w:ascii="Franklin Gothic Book" w:hAnsi="Franklin Gothic Book" w:cs="Arial"/>
                <w:color w:val="000000"/>
                <w:sz w:val="22"/>
                <w:szCs w:val="22"/>
              </w:rPr>
            </w:pPr>
          </w:p>
          <w:p w14:paraId="4B068D12" w14:textId="77777777" w:rsidR="00813091" w:rsidRPr="00FF071C" w:rsidRDefault="00813091" w:rsidP="0011595A">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555EC1C8" w14:textId="77777777" w:rsidR="00813091" w:rsidRDefault="00813091" w:rsidP="0011595A">
            <w:pPr>
              <w:rPr>
                <w:rFonts w:ascii="Franklin Gothic Demi Cond" w:hAnsi="Franklin Gothic Demi Cond" w:cs="Arial"/>
                <w:b/>
                <w:bCs/>
                <w:color w:val="000000"/>
                <w:sz w:val="36"/>
                <w:szCs w:val="36"/>
              </w:rPr>
            </w:pPr>
          </w:p>
        </w:tc>
      </w:tr>
      <w:tr w:rsidR="00857BCB" w14:paraId="5A7573E7" w14:textId="77777777" w:rsidTr="74428BB9">
        <w:tc>
          <w:tcPr>
            <w:tcW w:w="1290" w:type="dxa"/>
            <w:shd w:val="clear" w:color="auto" w:fill="auto"/>
          </w:tcPr>
          <w:p w14:paraId="188989E8" w14:textId="0DAAF66A" w:rsidR="00857BCB" w:rsidRDefault="74428BB9" w:rsidP="00857BCB">
            <w:pPr>
              <w:rPr>
                <w:rFonts w:ascii="Franklin Gothic Demi Cond" w:hAnsi="Franklin Gothic Demi Cond" w:cs="Arial"/>
                <w:b/>
                <w:bCs/>
                <w:color w:val="000000"/>
              </w:rPr>
            </w:pPr>
            <w:r w:rsidRPr="74428BB9">
              <w:rPr>
                <w:rFonts w:ascii="Franklin Gothic Demi Cond" w:hAnsi="Franklin Gothic Demi Cond"/>
                <w:b/>
                <w:bCs/>
              </w:rPr>
              <w:t>M.12.</w:t>
            </w:r>
          </w:p>
        </w:tc>
        <w:tc>
          <w:tcPr>
            <w:tcW w:w="2215" w:type="dxa"/>
            <w:shd w:val="clear" w:color="auto" w:fill="auto"/>
          </w:tcPr>
          <w:p w14:paraId="6F7C51BC" w14:textId="72BBFCF9" w:rsidR="00857BCB" w:rsidRPr="00056B68" w:rsidRDefault="00857BCB" w:rsidP="00857BCB">
            <w:pPr>
              <w:rPr>
                <w:rFonts w:ascii="Franklin Gothic Book" w:hAnsi="Franklin Gothic Book" w:cs="Arial"/>
                <w:color w:val="000000"/>
                <w:sz w:val="22"/>
                <w:szCs w:val="22"/>
              </w:rPr>
            </w:pPr>
            <w:r w:rsidRPr="00526EAB">
              <w:rPr>
                <w:rFonts w:ascii="Franklin Gothic Book" w:hAnsi="Franklin Gothic Book" w:cs="Arial"/>
                <w:color w:val="262626" w:themeColor="text1" w:themeTint="D9"/>
                <w:sz w:val="22"/>
                <w:szCs w:val="22"/>
                <w:lang w:val="en"/>
              </w:rPr>
              <w:t>Phone number</w:t>
            </w:r>
          </w:p>
        </w:tc>
        <w:tc>
          <w:tcPr>
            <w:tcW w:w="4950" w:type="dxa"/>
            <w:shd w:val="clear" w:color="auto" w:fill="auto"/>
          </w:tcPr>
          <w:p w14:paraId="0F588BF1" w14:textId="30E4CCB3" w:rsidR="00857BCB" w:rsidRPr="00FF071C" w:rsidRDefault="00857BCB" w:rsidP="00857BCB">
            <w:pPr>
              <w:rPr>
                <w:rFonts w:ascii="Franklin Gothic Book" w:hAnsi="Franklin Gothic Book" w:cs="Arial"/>
                <w:color w:val="000000"/>
                <w:sz w:val="22"/>
                <w:szCs w:val="22"/>
              </w:rPr>
            </w:pPr>
            <w:r w:rsidRPr="001C67F8">
              <w:rPr>
                <w:rFonts w:ascii="Franklin Gothic Book" w:hAnsi="Franklin Gothic Book" w:cs="Arial"/>
                <w:color w:val="262626" w:themeColor="text1" w:themeTint="D9"/>
                <w:sz w:val="22"/>
                <w:szCs w:val="22"/>
                <w:u w:val="single"/>
                <w:lang w:val="en"/>
              </w:rPr>
              <w:t xml:space="preserve">Pre-filled. </w:t>
            </w:r>
            <w:r w:rsidRPr="001C67F8">
              <w:rPr>
                <w:rFonts w:ascii="Franklin Gothic Book" w:hAnsi="Franklin Gothic Book" w:cs="Arial"/>
                <w:color w:val="262626" w:themeColor="text1" w:themeTint="D9"/>
                <w:sz w:val="22"/>
                <w:szCs w:val="22"/>
                <w:lang w:val="en"/>
              </w:rPr>
              <w:t xml:space="preserve">The telephone number of the branch, including area code. Report telephone number without spacing or punctuation. </w:t>
            </w:r>
          </w:p>
        </w:tc>
        <w:tc>
          <w:tcPr>
            <w:tcW w:w="2335" w:type="dxa"/>
            <w:shd w:val="clear" w:color="auto" w:fill="auto"/>
          </w:tcPr>
          <w:p w14:paraId="52FD4CBB" w14:textId="77777777" w:rsidR="00857BCB" w:rsidRDefault="00857BCB" w:rsidP="00857BCB">
            <w:pPr>
              <w:rPr>
                <w:rFonts w:ascii="Franklin Gothic Demi Cond" w:hAnsi="Franklin Gothic Demi Cond" w:cs="Arial"/>
                <w:b/>
                <w:bCs/>
                <w:color w:val="000000"/>
                <w:sz w:val="36"/>
                <w:szCs w:val="36"/>
              </w:rPr>
            </w:pPr>
          </w:p>
        </w:tc>
      </w:tr>
      <w:tr w:rsidR="00857BCB" w14:paraId="17A78223" w14:textId="77777777" w:rsidTr="74428BB9">
        <w:tc>
          <w:tcPr>
            <w:tcW w:w="1290" w:type="dxa"/>
            <w:shd w:val="clear" w:color="auto" w:fill="auto"/>
          </w:tcPr>
          <w:p w14:paraId="66EC5A2E" w14:textId="548DCCC3" w:rsidR="00857BCB" w:rsidRDefault="00857BCB" w:rsidP="00857BCB">
            <w:pPr>
              <w:rPr>
                <w:rFonts w:ascii="Franklin Gothic Demi Cond" w:hAnsi="Franklin Gothic Demi Cond" w:cs="Arial"/>
                <w:b/>
                <w:bCs/>
                <w:color w:val="000000"/>
              </w:rPr>
            </w:pPr>
            <w:r>
              <w:rPr>
                <w:rFonts w:ascii="Franklin Gothic Demi Cond" w:hAnsi="Franklin Gothic Demi Cond"/>
                <w:b/>
                <w:bCs/>
              </w:rPr>
              <w:t>M</w:t>
            </w:r>
            <w:r w:rsidRPr="002B1919">
              <w:rPr>
                <w:rFonts w:ascii="Franklin Gothic Demi Cond" w:hAnsi="Franklin Gothic Demi Cond"/>
                <w:b/>
                <w:bCs/>
              </w:rPr>
              <w:t>.</w:t>
            </w:r>
            <w:r>
              <w:rPr>
                <w:rFonts w:ascii="Franklin Gothic Demi Cond" w:hAnsi="Franklin Gothic Demi Cond"/>
                <w:b/>
                <w:bCs/>
              </w:rPr>
              <w:t>13</w:t>
            </w:r>
            <w:r w:rsidRPr="002B1919">
              <w:rPr>
                <w:rFonts w:ascii="Franklin Gothic Demi Cond" w:hAnsi="Franklin Gothic Demi Cond"/>
                <w:b/>
                <w:bCs/>
              </w:rPr>
              <w:t>.</w:t>
            </w:r>
          </w:p>
        </w:tc>
        <w:tc>
          <w:tcPr>
            <w:tcW w:w="2215" w:type="dxa"/>
            <w:shd w:val="clear" w:color="auto" w:fill="auto"/>
          </w:tcPr>
          <w:p w14:paraId="144C7AD1" w14:textId="5EF53798" w:rsidR="00857BCB" w:rsidRPr="00056B68" w:rsidRDefault="00857BCB" w:rsidP="00857BCB">
            <w:pPr>
              <w:rPr>
                <w:rFonts w:ascii="Franklin Gothic Book" w:hAnsi="Franklin Gothic Book" w:cs="Arial"/>
                <w:color w:val="000000"/>
                <w:sz w:val="22"/>
                <w:szCs w:val="22"/>
              </w:rPr>
            </w:pPr>
            <w:r w:rsidRPr="00D364B8">
              <w:rPr>
                <w:rFonts w:ascii="Franklin Gothic Book" w:hAnsi="Franklin Gothic Book" w:cs="Arial"/>
                <w:color w:val="262626" w:themeColor="text1" w:themeTint="D9"/>
                <w:sz w:val="22"/>
                <w:szCs w:val="22"/>
                <w:lang w:val="en"/>
              </w:rPr>
              <w:t>Fax number</w:t>
            </w:r>
          </w:p>
        </w:tc>
        <w:tc>
          <w:tcPr>
            <w:tcW w:w="4950" w:type="dxa"/>
            <w:shd w:val="clear" w:color="auto" w:fill="auto"/>
          </w:tcPr>
          <w:p w14:paraId="5510712D" w14:textId="0062AB7F" w:rsidR="00857BCB" w:rsidRPr="00FF071C" w:rsidRDefault="00857BCB" w:rsidP="00857BCB">
            <w:pPr>
              <w:rPr>
                <w:rFonts w:ascii="Franklin Gothic Book" w:hAnsi="Franklin Gothic Book" w:cs="Arial"/>
                <w:color w:val="000000"/>
                <w:sz w:val="22"/>
                <w:szCs w:val="22"/>
              </w:rPr>
            </w:pPr>
            <w:r w:rsidRPr="00B059BE">
              <w:rPr>
                <w:rFonts w:ascii="Franklin Gothic Book" w:hAnsi="Franklin Gothic Book" w:cs="Arial"/>
                <w:color w:val="262626" w:themeColor="text1" w:themeTint="D9"/>
                <w:sz w:val="22"/>
                <w:szCs w:val="22"/>
                <w:u w:val="single"/>
                <w:lang w:val="en"/>
              </w:rPr>
              <w:t xml:space="preserve">Pre-filled. </w:t>
            </w:r>
            <w:r w:rsidRPr="00B059BE">
              <w:rPr>
                <w:rFonts w:ascii="Franklin Gothic Book" w:hAnsi="Franklin Gothic Book" w:cs="Arial"/>
                <w:color w:val="262626" w:themeColor="text1" w:themeTint="D9"/>
                <w:sz w:val="22"/>
                <w:szCs w:val="22"/>
                <w:lang w:val="en"/>
              </w:rPr>
              <w:t>The fax phone number of the branch (if available), including area code. Report fax number without spacing or punctuation.</w:t>
            </w:r>
          </w:p>
        </w:tc>
        <w:tc>
          <w:tcPr>
            <w:tcW w:w="2335" w:type="dxa"/>
            <w:shd w:val="clear" w:color="auto" w:fill="auto"/>
          </w:tcPr>
          <w:p w14:paraId="72D2AF99" w14:textId="77777777" w:rsidR="00857BCB" w:rsidRDefault="00857BCB" w:rsidP="00857BCB">
            <w:pPr>
              <w:rPr>
                <w:rFonts w:ascii="Franklin Gothic Demi Cond" w:hAnsi="Franklin Gothic Demi Cond" w:cs="Arial"/>
                <w:b/>
                <w:bCs/>
                <w:color w:val="000000"/>
                <w:sz w:val="36"/>
                <w:szCs w:val="36"/>
              </w:rPr>
            </w:pPr>
          </w:p>
        </w:tc>
      </w:tr>
      <w:tr w:rsidR="00857BCB" w14:paraId="204476E8" w14:textId="77777777" w:rsidTr="74428BB9">
        <w:tc>
          <w:tcPr>
            <w:tcW w:w="1290" w:type="dxa"/>
            <w:shd w:val="clear" w:color="auto" w:fill="auto"/>
          </w:tcPr>
          <w:p w14:paraId="142230CF" w14:textId="6EAB7212" w:rsidR="00857BCB" w:rsidRDefault="00857BCB" w:rsidP="00857BCB">
            <w:pPr>
              <w:rPr>
                <w:rFonts w:ascii="Franklin Gothic Demi Cond" w:hAnsi="Franklin Gothic Demi Cond" w:cs="Arial"/>
                <w:b/>
                <w:bCs/>
                <w:color w:val="000000"/>
              </w:rPr>
            </w:pPr>
            <w:r>
              <w:rPr>
                <w:rFonts w:ascii="Franklin Gothic Demi Cond" w:hAnsi="Franklin Gothic Demi Cond"/>
                <w:b/>
                <w:bCs/>
              </w:rPr>
              <w:t>M</w:t>
            </w:r>
            <w:r w:rsidRPr="002B1919">
              <w:rPr>
                <w:rFonts w:ascii="Franklin Gothic Demi Cond" w:hAnsi="Franklin Gothic Demi Cond"/>
                <w:b/>
                <w:bCs/>
              </w:rPr>
              <w:t>.</w:t>
            </w:r>
            <w:r>
              <w:rPr>
                <w:rFonts w:ascii="Franklin Gothic Demi Cond" w:hAnsi="Franklin Gothic Demi Cond"/>
                <w:b/>
                <w:bCs/>
              </w:rPr>
              <w:t>14</w:t>
            </w:r>
            <w:r w:rsidRPr="002B1919">
              <w:rPr>
                <w:rFonts w:ascii="Franklin Gothic Demi Cond" w:hAnsi="Franklin Gothic Demi Cond"/>
                <w:b/>
                <w:bCs/>
              </w:rPr>
              <w:t>.</w:t>
            </w:r>
          </w:p>
        </w:tc>
        <w:tc>
          <w:tcPr>
            <w:tcW w:w="2215" w:type="dxa"/>
            <w:shd w:val="clear" w:color="auto" w:fill="auto"/>
          </w:tcPr>
          <w:p w14:paraId="7EB74359" w14:textId="424419AB" w:rsidR="00857BCB" w:rsidRPr="00056B68" w:rsidRDefault="00857BCB" w:rsidP="00857BCB">
            <w:pPr>
              <w:rPr>
                <w:rFonts w:ascii="Franklin Gothic Book" w:hAnsi="Franklin Gothic Book" w:cs="Arial"/>
                <w:color w:val="000000"/>
                <w:sz w:val="22"/>
                <w:szCs w:val="22"/>
              </w:rPr>
            </w:pPr>
            <w:r w:rsidRPr="00332281">
              <w:rPr>
                <w:rFonts w:ascii="Franklin Gothic Book" w:hAnsi="Franklin Gothic Book" w:cs="Arial"/>
                <w:color w:val="262626" w:themeColor="text1" w:themeTint="D9"/>
                <w:sz w:val="22"/>
                <w:szCs w:val="22"/>
                <w:lang w:val="en"/>
              </w:rPr>
              <w:t>Branch head</w:t>
            </w:r>
          </w:p>
        </w:tc>
        <w:tc>
          <w:tcPr>
            <w:tcW w:w="4950" w:type="dxa"/>
            <w:shd w:val="clear" w:color="auto" w:fill="auto"/>
          </w:tcPr>
          <w:p w14:paraId="579F987A" w14:textId="49999C26" w:rsidR="00857BCB" w:rsidRPr="00FF071C" w:rsidRDefault="00857BCB" w:rsidP="00857BCB">
            <w:pPr>
              <w:rPr>
                <w:rFonts w:ascii="Franklin Gothic Book" w:hAnsi="Franklin Gothic Book" w:cs="Arial"/>
                <w:color w:val="000000"/>
                <w:sz w:val="22"/>
                <w:szCs w:val="22"/>
              </w:rPr>
            </w:pPr>
            <w:r w:rsidRPr="00CB2D68">
              <w:rPr>
                <w:rFonts w:ascii="Franklin Gothic Book" w:hAnsi="Franklin Gothic Book" w:cs="Arial"/>
                <w:color w:val="262626" w:themeColor="text1" w:themeTint="D9"/>
                <w:sz w:val="22"/>
                <w:szCs w:val="22"/>
                <w:u w:val="single"/>
                <w:lang w:val="en"/>
              </w:rPr>
              <w:t xml:space="preserve">Pre-filled. </w:t>
            </w:r>
            <w:r w:rsidRPr="00CB2D68">
              <w:rPr>
                <w:rFonts w:ascii="Franklin Gothic Book" w:hAnsi="Franklin Gothic Book" w:cs="Arial"/>
                <w:color w:val="262626" w:themeColor="text1" w:themeTint="D9"/>
                <w:sz w:val="22"/>
                <w:szCs w:val="22"/>
                <w:lang w:val="en"/>
              </w:rPr>
              <w:t xml:space="preserve">The name of the person responsible for on-site management of the branch. The person who fills this role may not have the title "branch head" or "librarian". Report the name of the person who oversees staff and facilities at the branch, regardless of his or her job title. </w:t>
            </w:r>
          </w:p>
        </w:tc>
        <w:tc>
          <w:tcPr>
            <w:tcW w:w="2335" w:type="dxa"/>
            <w:shd w:val="clear" w:color="auto" w:fill="auto"/>
          </w:tcPr>
          <w:p w14:paraId="20A976EF" w14:textId="77777777" w:rsidR="00857BCB" w:rsidRDefault="00857BCB" w:rsidP="00857BCB">
            <w:pPr>
              <w:rPr>
                <w:rFonts w:ascii="Franklin Gothic Demi Cond" w:hAnsi="Franklin Gothic Demi Cond" w:cs="Arial"/>
                <w:b/>
                <w:bCs/>
                <w:color w:val="000000"/>
                <w:sz w:val="36"/>
                <w:szCs w:val="36"/>
              </w:rPr>
            </w:pPr>
          </w:p>
        </w:tc>
      </w:tr>
      <w:tr w:rsidR="00857BCB" w14:paraId="180E416F" w14:textId="77777777" w:rsidTr="74428BB9">
        <w:tc>
          <w:tcPr>
            <w:tcW w:w="1290" w:type="dxa"/>
            <w:shd w:val="clear" w:color="auto" w:fill="auto"/>
          </w:tcPr>
          <w:p w14:paraId="7D927214" w14:textId="25082E48" w:rsidR="00857BCB" w:rsidRDefault="00857BCB" w:rsidP="00857BCB">
            <w:pPr>
              <w:rPr>
                <w:rFonts w:ascii="Franklin Gothic Demi Cond" w:hAnsi="Franklin Gothic Demi Cond" w:cs="Arial"/>
                <w:b/>
                <w:bCs/>
                <w:color w:val="000000"/>
              </w:rPr>
            </w:pPr>
            <w:r>
              <w:rPr>
                <w:rFonts w:ascii="Franklin Gothic Demi Cond" w:hAnsi="Franklin Gothic Demi Cond"/>
                <w:b/>
                <w:bCs/>
              </w:rPr>
              <w:t>M</w:t>
            </w:r>
            <w:r w:rsidRPr="002B1919">
              <w:rPr>
                <w:rFonts w:ascii="Franklin Gothic Demi Cond" w:hAnsi="Franklin Gothic Demi Cond"/>
                <w:b/>
                <w:bCs/>
              </w:rPr>
              <w:t>.</w:t>
            </w:r>
            <w:r>
              <w:rPr>
                <w:rFonts w:ascii="Franklin Gothic Demi Cond" w:hAnsi="Franklin Gothic Demi Cond"/>
                <w:b/>
                <w:bCs/>
              </w:rPr>
              <w:t>15</w:t>
            </w:r>
            <w:r w:rsidRPr="002B1919">
              <w:rPr>
                <w:rFonts w:ascii="Franklin Gothic Demi Cond" w:hAnsi="Franklin Gothic Demi Cond"/>
                <w:b/>
                <w:bCs/>
              </w:rPr>
              <w:t>.</w:t>
            </w:r>
          </w:p>
        </w:tc>
        <w:tc>
          <w:tcPr>
            <w:tcW w:w="2215" w:type="dxa"/>
            <w:shd w:val="clear" w:color="auto" w:fill="auto"/>
          </w:tcPr>
          <w:p w14:paraId="762F5443" w14:textId="45E436C7" w:rsidR="00857BCB" w:rsidRPr="00056B68" w:rsidRDefault="00857BCB" w:rsidP="00857BCB">
            <w:pPr>
              <w:rPr>
                <w:rFonts w:ascii="Franklin Gothic Book" w:hAnsi="Franklin Gothic Book" w:cs="Arial"/>
                <w:color w:val="000000"/>
                <w:sz w:val="22"/>
                <w:szCs w:val="22"/>
              </w:rPr>
            </w:pPr>
            <w:r w:rsidRPr="00ED30FE">
              <w:rPr>
                <w:rFonts w:ascii="Franklin Gothic Book" w:hAnsi="Franklin Gothic Book" w:cs="Arial"/>
                <w:color w:val="262626" w:themeColor="text1" w:themeTint="D9"/>
                <w:sz w:val="22"/>
                <w:szCs w:val="22"/>
                <w:lang w:val="en"/>
              </w:rPr>
              <w:t>Email address</w:t>
            </w:r>
          </w:p>
        </w:tc>
        <w:tc>
          <w:tcPr>
            <w:tcW w:w="4950" w:type="dxa"/>
            <w:shd w:val="clear" w:color="auto" w:fill="auto"/>
          </w:tcPr>
          <w:p w14:paraId="10C076DE" w14:textId="5F165A17" w:rsidR="00857BCB" w:rsidRPr="00FF071C" w:rsidRDefault="00857BCB" w:rsidP="00857BCB">
            <w:pPr>
              <w:rPr>
                <w:rFonts w:ascii="Franklin Gothic Book" w:hAnsi="Franklin Gothic Book" w:cs="Arial"/>
                <w:color w:val="000000"/>
                <w:sz w:val="22"/>
                <w:szCs w:val="22"/>
              </w:rPr>
            </w:pPr>
            <w:r w:rsidRPr="008D54F1">
              <w:rPr>
                <w:rFonts w:ascii="Franklin Gothic Book" w:hAnsi="Franklin Gothic Book" w:cs="Arial"/>
                <w:color w:val="262626" w:themeColor="text1" w:themeTint="D9"/>
                <w:sz w:val="22"/>
                <w:szCs w:val="22"/>
                <w:u w:val="single"/>
                <w:lang w:val="en"/>
              </w:rPr>
              <w:t xml:space="preserve">Pre-filled. </w:t>
            </w:r>
            <w:r w:rsidRPr="008D54F1">
              <w:rPr>
                <w:rFonts w:ascii="Franklin Gothic Book" w:hAnsi="Franklin Gothic Book" w:cs="Arial"/>
                <w:color w:val="262626" w:themeColor="text1" w:themeTint="D9"/>
                <w:sz w:val="22"/>
                <w:szCs w:val="22"/>
                <w:lang w:val="en"/>
              </w:rPr>
              <w:t xml:space="preserve">The complete email address of the person named above as branch head above, or the email address for the branch itself. If neither the branch nor the branch head has an email address, leave this field blank or "N/A." </w:t>
            </w:r>
          </w:p>
        </w:tc>
        <w:tc>
          <w:tcPr>
            <w:tcW w:w="2335" w:type="dxa"/>
            <w:shd w:val="clear" w:color="auto" w:fill="auto"/>
          </w:tcPr>
          <w:p w14:paraId="429CE51C" w14:textId="77777777" w:rsidR="00857BCB" w:rsidRDefault="00857BCB" w:rsidP="00857BCB">
            <w:pPr>
              <w:rPr>
                <w:rFonts w:ascii="Franklin Gothic Demi Cond" w:hAnsi="Franklin Gothic Demi Cond" w:cs="Arial"/>
                <w:b/>
                <w:bCs/>
                <w:color w:val="000000"/>
                <w:sz w:val="36"/>
                <w:szCs w:val="36"/>
              </w:rPr>
            </w:pPr>
          </w:p>
        </w:tc>
      </w:tr>
    </w:tbl>
    <w:p w14:paraId="0E5B742B" w14:textId="65845F6C" w:rsidR="00153B4F" w:rsidRDefault="00153B4F" w:rsidP="00153B4F"/>
    <w:p w14:paraId="224DAF38" w14:textId="22510EFF" w:rsidR="00153B4F" w:rsidRDefault="00153B4F" w:rsidP="00153B4F">
      <w:pPr>
        <w:pStyle w:val="Heading2"/>
      </w:pPr>
      <w:r>
        <w:t>Counts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0CEDEBD" w14:textId="77777777" w:rsidTr="0011595A">
        <w:tc>
          <w:tcPr>
            <w:tcW w:w="1345" w:type="dxa"/>
          </w:tcPr>
          <w:p w14:paraId="37934278"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2769CEAF"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212AE84B"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061E3B20"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0D3D51" w14:paraId="0D618920" w14:textId="77777777" w:rsidTr="00F52717">
        <w:tc>
          <w:tcPr>
            <w:tcW w:w="1345" w:type="dxa"/>
            <w:shd w:val="clear" w:color="auto" w:fill="F2F2F2" w:themeFill="background1" w:themeFillShade="F2"/>
          </w:tcPr>
          <w:p w14:paraId="2B43E7A1" w14:textId="190E489B" w:rsidR="000D3D51" w:rsidRPr="002B1919" w:rsidRDefault="003A326F"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16</w:t>
            </w:r>
            <w:r w:rsidR="000D3D51" w:rsidRPr="002B1919">
              <w:rPr>
                <w:rFonts w:ascii="Franklin Gothic Demi Cond" w:hAnsi="Franklin Gothic Demi Cond"/>
                <w:b/>
                <w:bCs/>
              </w:rPr>
              <w:t>.</w:t>
            </w:r>
          </w:p>
        </w:tc>
        <w:tc>
          <w:tcPr>
            <w:tcW w:w="2250" w:type="dxa"/>
            <w:shd w:val="clear" w:color="auto" w:fill="F2F2F2" w:themeFill="background1" w:themeFillShade="F2"/>
          </w:tcPr>
          <w:p w14:paraId="6719E5B3" w14:textId="44477B40" w:rsidR="000D3D51" w:rsidRPr="005673D5" w:rsidRDefault="001C1D54" w:rsidP="0011595A">
            <w:pPr>
              <w:rPr>
                <w:rFonts w:ascii="Franklin Gothic Book" w:hAnsi="Franklin Gothic Book"/>
                <w:color w:val="262626" w:themeColor="text1" w:themeTint="D9"/>
              </w:rPr>
            </w:pPr>
            <w:r w:rsidRPr="001C1D54">
              <w:rPr>
                <w:rFonts w:ascii="Franklin Gothic Book" w:hAnsi="Franklin Gothic Book" w:cs="Arial"/>
                <w:color w:val="262626" w:themeColor="text1" w:themeTint="D9"/>
                <w:sz w:val="22"/>
                <w:szCs w:val="22"/>
                <w:lang w:val="en"/>
              </w:rPr>
              <w:t>Building square f</w:t>
            </w:r>
            <w:r>
              <w:rPr>
                <w:rFonts w:ascii="Franklin Gothic Book" w:hAnsi="Franklin Gothic Book" w:cs="Arial"/>
                <w:color w:val="262626" w:themeColor="text1" w:themeTint="D9"/>
                <w:sz w:val="22"/>
                <w:szCs w:val="22"/>
                <w:lang w:val="en"/>
              </w:rPr>
              <w:t>ootage</w:t>
            </w:r>
          </w:p>
        </w:tc>
        <w:tc>
          <w:tcPr>
            <w:tcW w:w="4860" w:type="dxa"/>
            <w:shd w:val="clear" w:color="auto" w:fill="F2F2F2" w:themeFill="background1" w:themeFillShade="F2"/>
          </w:tcPr>
          <w:p w14:paraId="5E3EFF5F"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u w:val="single"/>
                <w:lang w:val="en"/>
              </w:rPr>
              <w:t>Pre-filled.</w:t>
            </w:r>
            <w:r w:rsidRPr="003622AB">
              <w:rPr>
                <w:rFonts w:ascii="Franklin Gothic Book" w:hAnsi="Franklin Gothic Book"/>
                <w:color w:val="262626" w:themeColor="text1" w:themeTint="D9"/>
                <w:lang w:val="en"/>
              </w:rPr>
              <w:t xml:space="preserve"> 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to the public. Include any areas shared with another agency or agencies if the outlet has use of that area. </w:t>
            </w:r>
          </w:p>
          <w:p w14:paraId="31D7D394"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lang w:val="en"/>
              </w:rPr>
              <w:t xml:space="preserve"> </w:t>
            </w:r>
          </w:p>
          <w:p w14:paraId="4C84B148" w14:textId="3E786556" w:rsidR="000D3D51" w:rsidRPr="005673D5" w:rsidRDefault="003622AB" w:rsidP="003622AB">
            <w:pPr>
              <w:rPr>
                <w:rFonts w:ascii="Franklin Gothic Book" w:hAnsi="Franklin Gothic Book"/>
                <w:color w:val="262626" w:themeColor="text1" w:themeTint="D9"/>
              </w:rPr>
            </w:pPr>
            <w:r>
              <w:rPr>
                <w:rFonts w:ascii="Franklin Gothic Book" w:hAnsi="Franklin Gothic Book"/>
                <w:b/>
                <w:bCs/>
                <w:color w:val="262626" w:themeColor="text1" w:themeTint="D9"/>
                <w:lang w:val="en"/>
              </w:rPr>
              <w:t xml:space="preserve">Note: </w:t>
            </w:r>
            <w:r w:rsidRPr="003622AB">
              <w:rPr>
                <w:rFonts w:ascii="Franklin Gothic Book" w:hAnsi="Franklin Gothic Book"/>
                <w:color w:val="262626" w:themeColor="text1" w:themeTint="D9"/>
                <w:lang w:val="en"/>
              </w:rPr>
              <w:t>If the outlet is a bookmobile, select “N/A.”</w:t>
            </w:r>
          </w:p>
        </w:tc>
        <w:tc>
          <w:tcPr>
            <w:tcW w:w="2335" w:type="dxa"/>
            <w:shd w:val="clear" w:color="auto" w:fill="F2F2F2" w:themeFill="background1" w:themeFillShade="F2"/>
          </w:tcPr>
          <w:p w14:paraId="1991E742" w14:textId="77777777" w:rsidR="000D3D51" w:rsidRDefault="000D3D51" w:rsidP="0011595A">
            <w:pPr>
              <w:rPr>
                <w:rFonts w:ascii="Franklin Gothic Medium Cond" w:hAnsi="Franklin Gothic Medium Cond"/>
                <w:sz w:val="28"/>
                <w:szCs w:val="28"/>
              </w:rPr>
            </w:pPr>
          </w:p>
        </w:tc>
      </w:tr>
      <w:tr w:rsidR="008F6A89" w14:paraId="3B6A73CD" w14:textId="77777777" w:rsidTr="0011595A">
        <w:tc>
          <w:tcPr>
            <w:tcW w:w="1345" w:type="dxa"/>
          </w:tcPr>
          <w:p w14:paraId="71D6424D" w14:textId="661471EC" w:rsidR="008F6A89" w:rsidRPr="002B1919" w:rsidRDefault="003A326F" w:rsidP="008F6A89">
            <w:pPr>
              <w:rPr>
                <w:rFonts w:ascii="Franklin Gothic Demi Cond" w:hAnsi="Franklin Gothic Demi Cond"/>
                <w:b/>
                <w:bCs/>
              </w:rPr>
            </w:pPr>
            <w:r>
              <w:rPr>
                <w:rFonts w:ascii="Franklin Gothic Demi Cond" w:hAnsi="Franklin Gothic Demi Cond"/>
                <w:b/>
                <w:bCs/>
              </w:rPr>
              <w:lastRenderedPageBreak/>
              <w:t>M</w:t>
            </w:r>
            <w:r w:rsidR="008F6A89" w:rsidRPr="002B1919">
              <w:rPr>
                <w:rFonts w:ascii="Franklin Gothic Demi Cond" w:hAnsi="Franklin Gothic Demi Cond"/>
                <w:b/>
                <w:bCs/>
              </w:rPr>
              <w:t>.</w:t>
            </w:r>
            <w:r>
              <w:rPr>
                <w:rFonts w:ascii="Franklin Gothic Demi Cond" w:hAnsi="Franklin Gothic Demi Cond"/>
                <w:b/>
                <w:bCs/>
              </w:rPr>
              <w:t>17</w:t>
            </w:r>
            <w:r w:rsidR="008F6A89" w:rsidRPr="002B1919">
              <w:rPr>
                <w:rFonts w:ascii="Franklin Gothic Demi Cond" w:hAnsi="Franklin Gothic Demi Cond"/>
                <w:b/>
                <w:bCs/>
              </w:rPr>
              <w:t>.</w:t>
            </w:r>
          </w:p>
        </w:tc>
        <w:tc>
          <w:tcPr>
            <w:tcW w:w="2250" w:type="dxa"/>
          </w:tcPr>
          <w:p w14:paraId="43BA6E39" w14:textId="19F61F19" w:rsidR="008F6A89" w:rsidRPr="005673D5" w:rsidRDefault="008F6A89" w:rsidP="008F6A89">
            <w:pPr>
              <w:rPr>
                <w:rFonts w:ascii="Franklin Gothic Book" w:hAnsi="Franklin Gothic Book"/>
                <w:color w:val="262626" w:themeColor="text1" w:themeTint="D9"/>
              </w:rPr>
            </w:pPr>
            <w:r w:rsidRPr="00AA071F">
              <w:rPr>
                <w:rFonts w:ascii="Franklin Gothic Book" w:hAnsi="Franklin Gothic Book" w:cs="Arial"/>
                <w:color w:val="262626" w:themeColor="text1" w:themeTint="D9"/>
                <w:sz w:val="22"/>
                <w:szCs w:val="22"/>
                <w:lang w:val="en"/>
              </w:rPr>
              <w:t>FTE staff</w:t>
            </w:r>
          </w:p>
        </w:tc>
        <w:tc>
          <w:tcPr>
            <w:tcW w:w="4860" w:type="dxa"/>
          </w:tcPr>
          <w:p w14:paraId="7EDD1AFB" w14:textId="14080438" w:rsidR="008F6A89" w:rsidRPr="008F6A89" w:rsidRDefault="008F6A89" w:rsidP="008F6A89">
            <w:pPr>
              <w:rPr>
                <w:rFonts w:ascii="Franklin Gothic Book" w:hAnsi="Franklin Gothic Book" w:cs="Arial"/>
                <w:color w:val="262626" w:themeColor="text1" w:themeTint="D9"/>
                <w:sz w:val="22"/>
                <w:szCs w:val="22"/>
              </w:rPr>
            </w:pPr>
            <w:r w:rsidRPr="008F6A89">
              <w:rPr>
                <w:rFonts w:ascii="Franklin Gothic Book" w:eastAsia="Roboto Light" w:hAnsi="Franklin Gothic Book" w:cs="Roboto Light"/>
                <w:sz w:val="22"/>
                <w:szCs w:val="22"/>
              </w:rP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c>
          <w:tcPr>
            <w:tcW w:w="2335" w:type="dxa"/>
          </w:tcPr>
          <w:p w14:paraId="036100DB" w14:textId="77777777" w:rsidR="008F6A89" w:rsidRDefault="008F6A89" w:rsidP="008F6A89">
            <w:pPr>
              <w:rPr>
                <w:rFonts w:ascii="Franklin Gothic Medium Cond" w:hAnsi="Franklin Gothic Medium Cond"/>
                <w:sz w:val="28"/>
                <w:szCs w:val="28"/>
              </w:rPr>
            </w:pPr>
          </w:p>
        </w:tc>
      </w:tr>
    </w:tbl>
    <w:p w14:paraId="1AB90B21" w14:textId="47ECB732" w:rsidR="00153B4F" w:rsidRDefault="00153B4F" w:rsidP="00153B4F"/>
    <w:p w14:paraId="5F3CDA92" w14:textId="4D328CC7" w:rsidR="00153B4F" w:rsidRDefault="00153B4F" w:rsidP="00153B4F">
      <w:pPr>
        <w:pStyle w:val="Heading2"/>
      </w:pPr>
      <w:r>
        <w:t>Hours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6012EC37" w14:textId="77777777" w:rsidTr="74428BB9">
        <w:tc>
          <w:tcPr>
            <w:tcW w:w="1345" w:type="dxa"/>
          </w:tcPr>
          <w:p w14:paraId="2812A967"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6EF9ABDB"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7B42EFC9"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51F5DC58"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0D3D51" w14:paraId="139025B1" w14:textId="77777777" w:rsidTr="74428BB9">
        <w:tc>
          <w:tcPr>
            <w:tcW w:w="1345" w:type="dxa"/>
          </w:tcPr>
          <w:p w14:paraId="50FCE86D" w14:textId="5C508426" w:rsidR="000D3D51" w:rsidRPr="002B1919" w:rsidRDefault="003A326F"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18</w:t>
            </w:r>
            <w:r w:rsidR="000D3D51" w:rsidRPr="002B1919">
              <w:rPr>
                <w:rFonts w:ascii="Franklin Gothic Demi Cond" w:hAnsi="Franklin Gothic Demi Cond"/>
                <w:b/>
                <w:bCs/>
              </w:rPr>
              <w:t>.</w:t>
            </w:r>
          </w:p>
        </w:tc>
        <w:tc>
          <w:tcPr>
            <w:tcW w:w="2250" w:type="dxa"/>
          </w:tcPr>
          <w:p w14:paraId="116D6D66" w14:textId="58C1264E" w:rsidR="000D3D51" w:rsidRPr="005673D5" w:rsidRDefault="004B3E26" w:rsidP="0011595A">
            <w:pPr>
              <w:rPr>
                <w:rFonts w:ascii="Franklin Gothic Book" w:hAnsi="Franklin Gothic Book"/>
                <w:color w:val="262626" w:themeColor="text1" w:themeTint="D9"/>
              </w:rPr>
            </w:pPr>
            <w:r w:rsidRPr="004B3E26">
              <w:rPr>
                <w:rFonts w:ascii="Franklin Gothic Book" w:hAnsi="Franklin Gothic Book" w:cs="Arial"/>
                <w:color w:val="262626" w:themeColor="text1" w:themeTint="D9"/>
                <w:sz w:val="22"/>
                <w:szCs w:val="22"/>
                <w:lang w:val="en"/>
              </w:rPr>
              <w:t>Hours of operation</w:t>
            </w:r>
          </w:p>
        </w:tc>
        <w:tc>
          <w:tcPr>
            <w:tcW w:w="4860" w:type="dxa"/>
          </w:tcPr>
          <w:p w14:paraId="40E754E9" w14:textId="0BBE4BF7" w:rsidR="006E25BD" w:rsidRPr="006E25BD" w:rsidRDefault="74428BB9" w:rsidP="006E25BD">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Enter the library's regular weekly schedule here. You may also include summer or other special hours. Examples: M-F: 8: 00 a. m. -5: 00 p. m. or T-Th: 2-8 pm; F: noon-5 pm; Sat: 9 am-noon; Sun: 2-5 pm (Labor Day - Memorial Day).</w:t>
            </w:r>
          </w:p>
          <w:p w14:paraId="05B14E42" w14:textId="77777777" w:rsidR="006E25BD" w:rsidRPr="006E25BD" w:rsidRDefault="006E25BD" w:rsidP="006E25BD">
            <w:pPr>
              <w:rPr>
                <w:rFonts w:ascii="Franklin Gothic Book" w:hAnsi="Franklin Gothic Book" w:cs="Arial"/>
                <w:color w:val="262626" w:themeColor="text1" w:themeTint="D9"/>
                <w:sz w:val="22"/>
                <w:szCs w:val="22"/>
                <w:lang w:val="en"/>
              </w:rPr>
            </w:pPr>
            <w:r w:rsidRPr="006E25BD">
              <w:rPr>
                <w:rFonts w:ascii="Franklin Gothic Book" w:hAnsi="Franklin Gothic Book" w:cs="Arial"/>
                <w:color w:val="262626" w:themeColor="text1" w:themeTint="D9"/>
                <w:sz w:val="22"/>
                <w:szCs w:val="22"/>
                <w:lang w:val="en"/>
              </w:rPr>
              <w:t xml:space="preserve"> </w:t>
            </w:r>
          </w:p>
          <w:p w14:paraId="69A99676" w14:textId="6B86EF0C" w:rsidR="000D3D51" w:rsidRPr="005673D5" w:rsidRDefault="74428BB9" w:rsidP="006E25BD">
            <w:pPr>
              <w:rPr>
                <w:rFonts w:ascii="Franklin Gothic Book" w:hAnsi="Franklin Gothic Book"/>
                <w:color w:val="262626" w:themeColor="text1" w:themeTint="D9"/>
              </w:rPr>
            </w:pPr>
            <w:r w:rsidRPr="74428BB9">
              <w:rPr>
                <w:rFonts w:ascii="Franklin Gothic Book" w:hAnsi="Franklin Gothic Book" w:cs="Arial"/>
                <w:color w:val="262626" w:themeColor="text1" w:themeTint="D9"/>
                <w:sz w:val="22"/>
                <w:szCs w:val="22"/>
                <w:lang w:val="en"/>
              </w:rPr>
              <w:t>These hours of operation will display publicly on an interactive map of NC libraries produced by the new survey tool, so be sure to enter your updated hours each year.</w:t>
            </w:r>
          </w:p>
        </w:tc>
        <w:tc>
          <w:tcPr>
            <w:tcW w:w="2335" w:type="dxa"/>
          </w:tcPr>
          <w:p w14:paraId="29FE159E" w14:textId="77777777" w:rsidR="000D3D51" w:rsidRDefault="000D3D51" w:rsidP="0011595A">
            <w:pPr>
              <w:rPr>
                <w:rFonts w:ascii="Franklin Gothic Medium Cond" w:hAnsi="Franklin Gothic Medium Cond"/>
                <w:sz w:val="28"/>
                <w:szCs w:val="28"/>
              </w:rPr>
            </w:pPr>
          </w:p>
        </w:tc>
      </w:tr>
      <w:tr w:rsidR="000D3D51" w14:paraId="608AE0D2" w14:textId="77777777" w:rsidTr="74428BB9">
        <w:tc>
          <w:tcPr>
            <w:tcW w:w="1345" w:type="dxa"/>
          </w:tcPr>
          <w:p w14:paraId="1C02C23B" w14:textId="177CDB32" w:rsidR="000D3D51" w:rsidRPr="002B1919" w:rsidRDefault="003A326F"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19</w:t>
            </w:r>
            <w:r w:rsidR="000D3D51" w:rsidRPr="002B1919">
              <w:rPr>
                <w:rFonts w:ascii="Franklin Gothic Demi Cond" w:hAnsi="Franklin Gothic Demi Cond"/>
                <w:b/>
                <w:bCs/>
              </w:rPr>
              <w:t>.</w:t>
            </w:r>
          </w:p>
        </w:tc>
        <w:tc>
          <w:tcPr>
            <w:tcW w:w="2250" w:type="dxa"/>
          </w:tcPr>
          <w:p w14:paraId="30E21D7D" w14:textId="411C351A" w:rsidR="000D3D51" w:rsidRPr="005673D5" w:rsidRDefault="00EC0F14" w:rsidP="0011595A">
            <w:pPr>
              <w:rPr>
                <w:rFonts w:ascii="Franklin Gothic Book" w:hAnsi="Franklin Gothic Book"/>
                <w:color w:val="262626" w:themeColor="text1" w:themeTint="D9"/>
              </w:rPr>
            </w:pPr>
            <w:r w:rsidRPr="00EC0F14">
              <w:rPr>
                <w:rFonts w:ascii="Franklin Gothic Book" w:hAnsi="Franklin Gothic Book" w:cs="Arial"/>
                <w:color w:val="262626" w:themeColor="text1" w:themeTint="D9"/>
                <w:sz w:val="22"/>
                <w:szCs w:val="22"/>
                <w:lang w:val="en"/>
              </w:rPr>
              <w:t>Public service hours per year</w:t>
            </w:r>
          </w:p>
        </w:tc>
        <w:tc>
          <w:tcPr>
            <w:tcW w:w="4860" w:type="dxa"/>
          </w:tcPr>
          <w:p w14:paraId="0B4CA4A4" w14:textId="77777777" w:rsidR="00B2455A" w:rsidRPr="00B2455A" w:rsidRDefault="00B2455A" w:rsidP="00B2455A">
            <w:pPr>
              <w:rPr>
                <w:rFonts w:ascii="Franklin Gothic Book" w:hAnsi="Franklin Gothic Book" w:cs="Arial"/>
                <w:color w:val="262626" w:themeColor="text1" w:themeTint="D9"/>
                <w:sz w:val="22"/>
                <w:szCs w:val="22"/>
                <w:u w:val="single"/>
                <w:lang w:val="en"/>
              </w:rPr>
            </w:pPr>
            <w:r w:rsidRPr="00B2455A">
              <w:rPr>
                <w:rFonts w:ascii="Franklin Gothic Book" w:hAnsi="Franklin Gothic Book" w:cs="Arial"/>
                <w:color w:val="262626" w:themeColor="text1" w:themeTint="D9"/>
                <w:sz w:val="22"/>
                <w:szCs w:val="22"/>
                <w:lang w:val="en"/>
              </w:rPr>
              <w:t xml:space="preserve">This is the number of annual public service hours for outlets (reported individually by central, branch, bookmobile and Books by Mail Only). </w:t>
            </w:r>
            <w:r w:rsidRPr="00B2455A">
              <w:rPr>
                <w:rFonts w:ascii="Franklin Gothic Book" w:hAnsi="Franklin Gothic Book" w:cs="Arial"/>
                <w:b/>
                <w:bCs/>
                <w:color w:val="262626" w:themeColor="text1" w:themeTint="D9"/>
                <w:sz w:val="22"/>
                <w:szCs w:val="22"/>
                <w:lang w:val="en"/>
              </w:rPr>
              <w:t>NOTE:</w:t>
            </w:r>
            <w:r w:rsidRPr="00B2455A">
              <w:rPr>
                <w:rFonts w:ascii="Franklin Gothic Book" w:hAnsi="Franklin Gothic Book" w:cs="Arial"/>
                <w:color w:val="262626" w:themeColor="text1" w:themeTint="D9"/>
                <w:sz w:val="22"/>
                <w:szCs w:val="22"/>
                <w:lang w:val="en"/>
              </w:rPr>
              <w:t xml:space="preserve"> Remember to subtract closures for COVID-19. See </w:t>
            </w:r>
            <w:hyperlink r:id="rId20">
              <w:r w:rsidRPr="00B2455A">
                <w:rPr>
                  <w:rStyle w:val="Hyperlink"/>
                  <w:rFonts w:ascii="Franklin Gothic Book" w:hAnsi="Franklin Gothic Book" w:cs="Arial"/>
                  <w:color w:val="0679EE" w:themeColor="hyperlink" w:themeTint="D9"/>
                  <w:sz w:val="22"/>
                  <w:szCs w:val="22"/>
                  <w:u w:val="none"/>
                  <w:lang w:val="en"/>
                </w:rPr>
                <w:t>COVID-19 FAQ</w:t>
              </w:r>
            </w:hyperlink>
            <w:r w:rsidRPr="00B2455A">
              <w:rPr>
                <w:rFonts w:ascii="Franklin Gothic Book" w:hAnsi="Franklin Gothic Book" w:cs="Arial"/>
                <w:color w:val="262626" w:themeColor="text1" w:themeTint="D9"/>
                <w:sz w:val="22"/>
                <w:szCs w:val="22"/>
                <w:lang w:val="en"/>
              </w:rPr>
              <w:t xml:space="preserve"> for more information.</w:t>
            </w:r>
          </w:p>
          <w:p w14:paraId="1654DF07" w14:textId="77777777" w:rsidR="00B2455A" w:rsidRPr="00B2455A" w:rsidRDefault="00B2455A" w:rsidP="00B2455A">
            <w:pPr>
              <w:rPr>
                <w:rFonts w:ascii="Franklin Gothic Book" w:hAnsi="Franklin Gothic Book" w:cs="Arial"/>
                <w:color w:val="262626" w:themeColor="text1" w:themeTint="D9"/>
                <w:sz w:val="22"/>
                <w:szCs w:val="22"/>
                <w:lang w:val="en"/>
              </w:rPr>
            </w:pPr>
            <w:r w:rsidRPr="00B2455A">
              <w:rPr>
                <w:rFonts w:ascii="Franklin Gothic Book" w:hAnsi="Franklin Gothic Book" w:cs="Arial"/>
                <w:color w:val="262626" w:themeColor="text1" w:themeTint="D9"/>
                <w:sz w:val="22"/>
                <w:szCs w:val="22"/>
                <w:lang w:val="en"/>
              </w:rPr>
              <w:t xml:space="preserve"> </w:t>
            </w:r>
          </w:p>
          <w:p w14:paraId="15F918F5" w14:textId="50FCD2E7" w:rsidR="000D3D51" w:rsidRPr="005673D5" w:rsidRDefault="00B2455A" w:rsidP="00B2455A">
            <w:pPr>
              <w:rPr>
                <w:rFonts w:ascii="Franklin Gothic Book" w:hAnsi="Franklin Gothic Book"/>
                <w:color w:val="262626" w:themeColor="text1" w:themeTint="D9"/>
              </w:rPr>
            </w:pPr>
            <w:r w:rsidRPr="00B2455A">
              <w:rPr>
                <w:rFonts w:ascii="Franklin Gothic Book" w:hAnsi="Franklin Gothic Book" w:cs="Arial"/>
                <w:color w:val="262626" w:themeColor="text1" w:themeTint="D9"/>
                <w:sz w:val="22"/>
                <w:szCs w:val="22"/>
                <w:lang w:val="en"/>
              </w:rP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tc>
        <w:tc>
          <w:tcPr>
            <w:tcW w:w="2335" w:type="dxa"/>
          </w:tcPr>
          <w:p w14:paraId="103F1EBD" w14:textId="77777777" w:rsidR="000D3D51" w:rsidRDefault="000D3D51" w:rsidP="0011595A">
            <w:pPr>
              <w:rPr>
                <w:rFonts w:ascii="Franklin Gothic Medium Cond" w:hAnsi="Franklin Gothic Medium Cond"/>
                <w:sz w:val="28"/>
                <w:szCs w:val="28"/>
              </w:rPr>
            </w:pPr>
          </w:p>
        </w:tc>
      </w:tr>
      <w:tr w:rsidR="000D3D51" w14:paraId="72323056" w14:textId="77777777" w:rsidTr="74428BB9">
        <w:tc>
          <w:tcPr>
            <w:tcW w:w="1345" w:type="dxa"/>
          </w:tcPr>
          <w:p w14:paraId="4ADFBFEA" w14:textId="351E9522" w:rsidR="000D3D51" w:rsidRPr="002B1919" w:rsidRDefault="003A326F"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20</w:t>
            </w:r>
            <w:r w:rsidR="000D3D51" w:rsidRPr="002B1919">
              <w:rPr>
                <w:rFonts w:ascii="Franklin Gothic Demi Cond" w:hAnsi="Franklin Gothic Demi Cond"/>
                <w:b/>
                <w:bCs/>
              </w:rPr>
              <w:t>.</w:t>
            </w:r>
          </w:p>
        </w:tc>
        <w:tc>
          <w:tcPr>
            <w:tcW w:w="2250" w:type="dxa"/>
          </w:tcPr>
          <w:p w14:paraId="04D255DE" w14:textId="0B4CCB6E" w:rsidR="000D3D51" w:rsidRPr="005673D5" w:rsidRDefault="00BE23E3" w:rsidP="0011595A">
            <w:pPr>
              <w:rPr>
                <w:rFonts w:ascii="Franklin Gothic Book" w:hAnsi="Franklin Gothic Book"/>
                <w:color w:val="262626" w:themeColor="text1" w:themeTint="D9"/>
              </w:rPr>
            </w:pPr>
            <w:r w:rsidRPr="00BE23E3">
              <w:rPr>
                <w:rFonts w:ascii="Franklin Gothic Book" w:hAnsi="Franklin Gothic Book" w:cs="Arial"/>
                <w:color w:val="262626" w:themeColor="text1" w:themeTint="D9"/>
                <w:sz w:val="22"/>
                <w:szCs w:val="22"/>
                <w:lang w:val="en"/>
              </w:rPr>
              <w:t>Number of weeks library outlet is open</w:t>
            </w:r>
          </w:p>
        </w:tc>
        <w:tc>
          <w:tcPr>
            <w:tcW w:w="4860" w:type="dxa"/>
          </w:tcPr>
          <w:p w14:paraId="6354BC8A"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This is the number of weeks during the year that an outlet was open to the public. </w:t>
            </w:r>
            <w:r w:rsidRPr="002D0510">
              <w:rPr>
                <w:rFonts w:ascii="Franklin Gothic Book" w:hAnsi="Franklin Gothic Book" w:cs="Arial"/>
                <w:b/>
                <w:bCs/>
                <w:color w:val="262626" w:themeColor="text1" w:themeTint="D9"/>
                <w:sz w:val="22"/>
                <w:szCs w:val="22"/>
                <w:lang w:val="en"/>
              </w:rPr>
              <w:t>NOTE:</w:t>
            </w:r>
            <w:r w:rsidRPr="002D0510">
              <w:rPr>
                <w:rFonts w:ascii="Franklin Gothic Book" w:hAnsi="Franklin Gothic Book" w:cs="Arial"/>
                <w:color w:val="262626" w:themeColor="text1" w:themeTint="D9"/>
                <w:sz w:val="22"/>
                <w:szCs w:val="22"/>
                <w:lang w:val="en"/>
              </w:rPr>
              <w:t xml:space="preserve"> Remember to subtract closures for COVID-19. See </w:t>
            </w:r>
            <w:hyperlink r:id="rId21">
              <w:r w:rsidRPr="002D0510">
                <w:rPr>
                  <w:rStyle w:val="Hyperlink"/>
                  <w:rFonts w:ascii="Franklin Gothic Book" w:hAnsi="Franklin Gothic Book" w:cs="Arial"/>
                  <w:color w:val="0679EE" w:themeColor="hyperlink" w:themeTint="D9"/>
                  <w:sz w:val="22"/>
                  <w:szCs w:val="22"/>
                  <w:u w:val="none"/>
                  <w:lang w:val="en"/>
                </w:rPr>
                <w:t>COVID-19 FAQ</w:t>
              </w:r>
            </w:hyperlink>
            <w:r w:rsidRPr="002D0510">
              <w:rPr>
                <w:rFonts w:ascii="Franklin Gothic Book" w:hAnsi="Franklin Gothic Book" w:cs="Arial"/>
                <w:color w:val="262626" w:themeColor="text1" w:themeTint="D9"/>
                <w:sz w:val="22"/>
                <w:szCs w:val="22"/>
                <w:lang w:val="en"/>
              </w:rPr>
              <w:t xml:space="preserve"> for more information.</w:t>
            </w:r>
          </w:p>
          <w:p w14:paraId="44D1DA0B"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 </w:t>
            </w:r>
          </w:p>
          <w:p w14:paraId="41A69EA7"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w:t>
            </w:r>
            <w:r w:rsidRPr="002D0510">
              <w:rPr>
                <w:rFonts w:ascii="Franklin Gothic Book" w:hAnsi="Franklin Gothic Book" w:cs="Arial"/>
                <w:color w:val="262626" w:themeColor="text1" w:themeTint="D9"/>
                <w:sz w:val="22"/>
                <w:szCs w:val="22"/>
                <w:lang w:val="en"/>
              </w:rPr>
              <w:lastRenderedPageBreak/>
              <w:t xml:space="preserve">should be excluded from the count. Do not calculate based on total number of service </w:t>
            </w:r>
          </w:p>
          <w:p w14:paraId="4BC2238E" w14:textId="30215186" w:rsidR="000D3D51" w:rsidRPr="005673D5" w:rsidRDefault="002D0510" w:rsidP="002D0510">
            <w:pPr>
              <w:rPr>
                <w:rFonts w:ascii="Franklin Gothic Book" w:hAnsi="Franklin Gothic Book"/>
                <w:color w:val="262626" w:themeColor="text1" w:themeTint="D9"/>
              </w:rPr>
            </w:pPr>
            <w:r w:rsidRPr="002D0510">
              <w:rPr>
                <w:rFonts w:ascii="Franklin Gothic Book" w:hAnsi="Franklin Gothic Book" w:cs="Arial"/>
                <w:color w:val="262626" w:themeColor="text1" w:themeTint="D9"/>
                <w:sz w:val="22"/>
                <w:szCs w:val="22"/>
                <w:lang w:val="en"/>
              </w:rPr>
              <w:t>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w:t>
            </w:r>
          </w:p>
        </w:tc>
        <w:tc>
          <w:tcPr>
            <w:tcW w:w="2335" w:type="dxa"/>
          </w:tcPr>
          <w:p w14:paraId="71DACE88" w14:textId="77777777" w:rsidR="000D3D51" w:rsidRDefault="000D3D51" w:rsidP="0011595A">
            <w:pPr>
              <w:rPr>
                <w:rFonts w:ascii="Franklin Gothic Medium Cond" w:hAnsi="Franklin Gothic Medium Cond"/>
                <w:sz w:val="28"/>
                <w:szCs w:val="28"/>
              </w:rPr>
            </w:pPr>
          </w:p>
        </w:tc>
      </w:tr>
      <w:tr w:rsidR="002D0510" w14:paraId="34A193DE" w14:textId="77777777" w:rsidTr="74428BB9">
        <w:tc>
          <w:tcPr>
            <w:tcW w:w="1345" w:type="dxa"/>
          </w:tcPr>
          <w:p w14:paraId="7DBBFBC6" w14:textId="017A6FCF" w:rsidR="002D0510" w:rsidRPr="002B1919" w:rsidRDefault="00667CD4" w:rsidP="0011595A">
            <w:pPr>
              <w:rPr>
                <w:rFonts w:ascii="Franklin Gothic Demi Cond" w:hAnsi="Franklin Gothic Demi Cond"/>
                <w:b/>
                <w:bCs/>
              </w:rPr>
            </w:pPr>
            <w:r>
              <w:rPr>
                <w:rFonts w:ascii="Franklin Gothic Demi Cond" w:hAnsi="Franklin Gothic Demi Cond"/>
                <w:b/>
                <w:bCs/>
              </w:rPr>
              <w:t>M.21.</w:t>
            </w:r>
          </w:p>
        </w:tc>
        <w:tc>
          <w:tcPr>
            <w:tcW w:w="2250" w:type="dxa"/>
          </w:tcPr>
          <w:p w14:paraId="2FB6E386" w14:textId="00975FFA" w:rsidR="002D0510" w:rsidRPr="00BE23E3" w:rsidRDefault="002F27CB" w:rsidP="0011595A">
            <w:pPr>
              <w:rPr>
                <w:rFonts w:ascii="Franklin Gothic Book" w:hAnsi="Franklin Gothic Book" w:cs="Arial"/>
                <w:color w:val="262626" w:themeColor="text1" w:themeTint="D9"/>
                <w:sz w:val="22"/>
                <w:szCs w:val="22"/>
                <w:lang w:val="en"/>
              </w:rPr>
            </w:pPr>
            <w:r w:rsidRPr="002F27CB">
              <w:rPr>
                <w:rFonts w:ascii="Franklin Gothic Book" w:hAnsi="Franklin Gothic Book" w:cs="Arial"/>
                <w:color w:val="262626" w:themeColor="text1" w:themeTint="D9"/>
                <w:sz w:val="22"/>
                <w:szCs w:val="22"/>
                <w:lang w:val="en"/>
              </w:rPr>
              <w:t>Was this facility closed unexpectedly for more than 1 week within the last year? If yes, please note how many weeks the closure lasted and a brief explanation of circumstances.</w:t>
            </w:r>
          </w:p>
        </w:tc>
        <w:tc>
          <w:tcPr>
            <w:tcW w:w="4860" w:type="dxa"/>
          </w:tcPr>
          <w:p w14:paraId="5AD3C988" w14:textId="77777777" w:rsidR="00405001" w:rsidRPr="00405001" w:rsidRDefault="00405001" w:rsidP="00405001">
            <w:pPr>
              <w:rPr>
                <w:rFonts w:ascii="Franklin Gothic Book" w:hAnsi="Franklin Gothic Book" w:cs="Arial"/>
                <w:color w:val="262626" w:themeColor="text1" w:themeTint="D9"/>
                <w:sz w:val="22"/>
                <w:szCs w:val="22"/>
                <w:lang w:val="en"/>
              </w:rPr>
            </w:pPr>
            <w:r w:rsidRPr="00405001">
              <w:rPr>
                <w:rFonts w:ascii="Franklin Gothic Book" w:hAnsi="Franklin Gothic Book" w:cs="Arial"/>
                <w:color w:val="262626" w:themeColor="text1" w:themeTint="D9"/>
                <w:sz w:val="22"/>
                <w:szCs w:val="22"/>
                <w:lang w:val="en"/>
              </w:rPr>
              <w:t>Select: Yes/No</w:t>
            </w:r>
          </w:p>
          <w:p w14:paraId="16436A9E" w14:textId="77777777" w:rsidR="002D0510" w:rsidRPr="002D0510" w:rsidRDefault="002D0510" w:rsidP="002D0510">
            <w:pPr>
              <w:rPr>
                <w:rFonts w:ascii="Franklin Gothic Book" w:hAnsi="Franklin Gothic Book" w:cs="Arial"/>
                <w:color w:val="262626" w:themeColor="text1" w:themeTint="D9"/>
                <w:sz w:val="22"/>
                <w:szCs w:val="22"/>
                <w:lang w:val="en"/>
              </w:rPr>
            </w:pPr>
          </w:p>
        </w:tc>
        <w:tc>
          <w:tcPr>
            <w:tcW w:w="2335" w:type="dxa"/>
          </w:tcPr>
          <w:p w14:paraId="335DE832" w14:textId="77777777" w:rsidR="002D0510" w:rsidRDefault="002D0510" w:rsidP="0011595A">
            <w:pPr>
              <w:rPr>
                <w:rFonts w:ascii="Franklin Gothic Medium Cond" w:hAnsi="Franklin Gothic Medium Cond"/>
                <w:sz w:val="28"/>
                <w:szCs w:val="28"/>
              </w:rPr>
            </w:pPr>
          </w:p>
        </w:tc>
      </w:tr>
    </w:tbl>
    <w:p w14:paraId="274F9EC3" w14:textId="348A6AF8" w:rsidR="00153B4F" w:rsidRDefault="00153B4F" w:rsidP="00153B4F"/>
    <w:p w14:paraId="3D36748D" w14:textId="18925287" w:rsidR="00153B4F" w:rsidRDefault="000F0873" w:rsidP="000F0873">
      <w:pPr>
        <w:pStyle w:val="Heading2"/>
      </w:pPr>
      <w:r>
        <w:t>ID</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0086A572" w14:textId="77777777" w:rsidTr="0011595A">
        <w:tc>
          <w:tcPr>
            <w:tcW w:w="1345" w:type="dxa"/>
          </w:tcPr>
          <w:p w14:paraId="0A755A0B"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530C02C8"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0ED381A2"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6320E88F"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0D3D51" w14:paraId="24C60EA3" w14:textId="77777777" w:rsidTr="0011595A">
        <w:tc>
          <w:tcPr>
            <w:tcW w:w="1345" w:type="dxa"/>
          </w:tcPr>
          <w:p w14:paraId="4885C4AE" w14:textId="31D82564" w:rsidR="000D3D51" w:rsidRPr="002B1919" w:rsidRDefault="00667CD4"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22</w:t>
            </w:r>
            <w:r w:rsidR="000D3D51" w:rsidRPr="002B1919">
              <w:rPr>
                <w:rFonts w:ascii="Franklin Gothic Demi Cond" w:hAnsi="Franklin Gothic Demi Cond"/>
                <w:b/>
                <w:bCs/>
              </w:rPr>
              <w:t>.</w:t>
            </w:r>
          </w:p>
        </w:tc>
        <w:tc>
          <w:tcPr>
            <w:tcW w:w="2250" w:type="dxa"/>
          </w:tcPr>
          <w:p w14:paraId="4ED71EE1" w14:textId="2972BB02" w:rsidR="000D3D51" w:rsidRPr="005673D5" w:rsidRDefault="002B3290" w:rsidP="0011595A">
            <w:pPr>
              <w:rPr>
                <w:rFonts w:ascii="Franklin Gothic Book" w:hAnsi="Franklin Gothic Book"/>
                <w:color w:val="262626" w:themeColor="text1" w:themeTint="D9"/>
              </w:rPr>
            </w:pPr>
            <w:r w:rsidRPr="002B3290">
              <w:rPr>
                <w:rFonts w:ascii="Franklin Gothic Book" w:hAnsi="Franklin Gothic Book" w:cs="Arial"/>
                <w:color w:val="262626" w:themeColor="text1" w:themeTint="D9"/>
                <w:sz w:val="22"/>
                <w:szCs w:val="22"/>
                <w:lang w:val="en"/>
              </w:rPr>
              <w:t>Unique ID suffix assigned by WebPLUS (IMLS)</w:t>
            </w:r>
          </w:p>
        </w:tc>
        <w:tc>
          <w:tcPr>
            <w:tcW w:w="4860" w:type="dxa"/>
          </w:tcPr>
          <w:p w14:paraId="7D94E676" w14:textId="1484ADBC" w:rsidR="000D3D51" w:rsidRPr="004B4B61"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545A3C3F" w14:textId="77777777" w:rsidR="000D3D51" w:rsidRDefault="000D3D51" w:rsidP="0011595A">
            <w:pPr>
              <w:rPr>
                <w:rFonts w:ascii="Franklin Gothic Medium Cond" w:hAnsi="Franklin Gothic Medium Cond"/>
                <w:sz w:val="28"/>
                <w:szCs w:val="28"/>
              </w:rPr>
            </w:pPr>
          </w:p>
        </w:tc>
      </w:tr>
      <w:tr w:rsidR="000D3D51" w14:paraId="4F834FBA" w14:textId="77777777" w:rsidTr="0011595A">
        <w:tc>
          <w:tcPr>
            <w:tcW w:w="1345" w:type="dxa"/>
          </w:tcPr>
          <w:p w14:paraId="5D2C3D35" w14:textId="0204BA0B" w:rsidR="000D3D51" w:rsidRPr="002B1919" w:rsidRDefault="00667CD4"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23</w:t>
            </w:r>
            <w:r w:rsidR="000D3D51" w:rsidRPr="002B1919">
              <w:rPr>
                <w:rFonts w:ascii="Franklin Gothic Demi Cond" w:hAnsi="Franklin Gothic Demi Cond"/>
                <w:b/>
                <w:bCs/>
              </w:rPr>
              <w:t>.</w:t>
            </w:r>
          </w:p>
        </w:tc>
        <w:tc>
          <w:tcPr>
            <w:tcW w:w="2250" w:type="dxa"/>
          </w:tcPr>
          <w:p w14:paraId="05350ABA" w14:textId="2989EBD3" w:rsidR="000D3D51" w:rsidRPr="005673D5" w:rsidRDefault="00197FA1" w:rsidP="0011595A">
            <w:pPr>
              <w:rPr>
                <w:rFonts w:ascii="Franklin Gothic Book" w:hAnsi="Franklin Gothic Book"/>
                <w:color w:val="262626" w:themeColor="text1" w:themeTint="D9"/>
              </w:rPr>
            </w:pPr>
            <w:r w:rsidRPr="00197FA1">
              <w:rPr>
                <w:rFonts w:ascii="Franklin Gothic Book" w:hAnsi="Franklin Gothic Book" w:cs="Arial"/>
                <w:color w:val="262626" w:themeColor="text1" w:themeTint="D9"/>
                <w:sz w:val="22"/>
                <w:szCs w:val="22"/>
                <w:lang w:val="en"/>
              </w:rPr>
              <w:t>State assigned identification number</w:t>
            </w:r>
          </w:p>
        </w:tc>
        <w:tc>
          <w:tcPr>
            <w:tcW w:w="4860" w:type="dxa"/>
          </w:tcPr>
          <w:p w14:paraId="3196D6B3" w14:textId="2B0664FA"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2B75D4F" w14:textId="77777777" w:rsidR="000D3D51" w:rsidRDefault="000D3D51" w:rsidP="0011595A">
            <w:pPr>
              <w:rPr>
                <w:rFonts w:ascii="Franklin Gothic Medium Cond" w:hAnsi="Franklin Gothic Medium Cond"/>
                <w:sz w:val="28"/>
                <w:szCs w:val="28"/>
              </w:rPr>
            </w:pPr>
          </w:p>
        </w:tc>
      </w:tr>
    </w:tbl>
    <w:p w14:paraId="4074CC00" w14:textId="77777777" w:rsidR="000F0873" w:rsidRPr="000F0873" w:rsidRDefault="000F0873" w:rsidP="000F0873"/>
    <w:p w14:paraId="14E939FC" w14:textId="14F3BBA7" w:rsidR="000F0873" w:rsidRDefault="000F0873" w:rsidP="000F0873">
      <w:pPr>
        <w:pStyle w:val="Heading2"/>
      </w:pPr>
      <w:r>
        <w:t>Codes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6CA54C1" w14:textId="77777777" w:rsidTr="0011595A">
        <w:tc>
          <w:tcPr>
            <w:tcW w:w="1345" w:type="dxa"/>
          </w:tcPr>
          <w:p w14:paraId="7CC6CB7A"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Number</w:t>
            </w:r>
          </w:p>
        </w:tc>
        <w:tc>
          <w:tcPr>
            <w:tcW w:w="2250" w:type="dxa"/>
          </w:tcPr>
          <w:p w14:paraId="71790ECA"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4C3944CE"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4C11828E" w14:textId="77777777" w:rsidR="000D3D51" w:rsidRPr="00BC70F0" w:rsidRDefault="000D3D51"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0D3D51" w14:paraId="214E77F6" w14:textId="77777777" w:rsidTr="0011595A">
        <w:tc>
          <w:tcPr>
            <w:tcW w:w="1345" w:type="dxa"/>
          </w:tcPr>
          <w:p w14:paraId="2B2261C8" w14:textId="4ECDB434" w:rsidR="000D3D51" w:rsidRPr="002B1919" w:rsidRDefault="00667CD4"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24</w:t>
            </w:r>
            <w:r w:rsidR="000D3D51" w:rsidRPr="002B1919">
              <w:rPr>
                <w:rFonts w:ascii="Franklin Gothic Demi Cond" w:hAnsi="Franklin Gothic Demi Cond"/>
                <w:b/>
                <w:bCs/>
              </w:rPr>
              <w:t>.</w:t>
            </w:r>
          </w:p>
        </w:tc>
        <w:tc>
          <w:tcPr>
            <w:tcW w:w="2250" w:type="dxa"/>
          </w:tcPr>
          <w:p w14:paraId="610DFE2F" w14:textId="7DECEF56" w:rsidR="000D3D51" w:rsidRPr="005673D5" w:rsidRDefault="006A6A54" w:rsidP="0011595A">
            <w:pPr>
              <w:rPr>
                <w:rFonts w:ascii="Franklin Gothic Book" w:hAnsi="Franklin Gothic Book"/>
                <w:color w:val="262626" w:themeColor="text1" w:themeTint="D9"/>
              </w:rPr>
            </w:pPr>
            <w:r w:rsidRPr="006A6A54">
              <w:rPr>
                <w:rFonts w:ascii="Franklin Gothic Book" w:hAnsi="Franklin Gothic Book" w:cs="Arial"/>
                <w:color w:val="262626" w:themeColor="text1" w:themeTint="D9"/>
                <w:sz w:val="22"/>
                <w:szCs w:val="22"/>
                <w:lang w:val="en"/>
              </w:rPr>
              <w:t>Outlet type code</w:t>
            </w:r>
          </w:p>
        </w:tc>
        <w:tc>
          <w:tcPr>
            <w:tcW w:w="4860" w:type="dxa"/>
          </w:tcPr>
          <w:p w14:paraId="7486EDD8" w14:textId="281E5020"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775F6263" w14:textId="77777777" w:rsidR="000D3D51" w:rsidRDefault="000D3D51" w:rsidP="0011595A">
            <w:pPr>
              <w:rPr>
                <w:rFonts w:ascii="Franklin Gothic Medium Cond" w:hAnsi="Franklin Gothic Medium Cond"/>
                <w:sz w:val="28"/>
                <w:szCs w:val="28"/>
              </w:rPr>
            </w:pPr>
          </w:p>
        </w:tc>
      </w:tr>
      <w:tr w:rsidR="000D3D51" w14:paraId="7ACA4AE0" w14:textId="77777777" w:rsidTr="0011595A">
        <w:tc>
          <w:tcPr>
            <w:tcW w:w="1345" w:type="dxa"/>
          </w:tcPr>
          <w:p w14:paraId="5A5CE5EB" w14:textId="3962FA61" w:rsidR="000D3D51" w:rsidRPr="002B1919" w:rsidRDefault="00667CD4"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25</w:t>
            </w:r>
            <w:r w:rsidR="000D3D51" w:rsidRPr="002B1919">
              <w:rPr>
                <w:rFonts w:ascii="Franklin Gothic Demi Cond" w:hAnsi="Franklin Gothic Demi Cond"/>
                <w:b/>
                <w:bCs/>
              </w:rPr>
              <w:t>.</w:t>
            </w:r>
          </w:p>
        </w:tc>
        <w:tc>
          <w:tcPr>
            <w:tcW w:w="2250" w:type="dxa"/>
          </w:tcPr>
          <w:p w14:paraId="38ED4223" w14:textId="5A3D79F4" w:rsidR="000D3D51" w:rsidRPr="005673D5" w:rsidRDefault="00F46807" w:rsidP="0011595A">
            <w:pPr>
              <w:rPr>
                <w:rFonts w:ascii="Franklin Gothic Book" w:hAnsi="Franklin Gothic Book"/>
                <w:color w:val="262626" w:themeColor="text1" w:themeTint="D9"/>
              </w:rPr>
            </w:pPr>
            <w:r w:rsidRPr="00F46807">
              <w:rPr>
                <w:rFonts w:ascii="Franklin Gothic Book" w:hAnsi="Franklin Gothic Book" w:cs="Arial"/>
                <w:color w:val="262626" w:themeColor="text1" w:themeTint="D9"/>
                <w:sz w:val="22"/>
                <w:szCs w:val="22"/>
                <w:lang w:val="en"/>
              </w:rPr>
              <w:t>Number of bookmobiles</w:t>
            </w:r>
          </w:p>
        </w:tc>
        <w:tc>
          <w:tcPr>
            <w:tcW w:w="4860" w:type="dxa"/>
          </w:tcPr>
          <w:p w14:paraId="3802FD62" w14:textId="01621911"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65BF6674" w14:textId="77777777" w:rsidR="000D3D51" w:rsidRDefault="000D3D51" w:rsidP="0011595A">
            <w:pPr>
              <w:rPr>
                <w:rFonts w:ascii="Franklin Gothic Medium Cond" w:hAnsi="Franklin Gothic Medium Cond"/>
                <w:sz w:val="28"/>
                <w:szCs w:val="28"/>
              </w:rPr>
            </w:pPr>
          </w:p>
        </w:tc>
      </w:tr>
      <w:tr w:rsidR="000D3D51" w14:paraId="4B51E259" w14:textId="77777777" w:rsidTr="0011595A">
        <w:tc>
          <w:tcPr>
            <w:tcW w:w="1345" w:type="dxa"/>
          </w:tcPr>
          <w:p w14:paraId="3DA7724E" w14:textId="3B6429EB" w:rsidR="000D3D51" w:rsidRPr="002B1919" w:rsidRDefault="00667CD4" w:rsidP="0011595A">
            <w:pPr>
              <w:rPr>
                <w:rFonts w:ascii="Franklin Gothic Demi Cond" w:hAnsi="Franklin Gothic Demi Cond"/>
                <w:b/>
                <w:bCs/>
              </w:rPr>
            </w:pPr>
            <w:r>
              <w:rPr>
                <w:rFonts w:ascii="Franklin Gothic Demi Cond" w:hAnsi="Franklin Gothic Demi Cond"/>
                <w:b/>
                <w:bCs/>
              </w:rPr>
              <w:t>M</w:t>
            </w:r>
            <w:r w:rsidR="000D3D51" w:rsidRPr="002B1919">
              <w:rPr>
                <w:rFonts w:ascii="Franklin Gothic Demi Cond" w:hAnsi="Franklin Gothic Demi Cond"/>
                <w:b/>
                <w:bCs/>
              </w:rPr>
              <w:t>.</w:t>
            </w:r>
            <w:r>
              <w:rPr>
                <w:rFonts w:ascii="Franklin Gothic Demi Cond" w:hAnsi="Franklin Gothic Demi Cond"/>
                <w:b/>
                <w:bCs/>
              </w:rPr>
              <w:t>26</w:t>
            </w:r>
            <w:r w:rsidR="000D3D51" w:rsidRPr="002B1919">
              <w:rPr>
                <w:rFonts w:ascii="Franklin Gothic Demi Cond" w:hAnsi="Franklin Gothic Demi Cond"/>
                <w:b/>
                <w:bCs/>
              </w:rPr>
              <w:t>.</w:t>
            </w:r>
          </w:p>
        </w:tc>
        <w:tc>
          <w:tcPr>
            <w:tcW w:w="2250" w:type="dxa"/>
          </w:tcPr>
          <w:p w14:paraId="5BD8E8C9" w14:textId="107556B4" w:rsidR="000D3D51" w:rsidRPr="005673D5" w:rsidRDefault="00DC27B2" w:rsidP="0011595A">
            <w:pPr>
              <w:rPr>
                <w:rFonts w:ascii="Franklin Gothic Book" w:hAnsi="Franklin Gothic Book"/>
                <w:color w:val="262626" w:themeColor="text1" w:themeTint="D9"/>
              </w:rPr>
            </w:pPr>
            <w:r w:rsidRPr="00DC27B2">
              <w:rPr>
                <w:rFonts w:ascii="Franklin Gothic Book" w:hAnsi="Franklin Gothic Book" w:cs="Arial"/>
                <w:color w:val="262626" w:themeColor="text1" w:themeTint="D9"/>
                <w:sz w:val="22"/>
                <w:szCs w:val="22"/>
                <w:lang w:val="en"/>
              </w:rPr>
              <w:t>Metropolitan status code</w:t>
            </w:r>
          </w:p>
        </w:tc>
        <w:tc>
          <w:tcPr>
            <w:tcW w:w="4860" w:type="dxa"/>
          </w:tcPr>
          <w:p w14:paraId="34359DD3" w14:textId="4AFEA748"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7F489AA" w14:textId="77777777" w:rsidR="000D3D51" w:rsidRDefault="000D3D51" w:rsidP="0011595A">
            <w:pPr>
              <w:rPr>
                <w:rFonts w:ascii="Franklin Gothic Medium Cond" w:hAnsi="Franklin Gothic Medium Cond"/>
                <w:sz w:val="28"/>
                <w:szCs w:val="28"/>
              </w:rPr>
            </w:pPr>
          </w:p>
        </w:tc>
      </w:tr>
    </w:tbl>
    <w:p w14:paraId="105CBCC5" w14:textId="77777777" w:rsidR="00476F42" w:rsidRDefault="00476F42" w:rsidP="000D3D51"/>
    <w:p w14:paraId="2F6860BC" w14:textId="6D7CA69A" w:rsidR="00751EBB" w:rsidRDefault="00631E38" w:rsidP="00751EBB">
      <w:pPr>
        <w:pStyle w:val="Heading2"/>
      </w:pPr>
      <w:r>
        <w:rPr>
          <w:noProof/>
        </w:rPr>
        <mc:AlternateContent>
          <mc:Choice Requires="wps">
            <w:drawing>
              <wp:anchor distT="0" distB="0" distL="114300" distR="114300" simplePos="0" relativeHeight="251658276" behindDoc="0" locked="0" layoutInCell="1" allowOverlap="1" wp14:anchorId="726FBF1E" wp14:editId="204CA962">
                <wp:simplePos x="0" y="0"/>
                <wp:positionH relativeFrom="column">
                  <wp:posOffset>0</wp:posOffset>
                </wp:positionH>
                <wp:positionV relativeFrom="paragraph">
                  <wp:posOffset>314325</wp:posOffset>
                </wp:positionV>
                <wp:extent cx="6807200" cy="1358900"/>
                <wp:effectExtent l="0" t="0" r="12700" b="12700"/>
                <wp:wrapNone/>
                <wp:docPr id="285" name="Rectangle 285"/>
                <wp:cNvGraphicFramePr/>
                <a:graphic xmlns:a="http://schemas.openxmlformats.org/drawingml/2006/main">
                  <a:graphicData uri="http://schemas.microsoft.com/office/word/2010/wordprocessingShape">
                    <wps:wsp>
                      <wps:cNvSpPr/>
                      <wps:spPr>
                        <a:xfrm>
                          <a:off x="0" y="0"/>
                          <a:ext cx="6807200"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FBF1E" id="Rectangle 285" o:spid="_x0000_s1063" style="position:absolute;margin-left:0;margin-top:24.75pt;width:536pt;height:107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" fillcolor="#d9e2f3 [660]" strokecolor="#d9e2f3 [660]" strokeweight="1pt">
                <v:textbo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v:textbox>
              </v:rect>
            </w:pict>
          </mc:Fallback>
        </mc:AlternateContent>
      </w:r>
      <w:r w:rsidR="00751EBB">
        <w:t>Internet</w:t>
      </w:r>
    </w:p>
    <w:p w14:paraId="74EAA3DA" w14:textId="758B0747" w:rsidR="002D15B0" w:rsidRDefault="002D15B0" w:rsidP="002D15B0"/>
    <w:p w14:paraId="71A320E8" w14:textId="1A3256B3" w:rsidR="00E667F0" w:rsidRDefault="00E667F0" w:rsidP="002D15B0"/>
    <w:p w14:paraId="1834D298" w14:textId="3D7FC239" w:rsidR="00E667F0" w:rsidRDefault="00E667F0" w:rsidP="002D15B0"/>
    <w:p w14:paraId="694AD69A" w14:textId="7717C03D" w:rsidR="00E667F0" w:rsidRDefault="00E667F0" w:rsidP="002D15B0"/>
    <w:p w14:paraId="6536CC62" w14:textId="024BBEEC" w:rsidR="00E667F0" w:rsidRDefault="00E667F0" w:rsidP="002D15B0"/>
    <w:p w14:paraId="2EE805C1" w14:textId="1631826D" w:rsidR="00E667F0" w:rsidRDefault="00E667F0" w:rsidP="002D15B0"/>
    <w:p w14:paraId="04655AC1" w14:textId="3F5758B5" w:rsidR="00E667F0" w:rsidRDefault="00E667F0" w:rsidP="002D15B0"/>
    <w:p w14:paraId="14F2F33F" w14:textId="476A630C" w:rsidR="00E667F0" w:rsidRDefault="00E667F0" w:rsidP="002D15B0"/>
    <w:p w14:paraId="57668ED0" w14:textId="0C4DE977" w:rsidR="00E667F0" w:rsidRDefault="00E667F0" w:rsidP="002D15B0"/>
    <w:p w14:paraId="240239D9" w14:textId="77777777" w:rsidR="00476F42" w:rsidRPr="002D15B0" w:rsidRDefault="00476F42" w:rsidP="002D15B0"/>
    <w:tbl>
      <w:tblPr>
        <w:tblStyle w:val="TableGridLight"/>
        <w:tblW w:w="0" w:type="auto"/>
        <w:tblLook w:val="04A0" w:firstRow="1" w:lastRow="0" w:firstColumn="1" w:lastColumn="0" w:noHBand="0" w:noVBand="1"/>
      </w:tblPr>
      <w:tblGrid>
        <w:gridCol w:w="1345"/>
        <w:gridCol w:w="2250"/>
        <w:gridCol w:w="4860"/>
        <w:gridCol w:w="2335"/>
      </w:tblGrid>
      <w:tr w:rsidR="00631E38" w:rsidRPr="00BC70F0" w14:paraId="4E59E8D4" w14:textId="77777777" w:rsidTr="00631E38">
        <w:tc>
          <w:tcPr>
            <w:tcW w:w="1345" w:type="dxa"/>
          </w:tcPr>
          <w:p w14:paraId="3772CEB2" w14:textId="77777777" w:rsidR="00631E38" w:rsidRPr="00BC70F0" w:rsidRDefault="00631E3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lastRenderedPageBreak/>
              <w:t>Number</w:t>
            </w:r>
          </w:p>
        </w:tc>
        <w:tc>
          <w:tcPr>
            <w:tcW w:w="2250" w:type="dxa"/>
          </w:tcPr>
          <w:p w14:paraId="4A7064E5" w14:textId="77777777" w:rsidR="00631E38" w:rsidRPr="00BC70F0" w:rsidRDefault="00631E3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Indicator</w:t>
            </w:r>
          </w:p>
        </w:tc>
        <w:tc>
          <w:tcPr>
            <w:tcW w:w="4860" w:type="dxa"/>
          </w:tcPr>
          <w:p w14:paraId="54DB840D" w14:textId="77777777" w:rsidR="00631E38" w:rsidRPr="00BC70F0" w:rsidRDefault="00631E3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Definition</w:t>
            </w:r>
          </w:p>
        </w:tc>
        <w:tc>
          <w:tcPr>
            <w:tcW w:w="2335" w:type="dxa"/>
          </w:tcPr>
          <w:p w14:paraId="0465BEEB" w14:textId="77777777" w:rsidR="00631E38" w:rsidRPr="00BC70F0" w:rsidRDefault="00631E38" w:rsidP="0011595A">
            <w:pPr>
              <w:rPr>
                <w:rFonts w:ascii="Franklin Gothic Medium Cond" w:hAnsi="Franklin Gothic Medium Cond"/>
                <w:sz w:val="32"/>
                <w:szCs w:val="32"/>
              </w:rPr>
            </w:pPr>
            <w:r w:rsidRPr="00BC70F0">
              <w:rPr>
                <w:rFonts w:ascii="Franklin Gothic Demi Cond" w:hAnsi="Franklin Gothic Demi Cond" w:cs="Arial"/>
                <w:b/>
                <w:bCs/>
                <w:color w:val="000000"/>
                <w:sz w:val="32"/>
                <w:szCs w:val="32"/>
              </w:rPr>
              <w:t>Internal Notes</w:t>
            </w:r>
          </w:p>
        </w:tc>
      </w:tr>
      <w:tr w:rsidR="00631E38" w14:paraId="7D3F52E8" w14:textId="77777777" w:rsidTr="00631E38">
        <w:tc>
          <w:tcPr>
            <w:tcW w:w="1345" w:type="dxa"/>
          </w:tcPr>
          <w:p w14:paraId="6A45F457" w14:textId="67C2AD46" w:rsidR="00631E38" w:rsidRPr="002B1919" w:rsidRDefault="00667CD4" w:rsidP="0011595A">
            <w:pPr>
              <w:rPr>
                <w:rFonts w:ascii="Franklin Gothic Demi Cond" w:hAnsi="Franklin Gothic Demi Cond"/>
                <w:b/>
                <w:bCs/>
              </w:rPr>
            </w:pPr>
            <w:r>
              <w:rPr>
                <w:rFonts w:ascii="Franklin Gothic Demi Cond" w:hAnsi="Franklin Gothic Demi Cond"/>
                <w:b/>
                <w:bCs/>
              </w:rPr>
              <w:t>M</w:t>
            </w:r>
            <w:r w:rsidR="00631E38" w:rsidRPr="002B1919">
              <w:rPr>
                <w:rFonts w:ascii="Franklin Gothic Demi Cond" w:hAnsi="Franklin Gothic Demi Cond"/>
                <w:b/>
                <w:bCs/>
              </w:rPr>
              <w:t>.</w:t>
            </w:r>
            <w:r>
              <w:rPr>
                <w:rFonts w:ascii="Franklin Gothic Demi Cond" w:hAnsi="Franklin Gothic Demi Cond"/>
                <w:b/>
                <w:bCs/>
              </w:rPr>
              <w:t>2</w:t>
            </w:r>
            <w:r w:rsidR="00631E38" w:rsidRPr="002B1919">
              <w:rPr>
                <w:rFonts w:ascii="Franklin Gothic Demi Cond" w:hAnsi="Franklin Gothic Demi Cond"/>
                <w:b/>
                <w:bCs/>
              </w:rPr>
              <w:t>7.</w:t>
            </w:r>
          </w:p>
        </w:tc>
        <w:tc>
          <w:tcPr>
            <w:tcW w:w="2250" w:type="dxa"/>
          </w:tcPr>
          <w:p w14:paraId="18BB99F4" w14:textId="313210E1" w:rsidR="00631E38" w:rsidRPr="005673D5" w:rsidRDefault="00DF19A4" w:rsidP="0011595A">
            <w:pPr>
              <w:rPr>
                <w:rFonts w:ascii="Franklin Gothic Book" w:hAnsi="Franklin Gothic Book"/>
                <w:color w:val="262626" w:themeColor="text1" w:themeTint="D9"/>
              </w:rPr>
            </w:pPr>
            <w:r w:rsidRPr="00DF19A4">
              <w:rPr>
                <w:rFonts w:ascii="Franklin Gothic Book" w:hAnsi="Franklin Gothic Book" w:cs="Arial"/>
                <w:color w:val="262626" w:themeColor="text1" w:themeTint="D9"/>
                <w:sz w:val="22"/>
                <w:szCs w:val="22"/>
                <w:lang w:val="en"/>
              </w:rPr>
              <w:t>Broadband speed (upload)</w:t>
            </w:r>
          </w:p>
        </w:tc>
        <w:tc>
          <w:tcPr>
            <w:tcW w:w="4860" w:type="dxa"/>
          </w:tcPr>
          <w:p w14:paraId="1F84297C" w14:textId="55E5CDDD" w:rsidR="00E33456" w:rsidRPr="00D00645" w:rsidRDefault="00E33456" w:rsidP="00E33456">
            <w:pPr>
              <w:rPr>
                <w:rFonts w:ascii="Franklin Gothic Book" w:eastAsia="Roboto Light" w:hAnsi="Franklin Gothic Book" w:cs="Roboto Light"/>
                <w:sz w:val="22"/>
                <w:szCs w:val="22"/>
              </w:rPr>
            </w:pPr>
            <w:r w:rsidRPr="00D00645">
              <w:rPr>
                <w:rFonts w:ascii="Franklin Gothic Book" w:eastAsia="Roboto Light" w:hAnsi="Franklin Gothic Book" w:cs="Roboto Light"/>
                <w:sz w:val="22"/>
                <w:szCs w:val="22"/>
              </w:rPr>
              <w:t>Report the actual speed using a public computer before the library is open to the public.</w:t>
            </w:r>
          </w:p>
          <w:p w14:paraId="700DF224" w14:textId="599E0DCC" w:rsidR="00631E38" w:rsidRPr="005673D5" w:rsidRDefault="00631E38" w:rsidP="0011595A">
            <w:pPr>
              <w:rPr>
                <w:rFonts w:ascii="Franklin Gothic Book" w:hAnsi="Franklin Gothic Book"/>
                <w:color w:val="262626" w:themeColor="text1" w:themeTint="D9"/>
              </w:rPr>
            </w:pPr>
          </w:p>
        </w:tc>
        <w:tc>
          <w:tcPr>
            <w:tcW w:w="2335" w:type="dxa"/>
          </w:tcPr>
          <w:p w14:paraId="620F3A60" w14:textId="77777777" w:rsidR="00631E38" w:rsidRDefault="00631E38" w:rsidP="0011595A">
            <w:pPr>
              <w:rPr>
                <w:rFonts w:ascii="Franklin Gothic Medium Cond" w:hAnsi="Franklin Gothic Medium Cond"/>
                <w:sz w:val="28"/>
                <w:szCs w:val="28"/>
              </w:rPr>
            </w:pPr>
          </w:p>
        </w:tc>
      </w:tr>
      <w:tr w:rsidR="00631E38" w14:paraId="24D747F4" w14:textId="77777777" w:rsidTr="00631E38">
        <w:tc>
          <w:tcPr>
            <w:tcW w:w="1345" w:type="dxa"/>
          </w:tcPr>
          <w:p w14:paraId="015C8CEA" w14:textId="6C6D0105" w:rsidR="00631E38" w:rsidRPr="002B1919" w:rsidRDefault="00667CD4" w:rsidP="0011595A">
            <w:pPr>
              <w:rPr>
                <w:rFonts w:ascii="Franklin Gothic Demi Cond" w:hAnsi="Franklin Gothic Demi Cond"/>
                <w:b/>
                <w:bCs/>
              </w:rPr>
            </w:pPr>
            <w:r>
              <w:rPr>
                <w:rFonts w:ascii="Franklin Gothic Demi Cond" w:hAnsi="Franklin Gothic Demi Cond"/>
                <w:b/>
                <w:bCs/>
              </w:rPr>
              <w:t>M</w:t>
            </w:r>
            <w:r w:rsidR="00631E38" w:rsidRPr="002B1919">
              <w:rPr>
                <w:rFonts w:ascii="Franklin Gothic Demi Cond" w:hAnsi="Franklin Gothic Demi Cond"/>
                <w:b/>
                <w:bCs/>
              </w:rPr>
              <w:t>.</w:t>
            </w:r>
            <w:r>
              <w:rPr>
                <w:rFonts w:ascii="Franklin Gothic Demi Cond" w:hAnsi="Franklin Gothic Demi Cond"/>
                <w:b/>
                <w:bCs/>
              </w:rPr>
              <w:t>2</w:t>
            </w:r>
            <w:r w:rsidR="00631E38" w:rsidRPr="002B1919">
              <w:rPr>
                <w:rFonts w:ascii="Franklin Gothic Demi Cond" w:hAnsi="Franklin Gothic Demi Cond"/>
                <w:b/>
                <w:bCs/>
              </w:rPr>
              <w:t>8.</w:t>
            </w:r>
          </w:p>
        </w:tc>
        <w:tc>
          <w:tcPr>
            <w:tcW w:w="2250" w:type="dxa"/>
          </w:tcPr>
          <w:p w14:paraId="56969F95" w14:textId="77777777" w:rsidR="00631E38" w:rsidRPr="005673D5" w:rsidRDefault="00631E38" w:rsidP="0011595A">
            <w:pPr>
              <w:rPr>
                <w:rFonts w:ascii="Franklin Gothic Book" w:hAnsi="Franklin Gothic Book"/>
                <w:color w:val="262626" w:themeColor="text1" w:themeTint="D9"/>
              </w:rPr>
            </w:pPr>
            <w:r w:rsidRPr="00F46807">
              <w:rPr>
                <w:rFonts w:ascii="Franklin Gothic Book" w:hAnsi="Franklin Gothic Book" w:cs="Arial"/>
                <w:color w:val="262626" w:themeColor="text1" w:themeTint="D9"/>
                <w:sz w:val="22"/>
                <w:szCs w:val="22"/>
                <w:lang w:val="en"/>
              </w:rPr>
              <w:t>Number of bookmobiles</w:t>
            </w:r>
          </w:p>
        </w:tc>
        <w:tc>
          <w:tcPr>
            <w:tcW w:w="4860" w:type="dxa"/>
          </w:tcPr>
          <w:p w14:paraId="6B750845" w14:textId="01973FCA" w:rsidR="00631E38" w:rsidRPr="00D00645" w:rsidRDefault="00D00645" w:rsidP="0011595A">
            <w:pPr>
              <w:rPr>
                <w:rFonts w:ascii="Franklin Gothic Book" w:eastAsia="Roboto Light" w:hAnsi="Franklin Gothic Book" w:cs="Roboto Light"/>
                <w:sz w:val="22"/>
                <w:szCs w:val="22"/>
              </w:rPr>
            </w:pPr>
            <w:r w:rsidRPr="00D00645">
              <w:rPr>
                <w:rFonts w:ascii="Franklin Gothic Book" w:eastAsia="Roboto Light" w:hAnsi="Franklin Gothic Book" w:cs="Roboto Light"/>
                <w:sz w:val="22"/>
                <w:szCs w:val="22"/>
              </w:rPr>
              <w:t>Report the actual speed using a public computer before the library is open to the public.</w:t>
            </w:r>
          </w:p>
        </w:tc>
        <w:tc>
          <w:tcPr>
            <w:tcW w:w="2335" w:type="dxa"/>
          </w:tcPr>
          <w:p w14:paraId="03CB2F03" w14:textId="77777777" w:rsidR="00631E38" w:rsidRDefault="00631E38" w:rsidP="0011595A">
            <w:pPr>
              <w:rPr>
                <w:rFonts w:ascii="Franklin Gothic Medium Cond" w:hAnsi="Franklin Gothic Medium Cond"/>
                <w:sz w:val="28"/>
                <w:szCs w:val="28"/>
              </w:rPr>
            </w:pPr>
          </w:p>
        </w:tc>
      </w:tr>
      <w:tr w:rsidR="00631E38" w14:paraId="3369542C" w14:textId="77777777" w:rsidTr="00631E38">
        <w:tc>
          <w:tcPr>
            <w:tcW w:w="1345" w:type="dxa"/>
          </w:tcPr>
          <w:p w14:paraId="71F02884" w14:textId="4546F261" w:rsidR="00631E38" w:rsidRPr="002B1919" w:rsidRDefault="00667CD4" w:rsidP="0011595A">
            <w:pPr>
              <w:rPr>
                <w:rFonts w:ascii="Franklin Gothic Demi Cond" w:hAnsi="Franklin Gothic Demi Cond"/>
                <w:b/>
                <w:bCs/>
              </w:rPr>
            </w:pPr>
            <w:r>
              <w:rPr>
                <w:rFonts w:ascii="Franklin Gothic Demi Cond" w:hAnsi="Franklin Gothic Demi Cond"/>
                <w:b/>
                <w:bCs/>
              </w:rPr>
              <w:t>M</w:t>
            </w:r>
            <w:r w:rsidR="00631E38" w:rsidRPr="002B1919">
              <w:rPr>
                <w:rFonts w:ascii="Franklin Gothic Demi Cond" w:hAnsi="Franklin Gothic Demi Cond"/>
                <w:b/>
                <w:bCs/>
              </w:rPr>
              <w:t>.</w:t>
            </w:r>
            <w:r>
              <w:rPr>
                <w:rFonts w:ascii="Franklin Gothic Demi Cond" w:hAnsi="Franklin Gothic Demi Cond"/>
                <w:b/>
                <w:bCs/>
              </w:rPr>
              <w:t>2</w:t>
            </w:r>
            <w:r w:rsidR="00631E38" w:rsidRPr="002B1919">
              <w:rPr>
                <w:rFonts w:ascii="Franklin Gothic Demi Cond" w:hAnsi="Franklin Gothic Demi Cond"/>
                <w:b/>
                <w:bCs/>
              </w:rPr>
              <w:t>9.</w:t>
            </w:r>
          </w:p>
        </w:tc>
        <w:tc>
          <w:tcPr>
            <w:tcW w:w="2250" w:type="dxa"/>
          </w:tcPr>
          <w:p w14:paraId="254F37BB" w14:textId="2FBC5DF7" w:rsidR="00631E38" w:rsidRPr="005673D5" w:rsidRDefault="00F0135B" w:rsidP="0011595A">
            <w:pPr>
              <w:rPr>
                <w:rFonts w:ascii="Franklin Gothic Book" w:hAnsi="Franklin Gothic Book"/>
                <w:color w:val="262626" w:themeColor="text1" w:themeTint="D9"/>
              </w:rPr>
            </w:pPr>
            <w:r w:rsidRPr="00F0135B">
              <w:rPr>
                <w:rFonts w:ascii="Franklin Gothic Book" w:hAnsi="Franklin Gothic Book" w:cs="Arial"/>
                <w:color w:val="262626" w:themeColor="text1" w:themeTint="D9"/>
                <w:sz w:val="22"/>
                <w:szCs w:val="22"/>
                <w:lang w:val="en"/>
              </w:rPr>
              <w:t>Wireless Internet provided</w:t>
            </w:r>
          </w:p>
        </w:tc>
        <w:tc>
          <w:tcPr>
            <w:tcW w:w="4860" w:type="dxa"/>
          </w:tcPr>
          <w:p w14:paraId="6B19CA70" w14:textId="174132F9" w:rsidR="00631E38" w:rsidRPr="005673D5" w:rsidRDefault="00F97650" w:rsidP="0011595A">
            <w:pPr>
              <w:rPr>
                <w:rFonts w:ascii="Franklin Gothic Book" w:hAnsi="Franklin Gothic Book"/>
                <w:color w:val="262626" w:themeColor="text1" w:themeTint="D9"/>
              </w:rPr>
            </w:pPr>
            <w:r w:rsidRPr="00F97650">
              <w:rPr>
                <w:rFonts w:ascii="Franklin Gothic Book" w:hAnsi="Franklin Gothic Book" w:cs="Arial"/>
                <w:color w:val="262626" w:themeColor="text1" w:themeTint="D9"/>
                <w:sz w:val="22"/>
                <w:szCs w:val="22"/>
                <w:lang w:val="en"/>
              </w:rPr>
              <w:t>Does your outlet provide wireless Internet service? Select an answer, Yes or No</w:t>
            </w:r>
          </w:p>
        </w:tc>
        <w:tc>
          <w:tcPr>
            <w:tcW w:w="2335" w:type="dxa"/>
          </w:tcPr>
          <w:p w14:paraId="57780BCB" w14:textId="77777777" w:rsidR="00631E38" w:rsidRDefault="00631E38" w:rsidP="0011595A">
            <w:pPr>
              <w:rPr>
                <w:rFonts w:ascii="Franklin Gothic Medium Cond" w:hAnsi="Franklin Gothic Medium Cond"/>
                <w:sz w:val="28"/>
                <w:szCs w:val="28"/>
              </w:rPr>
            </w:pPr>
          </w:p>
        </w:tc>
      </w:tr>
    </w:tbl>
    <w:p w14:paraId="1AF7CC61" w14:textId="77777777" w:rsidR="00751EBB" w:rsidRPr="000D3D51" w:rsidRDefault="00751EBB" w:rsidP="000D3D51"/>
    <w:sectPr w:rsidR="00751EBB" w:rsidRPr="000D3D51" w:rsidSect="005D39B7">
      <w:headerReference w:type="default" r:id="rId22"/>
      <w:footerReference w:type="even" r:id="rId23"/>
      <w:footerReference w:type="defaul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0246C" w14:textId="77777777" w:rsidR="000878EA" w:rsidRDefault="000878EA" w:rsidP="00B442E8">
      <w:r>
        <w:separator/>
      </w:r>
    </w:p>
  </w:endnote>
  <w:endnote w:type="continuationSeparator" w:id="0">
    <w:p w14:paraId="18812A44" w14:textId="77777777" w:rsidR="000878EA" w:rsidRDefault="000878EA" w:rsidP="00B442E8">
      <w:r>
        <w:continuationSeparator/>
      </w:r>
    </w:p>
  </w:endnote>
  <w:endnote w:type="continuationNotice" w:id="1">
    <w:p w14:paraId="491E3F12" w14:textId="77777777" w:rsidR="000878EA" w:rsidRDefault="0008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Roboto">
    <w:panose1 w:val="020B0604020202020204"/>
    <w:charset w:val="00"/>
    <w:family w:val="auto"/>
    <w:pitch w:val="variable"/>
    <w:sig w:usb0="E00002F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Roboto Light">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4668713"/>
      <w:docPartObj>
        <w:docPartGallery w:val="Page Numbers (Bottom of Page)"/>
        <w:docPartUnique/>
      </w:docPartObj>
    </w:sdtPr>
    <w:sdtEndPr>
      <w:rPr>
        <w:rStyle w:val="PageNumber"/>
      </w:rPr>
    </w:sdtEndPr>
    <w:sdtContent>
      <w:p w14:paraId="26099728" w14:textId="57599CF1" w:rsidR="0062314C" w:rsidRDefault="0062314C" w:rsidP="000326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83944" w14:textId="77777777" w:rsidR="0062314C" w:rsidRDefault="0062314C" w:rsidP="00B44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4763005"/>
      <w:docPartObj>
        <w:docPartGallery w:val="Page Numbers (Bottom of Page)"/>
        <w:docPartUnique/>
      </w:docPartObj>
    </w:sdtPr>
    <w:sdtEndPr>
      <w:rPr>
        <w:rStyle w:val="PageNumber"/>
      </w:rPr>
    </w:sdtEndPr>
    <w:sdtContent>
      <w:p w14:paraId="6BE040D1" w14:textId="1BE0F1F3" w:rsidR="0062314C" w:rsidRDefault="0062314C" w:rsidP="001159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EE1991" w14:textId="77777777" w:rsidR="0062314C" w:rsidRDefault="0062314C" w:rsidP="00B442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85D4B" w14:textId="77777777" w:rsidR="000878EA" w:rsidRDefault="000878EA" w:rsidP="00B442E8">
      <w:r>
        <w:separator/>
      </w:r>
    </w:p>
  </w:footnote>
  <w:footnote w:type="continuationSeparator" w:id="0">
    <w:p w14:paraId="10C01A02" w14:textId="77777777" w:rsidR="000878EA" w:rsidRDefault="000878EA" w:rsidP="00B442E8">
      <w:r>
        <w:continuationSeparator/>
      </w:r>
    </w:p>
  </w:footnote>
  <w:footnote w:type="continuationNotice" w:id="1">
    <w:p w14:paraId="3E7A938D" w14:textId="77777777" w:rsidR="000878EA" w:rsidRDefault="00087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0E36" w14:textId="77777777" w:rsidR="0062314C" w:rsidRPr="00F63C96" w:rsidRDefault="0062314C" w:rsidP="00F63C96">
    <w:pPr>
      <w:rPr>
        <w:rFonts w:ascii="Franklin Gothic Heavy" w:hAnsi="Franklin Gothic Heavy"/>
        <w:b/>
        <w:bCs/>
        <w:i/>
        <w:iCs/>
        <w:color w:val="AEAAAA" w:themeColor="background2" w:themeShade="BF"/>
        <w:sz w:val="32"/>
        <w:szCs w:val="32"/>
      </w:rPr>
    </w:pPr>
    <w:r w:rsidRPr="00F63C96">
      <w:rPr>
        <w:rStyle w:val="Emphasis"/>
        <w:rFonts w:ascii="Franklin Gothic Heavy" w:hAnsi="Franklin Gothic Heavy" w:cs="Arial"/>
        <w:b/>
        <w:bCs/>
        <w:i w:val="0"/>
        <w:iCs w:val="0"/>
        <w:color w:val="AEAAAA" w:themeColor="background2" w:themeShade="BF"/>
        <w:sz w:val="32"/>
        <w:szCs w:val="32"/>
      </w:rPr>
      <w:t>Statistical Report of North Carolina Public Libraries</w:t>
    </w:r>
  </w:p>
  <w:p w14:paraId="11B6283A" w14:textId="13FCFD2F" w:rsidR="0062314C" w:rsidRPr="007656DC" w:rsidRDefault="0062314C">
    <w:pPr>
      <w:spacing w:line="264" w:lineRule="auto"/>
      <w:rPr>
        <w:rFonts w:ascii="Franklin Gothic Medium Cond" w:hAnsi="Franklin Gothic Medium Cond"/>
        <w:color w:val="7F7F7F" w:themeColor="text1" w:themeTint="80"/>
        <w:sz w:val="40"/>
        <w:szCs w:val="40"/>
      </w:rPr>
    </w:pPr>
    <w:r w:rsidRPr="007656DC">
      <w:rPr>
        <w:rFonts w:ascii="Franklin Gothic Medium Cond" w:hAnsi="Franklin Gothic Medium Cond"/>
        <w:color w:val="7F7F7F" w:themeColor="text1" w:themeTint="80"/>
        <w:sz w:val="28"/>
        <w:szCs w:val="28"/>
      </w:rPr>
      <w:t>Fiscal Year 2021</w:t>
    </w:r>
  </w:p>
  <w:p w14:paraId="313EE09A" w14:textId="77777777" w:rsidR="0062314C" w:rsidRDefault="0062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213D"/>
    <w:multiLevelType w:val="hybridMultilevel"/>
    <w:tmpl w:val="9180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936"/>
    <w:multiLevelType w:val="hybridMultilevel"/>
    <w:tmpl w:val="14A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65B8"/>
    <w:multiLevelType w:val="hybridMultilevel"/>
    <w:tmpl w:val="FD2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627D"/>
    <w:multiLevelType w:val="hybridMultilevel"/>
    <w:tmpl w:val="4D40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77903"/>
    <w:multiLevelType w:val="multilevel"/>
    <w:tmpl w:val="738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72A94"/>
    <w:multiLevelType w:val="hybridMultilevel"/>
    <w:tmpl w:val="699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7698E"/>
    <w:multiLevelType w:val="hybridMultilevel"/>
    <w:tmpl w:val="78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92B1F"/>
    <w:multiLevelType w:val="hybridMultilevel"/>
    <w:tmpl w:val="EA8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24D4F"/>
    <w:multiLevelType w:val="hybridMultilevel"/>
    <w:tmpl w:val="316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F7FDF"/>
    <w:multiLevelType w:val="hybridMultilevel"/>
    <w:tmpl w:val="D360BEA8"/>
    <w:lvl w:ilvl="0" w:tplc="80B623BE">
      <w:start w:val="1"/>
      <w:numFmt w:val="decimal"/>
      <w:lvlText w:val="%1."/>
      <w:lvlJc w:val="left"/>
      <w:pPr>
        <w:tabs>
          <w:tab w:val="num" w:pos="720"/>
        </w:tabs>
        <w:ind w:left="720" w:hanging="360"/>
      </w:pPr>
    </w:lvl>
    <w:lvl w:ilvl="1" w:tplc="917E177E" w:tentative="1">
      <w:start w:val="1"/>
      <w:numFmt w:val="decimal"/>
      <w:lvlText w:val="%2."/>
      <w:lvlJc w:val="left"/>
      <w:pPr>
        <w:tabs>
          <w:tab w:val="num" w:pos="1440"/>
        </w:tabs>
        <w:ind w:left="1440" w:hanging="360"/>
      </w:pPr>
    </w:lvl>
    <w:lvl w:ilvl="2" w:tplc="A3267550" w:tentative="1">
      <w:start w:val="1"/>
      <w:numFmt w:val="decimal"/>
      <w:lvlText w:val="%3."/>
      <w:lvlJc w:val="left"/>
      <w:pPr>
        <w:tabs>
          <w:tab w:val="num" w:pos="2160"/>
        </w:tabs>
        <w:ind w:left="2160" w:hanging="360"/>
      </w:pPr>
    </w:lvl>
    <w:lvl w:ilvl="3" w:tplc="1D30164A" w:tentative="1">
      <w:start w:val="1"/>
      <w:numFmt w:val="decimal"/>
      <w:lvlText w:val="%4."/>
      <w:lvlJc w:val="left"/>
      <w:pPr>
        <w:tabs>
          <w:tab w:val="num" w:pos="2880"/>
        </w:tabs>
        <w:ind w:left="2880" w:hanging="360"/>
      </w:pPr>
    </w:lvl>
    <w:lvl w:ilvl="4" w:tplc="77C08AF6" w:tentative="1">
      <w:start w:val="1"/>
      <w:numFmt w:val="decimal"/>
      <w:lvlText w:val="%5."/>
      <w:lvlJc w:val="left"/>
      <w:pPr>
        <w:tabs>
          <w:tab w:val="num" w:pos="3600"/>
        </w:tabs>
        <w:ind w:left="3600" w:hanging="360"/>
      </w:pPr>
    </w:lvl>
    <w:lvl w:ilvl="5" w:tplc="79F082B8" w:tentative="1">
      <w:start w:val="1"/>
      <w:numFmt w:val="decimal"/>
      <w:lvlText w:val="%6."/>
      <w:lvlJc w:val="left"/>
      <w:pPr>
        <w:tabs>
          <w:tab w:val="num" w:pos="4320"/>
        </w:tabs>
        <w:ind w:left="4320" w:hanging="360"/>
      </w:pPr>
    </w:lvl>
    <w:lvl w:ilvl="6" w:tplc="3850ADD8" w:tentative="1">
      <w:start w:val="1"/>
      <w:numFmt w:val="decimal"/>
      <w:lvlText w:val="%7."/>
      <w:lvlJc w:val="left"/>
      <w:pPr>
        <w:tabs>
          <w:tab w:val="num" w:pos="5040"/>
        </w:tabs>
        <w:ind w:left="5040" w:hanging="360"/>
      </w:pPr>
    </w:lvl>
    <w:lvl w:ilvl="7" w:tplc="C85E7112" w:tentative="1">
      <w:start w:val="1"/>
      <w:numFmt w:val="decimal"/>
      <w:lvlText w:val="%8."/>
      <w:lvlJc w:val="left"/>
      <w:pPr>
        <w:tabs>
          <w:tab w:val="num" w:pos="5760"/>
        </w:tabs>
        <w:ind w:left="5760" w:hanging="360"/>
      </w:pPr>
    </w:lvl>
    <w:lvl w:ilvl="8" w:tplc="28745936" w:tentative="1">
      <w:start w:val="1"/>
      <w:numFmt w:val="decimal"/>
      <w:lvlText w:val="%9."/>
      <w:lvlJc w:val="left"/>
      <w:pPr>
        <w:tabs>
          <w:tab w:val="num" w:pos="6480"/>
        </w:tabs>
        <w:ind w:left="6480" w:hanging="360"/>
      </w:pPr>
    </w:lvl>
  </w:abstractNum>
  <w:abstractNum w:abstractNumId="10" w15:restartNumberingAfterBreak="0">
    <w:nsid w:val="691F0AE1"/>
    <w:multiLevelType w:val="hybridMultilevel"/>
    <w:tmpl w:val="3198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D712A"/>
    <w:multiLevelType w:val="hybridMultilevel"/>
    <w:tmpl w:val="2CF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8392F"/>
    <w:multiLevelType w:val="hybridMultilevel"/>
    <w:tmpl w:val="DB2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4"/>
  </w:num>
  <w:num w:numId="5">
    <w:abstractNumId w:val="9"/>
  </w:num>
  <w:num w:numId="6">
    <w:abstractNumId w:val="1"/>
  </w:num>
  <w:num w:numId="7">
    <w:abstractNumId w:val="8"/>
  </w:num>
  <w:num w:numId="8">
    <w:abstractNumId w:val="0"/>
  </w:num>
  <w:num w:numId="9">
    <w:abstractNumId w:val="2"/>
  </w:num>
  <w:num w:numId="10">
    <w:abstractNumId w:val="11"/>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XNaUDFg6+uVLMHwfRHggWCMTUSK1PAEV7W2dzPvBxtElgmbbWkLBa2EwwWF0GhoRcVn7satTjd/cnV1avcpEeA==" w:salt="lP9t3tejAjdhJ9R1ghz8wQ=="/>
  <w:zoom w:percent="10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3"/>
    <w:rsid w:val="00000DE6"/>
    <w:rsid w:val="0000147F"/>
    <w:rsid w:val="000017EE"/>
    <w:rsid w:val="000034BC"/>
    <w:rsid w:val="00004CED"/>
    <w:rsid w:val="00010E28"/>
    <w:rsid w:val="00011D66"/>
    <w:rsid w:val="00012988"/>
    <w:rsid w:val="00013CC7"/>
    <w:rsid w:val="0001677D"/>
    <w:rsid w:val="000215BC"/>
    <w:rsid w:val="000218A1"/>
    <w:rsid w:val="00024E69"/>
    <w:rsid w:val="00027DE6"/>
    <w:rsid w:val="00032622"/>
    <w:rsid w:val="00034B0C"/>
    <w:rsid w:val="00036EEE"/>
    <w:rsid w:val="00040A3E"/>
    <w:rsid w:val="00040B2D"/>
    <w:rsid w:val="00040C52"/>
    <w:rsid w:val="000429C4"/>
    <w:rsid w:val="00045ECD"/>
    <w:rsid w:val="00051FF9"/>
    <w:rsid w:val="000522C2"/>
    <w:rsid w:val="00055B1E"/>
    <w:rsid w:val="00056B68"/>
    <w:rsid w:val="000574AF"/>
    <w:rsid w:val="000714BE"/>
    <w:rsid w:val="000714F7"/>
    <w:rsid w:val="00074F0B"/>
    <w:rsid w:val="00080658"/>
    <w:rsid w:val="0008254C"/>
    <w:rsid w:val="00084031"/>
    <w:rsid w:val="00086295"/>
    <w:rsid w:val="00087126"/>
    <w:rsid w:val="000878EA"/>
    <w:rsid w:val="000900EB"/>
    <w:rsid w:val="000910DA"/>
    <w:rsid w:val="000911B1"/>
    <w:rsid w:val="00092BED"/>
    <w:rsid w:val="000940F7"/>
    <w:rsid w:val="000A1930"/>
    <w:rsid w:val="000A3400"/>
    <w:rsid w:val="000A3586"/>
    <w:rsid w:val="000A4BE6"/>
    <w:rsid w:val="000A5A9C"/>
    <w:rsid w:val="000B0A63"/>
    <w:rsid w:val="000B0FF4"/>
    <w:rsid w:val="000B1B34"/>
    <w:rsid w:val="000B1F64"/>
    <w:rsid w:val="000B456E"/>
    <w:rsid w:val="000B47E6"/>
    <w:rsid w:val="000B4DD9"/>
    <w:rsid w:val="000B5FFF"/>
    <w:rsid w:val="000B6AE9"/>
    <w:rsid w:val="000B7EDD"/>
    <w:rsid w:val="000C1CA3"/>
    <w:rsid w:val="000C23DC"/>
    <w:rsid w:val="000C2F8F"/>
    <w:rsid w:val="000C3F4B"/>
    <w:rsid w:val="000C4AE8"/>
    <w:rsid w:val="000C5CB8"/>
    <w:rsid w:val="000C5F8A"/>
    <w:rsid w:val="000C6E23"/>
    <w:rsid w:val="000C7C1D"/>
    <w:rsid w:val="000C7C7A"/>
    <w:rsid w:val="000D292C"/>
    <w:rsid w:val="000D3D51"/>
    <w:rsid w:val="000D78A4"/>
    <w:rsid w:val="000E0145"/>
    <w:rsid w:val="000E086D"/>
    <w:rsid w:val="000E11EF"/>
    <w:rsid w:val="000E2E2D"/>
    <w:rsid w:val="000E5DAD"/>
    <w:rsid w:val="000E7A42"/>
    <w:rsid w:val="000F0873"/>
    <w:rsid w:val="000F162B"/>
    <w:rsid w:val="000F1C18"/>
    <w:rsid w:val="000F340A"/>
    <w:rsid w:val="000F4893"/>
    <w:rsid w:val="000F4F68"/>
    <w:rsid w:val="000F6CC6"/>
    <w:rsid w:val="00100B6E"/>
    <w:rsid w:val="00101861"/>
    <w:rsid w:val="00102562"/>
    <w:rsid w:val="0010511C"/>
    <w:rsid w:val="001114E2"/>
    <w:rsid w:val="0011193A"/>
    <w:rsid w:val="00113F45"/>
    <w:rsid w:val="0011522A"/>
    <w:rsid w:val="0011595A"/>
    <w:rsid w:val="0011621E"/>
    <w:rsid w:val="001206B6"/>
    <w:rsid w:val="0012220A"/>
    <w:rsid w:val="00122B00"/>
    <w:rsid w:val="00124EA1"/>
    <w:rsid w:val="001250A8"/>
    <w:rsid w:val="00125E09"/>
    <w:rsid w:val="00126A86"/>
    <w:rsid w:val="00126D28"/>
    <w:rsid w:val="001361CB"/>
    <w:rsid w:val="00137885"/>
    <w:rsid w:val="00137DDE"/>
    <w:rsid w:val="001416E4"/>
    <w:rsid w:val="00141989"/>
    <w:rsid w:val="00143166"/>
    <w:rsid w:val="001441B2"/>
    <w:rsid w:val="001441BB"/>
    <w:rsid w:val="00146687"/>
    <w:rsid w:val="0015239E"/>
    <w:rsid w:val="0015356B"/>
    <w:rsid w:val="00153B4F"/>
    <w:rsid w:val="0015612D"/>
    <w:rsid w:val="00157547"/>
    <w:rsid w:val="00160082"/>
    <w:rsid w:val="00160496"/>
    <w:rsid w:val="0016145F"/>
    <w:rsid w:val="00162224"/>
    <w:rsid w:val="001633DA"/>
    <w:rsid w:val="00163FE6"/>
    <w:rsid w:val="0016445B"/>
    <w:rsid w:val="00165D1A"/>
    <w:rsid w:val="00167B8B"/>
    <w:rsid w:val="00167E2D"/>
    <w:rsid w:val="00167EBF"/>
    <w:rsid w:val="0017023D"/>
    <w:rsid w:val="00171551"/>
    <w:rsid w:val="00171564"/>
    <w:rsid w:val="00171663"/>
    <w:rsid w:val="00175F90"/>
    <w:rsid w:val="00177E7E"/>
    <w:rsid w:val="00177F82"/>
    <w:rsid w:val="001817D5"/>
    <w:rsid w:val="00181AF8"/>
    <w:rsid w:val="00182EBC"/>
    <w:rsid w:val="00185842"/>
    <w:rsid w:val="00190646"/>
    <w:rsid w:val="00192147"/>
    <w:rsid w:val="00197930"/>
    <w:rsid w:val="00197FA1"/>
    <w:rsid w:val="001A27FF"/>
    <w:rsid w:val="001A3F18"/>
    <w:rsid w:val="001A5001"/>
    <w:rsid w:val="001A59BB"/>
    <w:rsid w:val="001B11E4"/>
    <w:rsid w:val="001B44CF"/>
    <w:rsid w:val="001C0205"/>
    <w:rsid w:val="001C1D54"/>
    <w:rsid w:val="001C2EEA"/>
    <w:rsid w:val="001C48F1"/>
    <w:rsid w:val="001C67F8"/>
    <w:rsid w:val="001D0D19"/>
    <w:rsid w:val="001D1DCB"/>
    <w:rsid w:val="001D26A4"/>
    <w:rsid w:val="001D41C3"/>
    <w:rsid w:val="001D508D"/>
    <w:rsid w:val="001D55E9"/>
    <w:rsid w:val="001D75A0"/>
    <w:rsid w:val="001E0683"/>
    <w:rsid w:val="001E3239"/>
    <w:rsid w:val="001E3D1A"/>
    <w:rsid w:val="001E44E0"/>
    <w:rsid w:val="001E4865"/>
    <w:rsid w:val="001E4F94"/>
    <w:rsid w:val="001E6B5A"/>
    <w:rsid w:val="001E7DB9"/>
    <w:rsid w:val="001F44BC"/>
    <w:rsid w:val="001F6BC9"/>
    <w:rsid w:val="00200DE9"/>
    <w:rsid w:val="00201DB0"/>
    <w:rsid w:val="002020B4"/>
    <w:rsid w:val="00206E7B"/>
    <w:rsid w:val="00211DDF"/>
    <w:rsid w:val="00213369"/>
    <w:rsid w:val="00215203"/>
    <w:rsid w:val="00216152"/>
    <w:rsid w:val="0021663F"/>
    <w:rsid w:val="002172DC"/>
    <w:rsid w:val="0021746C"/>
    <w:rsid w:val="00217F6D"/>
    <w:rsid w:val="00220971"/>
    <w:rsid w:val="002327EF"/>
    <w:rsid w:val="00234111"/>
    <w:rsid w:val="0023432E"/>
    <w:rsid w:val="002357EB"/>
    <w:rsid w:val="00243341"/>
    <w:rsid w:val="00243F0B"/>
    <w:rsid w:val="00244354"/>
    <w:rsid w:val="00250917"/>
    <w:rsid w:val="00252F80"/>
    <w:rsid w:val="002563E0"/>
    <w:rsid w:val="00257B82"/>
    <w:rsid w:val="00260F20"/>
    <w:rsid w:val="00260FFA"/>
    <w:rsid w:val="002646FF"/>
    <w:rsid w:val="00266AEA"/>
    <w:rsid w:val="00271572"/>
    <w:rsid w:val="00271DA5"/>
    <w:rsid w:val="00272EE9"/>
    <w:rsid w:val="002736F9"/>
    <w:rsid w:val="00274D29"/>
    <w:rsid w:val="002814BD"/>
    <w:rsid w:val="00282697"/>
    <w:rsid w:val="002851ED"/>
    <w:rsid w:val="00290450"/>
    <w:rsid w:val="002924FA"/>
    <w:rsid w:val="00294E7B"/>
    <w:rsid w:val="0029544D"/>
    <w:rsid w:val="002965AE"/>
    <w:rsid w:val="0029730D"/>
    <w:rsid w:val="00297D9B"/>
    <w:rsid w:val="002A0485"/>
    <w:rsid w:val="002A16F7"/>
    <w:rsid w:val="002B1919"/>
    <w:rsid w:val="002B3290"/>
    <w:rsid w:val="002B361B"/>
    <w:rsid w:val="002B72B7"/>
    <w:rsid w:val="002C0E6E"/>
    <w:rsid w:val="002C2D93"/>
    <w:rsid w:val="002C7FAF"/>
    <w:rsid w:val="002D0510"/>
    <w:rsid w:val="002D0D14"/>
    <w:rsid w:val="002D15B0"/>
    <w:rsid w:val="002D1A2E"/>
    <w:rsid w:val="002D1B15"/>
    <w:rsid w:val="002D2021"/>
    <w:rsid w:val="002D264F"/>
    <w:rsid w:val="002D28ED"/>
    <w:rsid w:val="002D3B90"/>
    <w:rsid w:val="002D5E85"/>
    <w:rsid w:val="002D622E"/>
    <w:rsid w:val="002E415A"/>
    <w:rsid w:val="002E5BB3"/>
    <w:rsid w:val="002E5DBE"/>
    <w:rsid w:val="002F27CB"/>
    <w:rsid w:val="002F3F15"/>
    <w:rsid w:val="00300BB5"/>
    <w:rsid w:val="0030133F"/>
    <w:rsid w:val="003017CA"/>
    <w:rsid w:val="003021D3"/>
    <w:rsid w:val="00305AF6"/>
    <w:rsid w:val="0031152B"/>
    <w:rsid w:val="003123CF"/>
    <w:rsid w:val="00321E97"/>
    <w:rsid w:val="00325804"/>
    <w:rsid w:val="0032721B"/>
    <w:rsid w:val="00332281"/>
    <w:rsid w:val="00332FC0"/>
    <w:rsid w:val="00334360"/>
    <w:rsid w:val="003369E0"/>
    <w:rsid w:val="00337201"/>
    <w:rsid w:val="00340122"/>
    <w:rsid w:val="00343232"/>
    <w:rsid w:val="00344267"/>
    <w:rsid w:val="00345C45"/>
    <w:rsid w:val="00347381"/>
    <w:rsid w:val="00350823"/>
    <w:rsid w:val="0035198A"/>
    <w:rsid w:val="00357793"/>
    <w:rsid w:val="003622AB"/>
    <w:rsid w:val="003622E7"/>
    <w:rsid w:val="00366140"/>
    <w:rsid w:val="00366FA3"/>
    <w:rsid w:val="003741F2"/>
    <w:rsid w:val="00376F11"/>
    <w:rsid w:val="003829D1"/>
    <w:rsid w:val="003832C0"/>
    <w:rsid w:val="003846F0"/>
    <w:rsid w:val="003852AB"/>
    <w:rsid w:val="00386317"/>
    <w:rsid w:val="003920B9"/>
    <w:rsid w:val="0039371B"/>
    <w:rsid w:val="003A129C"/>
    <w:rsid w:val="003A1616"/>
    <w:rsid w:val="003A326F"/>
    <w:rsid w:val="003B18AC"/>
    <w:rsid w:val="003B4454"/>
    <w:rsid w:val="003C0091"/>
    <w:rsid w:val="003C0F61"/>
    <w:rsid w:val="003D3609"/>
    <w:rsid w:val="003D589F"/>
    <w:rsid w:val="003D5E8B"/>
    <w:rsid w:val="003D71CC"/>
    <w:rsid w:val="003D77A4"/>
    <w:rsid w:val="003E2998"/>
    <w:rsid w:val="003E3897"/>
    <w:rsid w:val="003E407F"/>
    <w:rsid w:val="003F0059"/>
    <w:rsid w:val="003F0E1F"/>
    <w:rsid w:val="003F1354"/>
    <w:rsid w:val="003F1EBE"/>
    <w:rsid w:val="004015F5"/>
    <w:rsid w:val="00402535"/>
    <w:rsid w:val="00402604"/>
    <w:rsid w:val="00404D87"/>
    <w:rsid w:val="00405001"/>
    <w:rsid w:val="00405088"/>
    <w:rsid w:val="00405D66"/>
    <w:rsid w:val="00412CA0"/>
    <w:rsid w:val="00414310"/>
    <w:rsid w:val="00416C21"/>
    <w:rsid w:val="00420F29"/>
    <w:rsid w:val="00422ABF"/>
    <w:rsid w:val="004265A7"/>
    <w:rsid w:val="00426B73"/>
    <w:rsid w:val="00427C4E"/>
    <w:rsid w:val="00427C69"/>
    <w:rsid w:val="004316AD"/>
    <w:rsid w:val="0043207A"/>
    <w:rsid w:val="00446A74"/>
    <w:rsid w:val="00447599"/>
    <w:rsid w:val="0045183A"/>
    <w:rsid w:val="00452C52"/>
    <w:rsid w:val="00452D9E"/>
    <w:rsid w:val="00456DC3"/>
    <w:rsid w:val="00457721"/>
    <w:rsid w:val="00460F4A"/>
    <w:rsid w:val="004622EA"/>
    <w:rsid w:val="004632AE"/>
    <w:rsid w:val="00463C54"/>
    <w:rsid w:val="00466451"/>
    <w:rsid w:val="00467512"/>
    <w:rsid w:val="004700A5"/>
    <w:rsid w:val="0047073A"/>
    <w:rsid w:val="00470E5F"/>
    <w:rsid w:val="0047215C"/>
    <w:rsid w:val="0047447C"/>
    <w:rsid w:val="00476F42"/>
    <w:rsid w:val="00477C22"/>
    <w:rsid w:val="00477EF3"/>
    <w:rsid w:val="00482BEC"/>
    <w:rsid w:val="00482CDA"/>
    <w:rsid w:val="00487626"/>
    <w:rsid w:val="00487D8E"/>
    <w:rsid w:val="004912C0"/>
    <w:rsid w:val="004920C1"/>
    <w:rsid w:val="00492623"/>
    <w:rsid w:val="00493C40"/>
    <w:rsid w:val="0049658A"/>
    <w:rsid w:val="004A1770"/>
    <w:rsid w:val="004A1856"/>
    <w:rsid w:val="004A26B3"/>
    <w:rsid w:val="004A3286"/>
    <w:rsid w:val="004A7C01"/>
    <w:rsid w:val="004A7F56"/>
    <w:rsid w:val="004B16D7"/>
    <w:rsid w:val="004B3E26"/>
    <w:rsid w:val="004B4551"/>
    <w:rsid w:val="004B4B61"/>
    <w:rsid w:val="004C2EB1"/>
    <w:rsid w:val="004C68A1"/>
    <w:rsid w:val="004C6B13"/>
    <w:rsid w:val="004D12A0"/>
    <w:rsid w:val="004D629D"/>
    <w:rsid w:val="004D7BB3"/>
    <w:rsid w:val="004D7F57"/>
    <w:rsid w:val="004E28AB"/>
    <w:rsid w:val="004E2EE0"/>
    <w:rsid w:val="004E3367"/>
    <w:rsid w:val="004E3F9B"/>
    <w:rsid w:val="004F0F62"/>
    <w:rsid w:val="004F2C4E"/>
    <w:rsid w:val="004F382F"/>
    <w:rsid w:val="004F4EDF"/>
    <w:rsid w:val="004F6641"/>
    <w:rsid w:val="00500EAF"/>
    <w:rsid w:val="00502E78"/>
    <w:rsid w:val="00502F58"/>
    <w:rsid w:val="00503F50"/>
    <w:rsid w:val="005118C4"/>
    <w:rsid w:val="0051292C"/>
    <w:rsid w:val="00513087"/>
    <w:rsid w:val="005163E9"/>
    <w:rsid w:val="00520337"/>
    <w:rsid w:val="00526EAB"/>
    <w:rsid w:val="0053233F"/>
    <w:rsid w:val="00533299"/>
    <w:rsid w:val="00540320"/>
    <w:rsid w:val="00541E7E"/>
    <w:rsid w:val="00546CF8"/>
    <w:rsid w:val="00550F0B"/>
    <w:rsid w:val="0055227A"/>
    <w:rsid w:val="00557ABD"/>
    <w:rsid w:val="00560D6A"/>
    <w:rsid w:val="00560E90"/>
    <w:rsid w:val="00561B8A"/>
    <w:rsid w:val="00561DA4"/>
    <w:rsid w:val="00562FA0"/>
    <w:rsid w:val="00565093"/>
    <w:rsid w:val="00566E1C"/>
    <w:rsid w:val="005673D5"/>
    <w:rsid w:val="00570AB7"/>
    <w:rsid w:val="00571110"/>
    <w:rsid w:val="00572A34"/>
    <w:rsid w:val="0057355B"/>
    <w:rsid w:val="00574DCD"/>
    <w:rsid w:val="00575105"/>
    <w:rsid w:val="0058088A"/>
    <w:rsid w:val="0058101F"/>
    <w:rsid w:val="00581683"/>
    <w:rsid w:val="0058455E"/>
    <w:rsid w:val="0058655F"/>
    <w:rsid w:val="00586EC8"/>
    <w:rsid w:val="00593A04"/>
    <w:rsid w:val="005A0269"/>
    <w:rsid w:val="005A21EF"/>
    <w:rsid w:val="005B0841"/>
    <w:rsid w:val="005B50BB"/>
    <w:rsid w:val="005B5E35"/>
    <w:rsid w:val="005B7632"/>
    <w:rsid w:val="005C2334"/>
    <w:rsid w:val="005C2E73"/>
    <w:rsid w:val="005C3754"/>
    <w:rsid w:val="005C400E"/>
    <w:rsid w:val="005D02BF"/>
    <w:rsid w:val="005D2F00"/>
    <w:rsid w:val="005D39B7"/>
    <w:rsid w:val="005D6899"/>
    <w:rsid w:val="005D6974"/>
    <w:rsid w:val="005E404E"/>
    <w:rsid w:val="005E41DF"/>
    <w:rsid w:val="005E4582"/>
    <w:rsid w:val="005E6046"/>
    <w:rsid w:val="005F02D1"/>
    <w:rsid w:val="005F0D04"/>
    <w:rsid w:val="005F51D7"/>
    <w:rsid w:val="005F5708"/>
    <w:rsid w:val="00602A01"/>
    <w:rsid w:val="00603200"/>
    <w:rsid w:val="006042A7"/>
    <w:rsid w:val="00605BAD"/>
    <w:rsid w:val="00606F8C"/>
    <w:rsid w:val="00610460"/>
    <w:rsid w:val="0061303B"/>
    <w:rsid w:val="00613D5A"/>
    <w:rsid w:val="00614B3E"/>
    <w:rsid w:val="006176F7"/>
    <w:rsid w:val="00617A17"/>
    <w:rsid w:val="006207F8"/>
    <w:rsid w:val="0062235D"/>
    <w:rsid w:val="0062314C"/>
    <w:rsid w:val="00623697"/>
    <w:rsid w:val="00624E18"/>
    <w:rsid w:val="00631A03"/>
    <w:rsid w:val="00631E38"/>
    <w:rsid w:val="006330EC"/>
    <w:rsid w:val="006358B1"/>
    <w:rsid w:val="00635B21"/>
    <w:rsid w:val="006405A6"/>
    <w:rsid w:val="00642704"/>
    <w:rsid w:val="00643E96"/>
    <w:rsid w:val="00645CD4"/>
    <w:rsid w:val="00650E05"/>
    <w:rsid w:val="00655F7B"/>
    <w:rsid w:val="00656167"/>
    <w:rsid w:val="006621AF"/>
    <w:rsid w:val="00662C0E"/>
    <w:rsid w:val="0066572B"/>
    <w:rsid w:val="00667CD4"/>
    <w:rsid w:val="00675808"/>
    <w:rsid w:val="0067695A"/>
    <w:rsid w:val="006824B4"/>
    <w:rsid w:val="00682A8C"/>
    <w:rsid w:val="00690D2A"/>
    <w:rsid w:val="00690D41"/>
    <w:rsid w:val="00690EA9"/>
    <w:rsid w:val="00691305"/>
    <w:rsid w:val="0069266C"/>
    <w:rsid w:val="0069609E"/>
    <w:rsid w:val="006978D6"/>
    <w:rsid w:val="006A2FA4"/>
    <w:rsid w:val="006A6A54"/>
    <w:rsid w:val="006A7AA7"/>
    <w:rsid w:val="006B13F7"/>
    <w:rsid w:val="006B1857"/>
    <w:rsid w:val="006B2952"/>
    <w:rsid w:val="006B3559"/>
    <w:rsid w:val="006B495F"/>
    <w:rsid w:val="006B698E"/>
    <w:rsid w:val="006C05E0"/>
    <w:rsid w:val="006C3A11"/>
    <w:rsid w:val="006C3ABB"/>
    <w:rsid w:val="006C3C18"/>
    <w:rsid w:val="006C4E8F"/>
    <w:rsid w:val="006C7663"/>
    <w:rsid w:val="006D5374"/>
    <w:rsid w:val="006E11BF"/>
    <w:rsid w:val="006E25BD"/>
    <w:rsid w:val="006E4A65"/>
    <w:rsid w:val="006E6745"/>
    <w:rsid w:val="006E7DA8"/>
    <w:rsid w:val="006F190F"/>
    <w:rsid w:val="006F1B6B"/>
    <w:rsid w:val="006F263B"/>
    <w:rsid w:val="00702BB2"/>
    <w:rsid w:val="0070466B"/>
    <w:rsid w:val="00704987"/>
    <w:rsid w:val="00705670"/>
    <w:rsid w:val="007059BA"/>
    <w:rsid w:val="00707762"/>
    <w:rsid w:val="00707BB5"/>
    <w:rsid w:val="00710846"/>
    <w:rsid w:val="00710BCA"/>
    <w:rsid w:val="007174FC"/>
    <w:rsid w:val="00722CFC"/>
    <w:rsid w:val="007256F1"/>
    <w:rsid w:val="007261A1"/>
    <w:rsid w:val="007313FF"/>
    <w:rsid w:val="00731DB2"/>
    <w:rsid w:val="0073376F"/>
    <w:rsid w:val="00737C85"/>
    <w:rsid w:val="00741820"/>
    <w:rsid w:val="00742028"/>
    <w:rsid w:val="00743656"/>
    <w:rsid w:val="007450F3"/>
    <w:rsid w:val="00745CC5"/>
    <w:rsid w:val="00751EBB"/>
    <w:rsid w:val="00752358"/>
    <w:rsid w:val="00753DE1"/>
    <w:rsid w:val="0076016E"/>
    <w:rsid w:val="007634D5"/>
    <w:rsid w:val="00763641"/>
    <w:rsid w:val="007649F3"/>
    <w:rsid w:val="007656DC"/>
    <w:rsid w:val="00767812"/>
    <w:rsid w:val="0077196A"/>
    <w:rsid w:val="00774554"/>
    <w:rsid w:val="00777CCF"/>
    <w:rsid w:val="00781561"/>
    <w:rsid w:val="00785E8C"/>
    <w:rsid w:val="00786BF8"/>
    <w:rsid w:val="0079013B"/>
    <w:rsid w:val="00792930"/>
    <w:rsid w:val="00792E5A"/>
    <w:rsid w:val="0079372A"/>
    <w:rsid w:val="007952F2"/>
    <w:rsid w:val="007953BE"/>
    <w:rsid w:val="007977DE"/>
    <w:rsid w:val="007A2D54"/>
    <w:rsid w:val="007A35DC"/>
    <w:rsid w:val="007A3903"/>
    <w:rsid w:val="007A5B1B"/>
    <w:rsid w:val="007A67F9"/>
    <w:rsid w:val="007B133B"/>
    <w:rsid w:val="007B2BA2"/>
    <w:rsid w:val="007B43F4"/>
    <w:rsid w:val="007B597C"/>
    <w:rsid w:val="007B6242"/>
    <w:rsid w:val="007B624A"/>
    <w:rsid w:val="007C0CA8"/>
    <w:rsid w:val="007C1E52"/>
    <w:rsid w:val="007C2E9D"/>
    <w:rsid w:val="007C6044"/>
    <w:rsid w:val="007D0893"/>
    <w:rsid w:val="007D1979"/>
    <w:rsid w:val="007D2C39"/>
    <w:rsid w:val="007D646D"/>
    <w:rsid w:val="007D6B59"/>
    <w:rsid w:val="007E28E5"/>
    <w:rsid w:val="007E49F2"/>
    <w:rsid w:val="007E5F77"/>
    <w:rsid w:val="007F1EA7"/>
    <w:rsid w:val="007F303B"/>
    <w:rsid w:val="007F5ACF"/>
    <w:rsid w:val="0080022A"/>
    <w:rsid w:val="00800DEF"/>
    <w:rsid w:val="00800F49"/>
    <w:rsid w:val="0080759F"/>
    <w:rsid w:val="0081177A"/>
    <w:rsid w:val="0081204C"/>
    <w:rsid w:val="00813091"/>
    <w:rsid w:val="008131CB"/>
    <w:rsid w:val="0081439E"/>
    <w:rsid w:val="0081487F"/>
    <w:rsid w:val="0081533F"/>
    <w:rsid w:val="00816451"/>
    <w:rsid w:val="008164FA"/>
    <w:rsid w:val="00817092"/>
    <w:rsid w:val="00820B70"/>
    <w:rsid w:val="0082519C"/>
    <w:rsid w:val="00825B51"/>
    <w:rsid w:val="008345B2"/>
    <w:rsid w:val="008347C9"/>
    <w:rsid w:val="00841B06"/>
    <w:rsid w:val="0084223A"/>
    <w:rsid w:val="0084487E"/>
    <w:rsid w:val="00855BBE"/>
    <w:rsid w:val="00857BCB"/>
    <w:rsid w:val="0086028A"/>
    <w:rsid w:val="0086055C"/>
    <w:rsid w:val="00861E8E"/>
    <w:rsid w:val="008629DC"/>
    <w:rsid w:val="00864F3D"/>
    <w:rsid w:val="00870771"/>
    <w:rsid w:val="00871CFF"/>
    <w:rsid w:val="00880138"/>
    <w:rsid w:val="008811E2"/>
    <w:rsid w:val="00881C4A"/>
    <w:rsid w:val="00885969"/>
    <w:rsid w:val="008860C5"/>
    <w:rsid w:val="00886D8E"/>
    <w:rsid w:val="008907BF"/>
    <w:rsid w:val="00890E5C"/>
    <w:rsid w:val="008A1085"/>
    <w:rsid w:val="008A383D"/>
    <w:rsid w:val="008A4EE7"/>
    <w:rsid w:val="008B074A"/>
    <w:rsid w:val="008B474C"/>
    <w:rsid w:val="008B5CFC"/>
    <w:rsid w:val="008C197E"/>
    <w:rsid w:val="008C290D"/>
    <w:rsid w:val="008C3A95"/>
    <w:rsid w:val="008C60C0"/>
    <w:rsid w:val="008C7C10"/>
    <w:rsid w:val="008D1303"/>
    <w:rsid w:val="008D146D"/>
    <w:rsid w:val="008D1EB4"/>
    <w:rsid w:val="008D2766"/>
    <w:rsid w:val="008D2FF0"/>
    <w:rsid w:val="008D42B3"/>
    <w:rsid w:val="008D507D"/>
    <w:rsid w:val="008D54F1"/>
    <w:rsid w:val="008E082D"/>
    <w:rsid w:val="008E7A71"/>
    <w:rsid w:val="008F0FFB"/>
    <w:rsid w:val="008F19EA"/>
    <w:rsid w:val="008F42DB"/>
    <w:rsid w:val="008F6A89"/>
    <w:rsid w:val="008F79B9"/>
    <w:rsid w:val="00900669"/>
    <w:rsid w:val="009020F4"/>
    <w:rsid w:val="009026F3"/>
    <w:rsid w:val="0090386B"/>
    <w:rsid w:val="009040E1"/>
    <w:rsid w:val="00905D94"/>
    <w:rsid w:val="00906CB1"/>
    <w:rsid w:val="009070B9"/>
    <w:rsid w:val="00911E06"/>
    <w:rsid w:val="0091561F"/>
    <w:rsid w:val="00917A96"/>
    <w:rsid w:val="00922F28"/>
    <w:rsid w:val="0092359C"/>
    <w:rsid w:val="00924BD0"/>
    <w:rsid w:val="00927671"/>
    <w:rsid w:val="0093333D"/>
    <w:rsid w:val="00935ACC"/>
    <w:rsid w:val="009360A9"/>
    <w:rsid w:val="00936776"/>
    <w:rsid w:val="009416DD"/>
    <w:rsid w:val="00953B9F"/>
    <w:rsid w:val="009542C8"/>
    <w:rsid w:val="00954896"/>
    <w:rsid w:val="00954CB0"/>
    <w:rsid w:val="00955D25"/>
    <w:rsid w:val="0095631F"/>
    <w:rsid w:val="0095753F"/>
    <w:rsid w:val="00962BCD"/>
    <w:rsid w:val="00962D1A"/>
    <w:rsid w:val="00962ED0"/>
    <w:rsid w:val="00966992"/>
    <w:rsid w:val="009677DC"/>
    <w:rsid w:val="00970FA2"/>
    <w:rsid w:val="00971DFF"/>
    <w:rsid w:val="00972911"/>
    <w:rsid w:val="00982E65"/>
    <w:rsid w:val="009835A7"/>
    <w:rsid w:val="009851BD"/>
    <w:rsid w:val="00991E48"/>
    <w:rsid w:val="009926D2"/>
    <w:rsid w:val="0099379E"/>
    <w:rsid w:val="0099740F"/>
    <w:rsid w:val="0099758E"/>
    <w:rsid w:val="00997F66"/>
    <w:rsid w:val="009A072B"/>
    <w:rsid w:val="009A20F8"/>
    <w:rsid w:val="009A6706"/>
    <w:rsid w:val="009B12A1"/>
    <w:rsid w:val="009B34F9"/>
    <w:rsid w:val="009C16F6"/>
    <w:rsid w:val="009C1C34"/>
    <w:rsid w:val="009C250A"/>
    <w:rsid w:val="009C48D9"/>
    <w:rsid w:val="009C52D8"/>
    <w:rsid w:val="009C6737"/>
    <w:rsid w:val="009D4E89"/>
    <w:rsid w:val="009D6489"/>
    <w:rsid w:val="009D798A"/>
    <w:rsid w:val="009E2002"/>
    <w:rsid w:val="009E6085"/>
    <w:rsid w:val="009E75BC"/>
    <w:rsid w:val="009F04E7"/>
    <w:rsid w:val="009F13B2"/>
    <w:rsid w:val="009F30CC"/>
    <w:rsid w:val="009F7B73"/>
    <w:rsid w:val="00A02DBC"/>
    <w:rsid w:val="00A07E45"/>
    <w:rsid w:val="00A1025E"/>
    <w:rsid w:val="00A10F4F"/>
    <w:rsid w:val="00A14506"/>
    <w:rsid w:val="00A1667B"/>
    <w:rsid w:val="00A20D83"/>
    <w:rsid w:val="00A239B5"/>
    <w:rsid w:val="00A24D99"/>
    <w:rsid w:val="00A258E1"/>
    <w:rsid w:val="00A260DF"/>
    <w:rsid w:val="00A26FE6"/>
    <w:rsid w:val="00A27C30"/>
    <w:rsid w:val="00A27FEA"/>
    <w:rsid w:val="00A3093D"/>
    <w:rsid w:val="00A30DB8"/>
    <w:rsid w:val="00A315AD"/>
    <w:rsid w:val="00A31657"/>
    <w:rsid w:val="00A32001"/>
    <w:rsid w:val="00A3490C"/>
    <w:rsid w:val="00A35DD8"/>
    <w:rsid w:val="00A43469"/>
    <w:rsid w:val="00A43FEE"/>
    <w:rsid w:val="00A44910"/>
    <w:rsid w:val="00A45921"/>
    <w:rsid w:val="00A5033C"/>
    <w:rsid w:val="00A50DEE"/>
    <w:rsid w:val="00A52B26"/>
    <w:rsid w:val="00A56201"/>
    <w:rsid w:val="00A56649"/>
    <w:rsid w:val="00A57F37"/>
    <w:rsid w:val="00A643C5"/>
    <w:rsid w:val="00A65138"/>
    <w:rsid w:val="00A67D0A"/>
    <w:rsid w:val="00A72213"/>
    <w:rsid w:val="00A7406A"/>
    <w:rsid w:val="00A745C6"/>
    <w:rsid w:val="00A758EF"/>
    <w:rsid w:val="00A8300E"/>
    <w:rsid w:val="00A85A09"/>
    <w:rsid w:val="00A8648D"/>
    <w:rsid w:val="00A91463"/>
    <w:rsid w:val="00A95C5D"/>
    <w:rsid w:val="00AA071F"/>
    <w:rsid w:val="00AA0FC2"/>
    <w:rsid w:val="00AA40AF"/>
    <w:rsid w:val="00AA4C4A"/>
    <w:rsid w:val="00AA503B"/>
    <w:rsid w:val="00AA5C43"/>
    <w:rsid w:val="00AA75CD"/>
    <w:rsid w:val="00AB1325"/>
    <w:rsid w:val="00AB14E0"/>
    <w:rsid w:val="00AB260B"/>
    <w:rsid w:val="00AB4753"/>
    <w:rsid w:val="00AC093A"/>
    <w:rsid w:val="00AC0DE4"/>
    <w:rsid w:val="00AC1200"/>
    <w:rsid w:val="00AC22F6"/>
    <w:rsid w:val="00AC27B7"/>
    <w:rsid w:val="00AC42C7"/>
    <w:rsid w:val="00AD1DBC"/>
    <w:rsid w:val="00AD77BA"/>
    <w:rsid w:val="00AE135E"/>
    <w:rsid w:val="00AE51D6"/>
    <w:rsid w:val="00AE7800"/>
    <w:rsid w:val="00AF1A88"/>
    <w:rsid w:val="00AF1AD3"/>
    <w:rsid w:val="00AF6501"/>
    <w:rsid w:val="00AF7E99"/>
    <w:rsid w:val="00B01057"/>
    <w:rsid w:val="00B04DD8"/>
    <w:rsid w:val="00B059BE"/>
    <w:rsid w:val="00B06E20"/>
    <w:rsid w:val="00B07631"/>
    <w:rsid w:val="00B10D3D"/>
    <w:rsid w:val="00B11E6B"/>
    <w:rsid w:val="00B121BE"/>
    <w:rsid w:val="00B121D7"/>
    <w:rsid w:val="00B15D7D"/>
    <w:rsid w:val="00B21C16"/>
    <w:rsid w:val="00B2455A"/>
    <w:rsid w:val="00B301D0"/>
    <w:rsid w:val="00B3444B"/>
    <w:rsid w:val="00B442E8"/>
    <w:rsid w:val="00B45E91"/>
    <w:rsid w:val="00B467A0"/>
    <w:rsid w:val="00B468DD"/>
    <w:rsid w:val="00B51933"/>
    <w:rsid w:val="00B52C12"/>
    <w:rsid w:val="00B532CC"/>
    <w:rsid w:val="00B53CDE"/>
    <w:rsid w:val="00B56825"/>
    <w:rsid w:val="00B6004C"/>
    <w:rsid w:val="00B6023B"/>
    <w:rsid w:val="00B61B89"/>
    <w:rsid w:val="00B61EDF"/>
    <w:rsid w:val="00B62502"/>
    <w:rsid w:val="00B62772"/>
    <w:rsid w:val="00B628E4"/>
    <w:rsid w:val="00B62B48"/>
    <w:rsid w:val="00B64CFB"/>
    <w:rsid w:val="00B673F9"/>
    <w:rsid w:val="00B70859"/>
    <w:rsid w:val="00B724CF"/>
    <w:rsid w:val="00B725BA"/>
    <w:rsid w:val="00B72DD0"/>
    <w:rsid w:val="00B749BF"/>
    <w:rsid w:val="00B75AC2"/>
    <w:rsid w:val="00B86381"/>
    <w:rsid w:val="00B8704A"/>
    <w:rsid w:val="00B90FF2"/>
    <w:rsid w:val="00B91B34"/>
    <w:rsid w:val="00B936A0"/>
    <w:rsid w:val="00B9483C"/>
    <w:rsid w:val="00BA06AA"/>
    <w:rsid w:val="00BA2EC9"/>
    <w:rsid w:val="00BA3C5D"/>
    <w:rsid w:val="00BA3F3A"/>
    <w:rsid w:val="00BA7E4D"/>
    <w:rsid w:val="00BB05C2"/>
    <w:rsid w:val="00BB6387"/>
    <w:rsid w:val="00BB65AA"/>
    <w:rsid w:val="00BC03F6"/>
    <w:rsid w:val="00BC044C"/>
    <w:rsid w:val="00BC0A07"/>
    <w:rsid w:val="00BC3406"/>
    <w:rsid w:val="00BC423A"/>
    <w:rsid w:val="00BC664F"/>
    <w:rsid w:val="00BC70F0"/>
    <w:rsid w:val="00BD052B"/>
    <w:rsid w:val="00BD1B91"/>
    <w:rsid w:val="00BD3091"/>
    <w:rsid w:val="00BD3B30"/>
    <w:rsid w:val="00BD3CE3"/>
    <w:rsid w:val="00BD4497"/>
    <w:rsid w:val="00BD6B40"/>
    <w:rsid w:val="00BD7E58"/>
    <w:rsid w:val="00BE0A99"/>
    <w:rsid w:val="00BE23E3"/>
    <w:rsid w:val="00BE2986"/>
    <w:rsid w:val="00BE2B2D"/>
    <w:rsid w:val="00BE5E16"/>
    <w:rsid w:val="00BF0628"/>
    <w:rsid w:val="00BF66F9"/>
    <w:rsid w:val="00C00AE1"/>
    <w:rsid w:val="00C02485"/>
    <w:rsid w:val="00C02CE5"/>
    <w:rsid w:val="00C02E58"/>
    <w:rsid w:val="00C0313C"/>
    <w:rsid w:val="00C040E8"/>
    <w:rsid w:val="00C06D9E"/>
    <w:rsid w:val="00C10434"/>
    <w:rsid w:val="00C11915"/>
    <w:rsid w:val="00C12998"/>
    <w:rsid w:val="00C17630"/>
    <w:rsid w:val="00C176F1"/>
    <w:rsid w:val="00C179D9"/>
    <w:rsid w:val="00C24904"/>
    <w:rsid w:val="00C24C76"/>
    <w:rsid w:val="00C30277"/>
    <w:rsid w:val="00C332EC"/>
    <w:rsid w:val="00C334A2"/>
    <w:rsid w:val="00C33503"/>
    <w:rsid w:val="00C3509A"/>
    <w:rsid w:val="00C37C8C"/>
    <w:rsid w:val="00C4460B"/>
    <w:rsid w:val="00C505A4"/>
    <w:rsid w:val="00C51FA4"/>
    <w:rsid w:val="00C55920"/>
    <w:rsid w:val="00C56B46"/>
    <w:rsid w:val="00C63B40"/>
    <w:rsid w:val="00C70369"/>
    <w:rsid w:val="00C704DC"/>
    <w:rsid w:val="00C722BF"/>
    <w:rsid w:val="00C72C7C"/>
    <w:rsid w:val="00C734E3"/>
    <w:rsid w:val="00C74EB2"/>
    <w:rsid w:val="00C76271"/>
    <w:rsid w:val="00C76460"/>
    <w:rsid w:val="00C82354"/>
    <w:rsid w:val="00C82D62"/>
    <w:rsid w:val="00C837FE"/>
    <w:rsid w:val="00C84A32"/>
    <w:rsid w:val="00C872C1"/>
    <w:rsid w:val="00C93A0C"/>
    <w:rsid w:val="00C93AC8"/>
    <w:rsid w:val="00C9467E"/>
    <w:rsid w:val="00C95B9A"/>
    <w:rsid w:val="00CA3D1E"/>
    <w:rsid w:val="00CA559F"/>
    <w:rsid w:val="00CA585F"/>
    <w:rsid w:val="00CA6C3A"/>
    <w:rsid w:val="00CB2882"/>
    <w:rsid w:val="00CB291A"/>
    <w:rsid w:val="00CB2D68"/>
    <w:rsid w:val="00CB5B70"/>
    <w:rsid w:val="00CB69F6"/>
    <w:rsid w:val="00CB6D6F"/>
    <w:rsid w:val="00CB7D28"/>
    <w:rsid w:val="00CC2D43"/>
    <w:rsid w:val="00CC3AD9"/>
    <w:rsid w:val="00CC527D"/>
    <w:rsid w:val="00CC5358"/>
    <w:rsid w:val="00CC55D8"/>
    <w:rsid w:val="00CD3594"/>
    <w:rsid w:val="00CD6053"/>
    <w:rsid w:val="00CD7671"/>
    <w:rsid w:val="00CE1A80"/>
    <w:rsid w:val="00CE3511"/>
    <w:rsid w:val="00CE4455"/>
    <w:rsid w:val="00CE699D"/>
    <w:rsid w:val="00CE69EC"/>
    <w:rsid w:val="00CF0C1B"/>
    <w:rsid w:val="00CF13F4"/>
    <w:rsid w:val="00CF4079"/>
    <w:rsid w:val="00CF43AC"/>
    <w:rsid w:val="00CF796E"/>
    <w:rsid w:val="00D00645"/>
    <w:rsid w:val="00D01043"/>
    <w:rsid w:val="00D01711"/>
    <w:rsid w:val="00D1092C"/>
    <w:rsid w:val="00D1138B"/>
    <w:rsid w:val="00D11CDA"/>
    <w:rsid w:val="00D1366E"/>
    <w:rsid w:val="00D162C8"/>
    <w:rsid w:val="00D16C9E"/>
    <w:rsid w:val="00D205C5"/>
    <w:rsid w:val="00D22B72"/>
    <w:rsid w:val="00D25416"/>
    <w:rsid w:val="00D25E3C"/>
    <w:rsid w:val="00D26C72"/>
    <w:rsid w:val="00D27201"/>
    <w:rsid w:val="00D27BB2"/>
    <w:rsid w:val="00D27D02"/>
    <w:rsid w:val="00D30B7F"/>
    <w:rsid w:val="00D31E98"/>
    <w:rsid w:val="00D364B8"/>
    <w:rsid w:val="00D40E9C"/>
    <w:rsid w:val="00D4497E"/>
    <w:rsid w:val="00D46CEE"/>
    <w:rsid w:val="00D522D1"/>
    <w:rsid w:val="00D53AD9"/>
    <w:rsid w:val="00D600BD"/>
    <w:rsid w:val="00D6074E"/>
    <w:rsid w:val="00D61158"/>
    <w:rsid w:val="00D62C7B"/>
    <w:rsid w:val="00D62EBC"/>
    <w:rsid w:val="00D64DB8"/>
    <w:rsid w:val="00D7280D"/>
    <w:rsid w:val="00D72CD4"/>
    <w:rsid w:val="00D732F6"/>
    <w:rsid w:val="00D74BD0"/>
    <w:rsid w:val="00D7615C"/>
    <w:rsid w:val="00D76C7F"/>
    <w:rsid w:val="00D8088D"/>
    <w:rsid w:val="00D82AB2"/>
    <w:rsid w:val="00D830A9"/>
    <w:rsid w:val="00D859B9"/>
    <w:rsid w:val="00D87563"/>
    <w:rsid w:val="00D87FE2"/>
    <w:rsid w:val="00D94AD0"/>
    <w:rsid w:val="00D95BA7"/>
    <w:rsid w:val="00DA0216"/>
    <w:rsid w:val="00DA0E8B"/>
    <w:rsid w:val="00DA189E"/>
    <w:rsid w:val="00DA2D2B"/>
    <w:rsid w:val="00DA4375"/>
    <w:rsid w:val="00DA4E44"/>
    <w:rsid w:val="00DA561A"/>
    <w:rsid w:val="00DA5B65"/>
    <w:rsid w:val="00DC06E3"/>
    <w:rsid w:val="00DC27B2"/>
    <w:rsid w:val="00DC28DF"/>
    <w:rsid w:val="00DC2AA8"/>
    <w:rsid w:val="00DC589A"/>
    <w:rsid w:val="00DC6088"/>
    <w:rsid w:val="00DC6E56"/>
    <w:rsid w:val="00DD0AE1"/>
    <w:rsid w:val="00DD0B5B"/>
    <w:rsid w:val="00DD0C10"/>
    <w:rsid w:val="00DD526B"/>
    <w:rsid w:val="00DD7FD7"/>
    <w:rsid w:val="00DE3AF6"/>
    <w:rsid w:val="00DE7698"/>
    <w:rsid w:val="00DF19A4"/>
    <w:rsid w:val="00DF22DE"/>
    <w:rsid w:val="00DF29DF"/>
    <w:rsid w:val="00DF3B65"/>
    <w:rsid w:val="00DF5AE4"/>
    <w:rsid w:val="00DF5F94"/>
    <w:rsid w:val="00E01A8F"/>
    <w:rsid w:val="00E0448B"/>
    <w:rsid w:val="00E05A34"/>
    <w:rsid w:val="00E05B4C"/>
    <w:rsid w:val="00E066A6"/>
    <w:rsid w:val="00E10304"/>
    <w:rsid w:val="00E12D46"/>
    <w:rsid w:val="00E12DAA"/>
    <w:rsid w:val="00E13ACF"/>
    <w:rsid w:val="00E1614B"/>
    <w:rsid w:val="00E2188B"/>
    <w:rsid w:val="00E2552E"/>
    <w:rsid w:val="00E31086"/>
    <w:rsid w:val="00E32667"/>
    <w:rsid w:val="00E32E10"/>
    <w:rsid w:val="00E33456"/>
    <w:rsid w:val="00E33A5D"/>
    <w:rsid w:val="00E45535"/>
    <w:rsid w:val="00E462E3"/>
    <w:rsid w:val="00E46C8B"/>
    <w:rsid w:val="00E50371"/>
    <w:rsid w:val="00E537D2"/>
    <w:rsid w:val="00E53D08"/>
    <w:rsid w:val="00E667F0"/>
    <w:rsid w:val="00E67314"/>
    <w:rsid w:val="00E67DDB"/>
    <w:rsid w:val="00E728A4"/>
    <w:rsid w:val="00E72F4C"/>
    <w:rsid w:val="00E73064"/>
    <w:rsid w:val="00E7329B"/>
    <w:rsid w:val="00E73B71"/>
    <w:rsid w:val="00E76211"/>
    <w:rsid w:val="00E80754"/>
    <w:rsid w:val="00E8082F"/>
    <w:rsid w:val="00E82CC0"/>
    <w:rsid w:val="00E8422F"/>
    <w:rsid w:val="00E87A96"/>
    <w:rsid w:val="00E91622"/>
    <w:rsid w:val="00E9359D"/>
    <w:rsid w:val="00E94570"/>
    <w:rsid w:val="00E95E85"/>
    <w:rsid w:val="00E970CA"/>
    <w:rsid w:val="00EA2514"/>
    <w:rsid w:val="00EA4949"/>
    <w:rsid w:val="00EA7F01"/>
    <w:rsid w:val="00EA7F8D"/>
    <w:rsid w:val="00EB03A9"/>
    <w:rsid w:val="00EB4812"/>
    <w:rsid w:val="00EB551C"/>
    <w:rsid w:val="00EB5EDD"/>
    <w:rsid w:val="00EB64DC"/>
    <w:rsid w:val="00EB6C25"/>
    <w:rsid w:val="00EB7305"/>
    <w:rsid w:val="00EB764F"/>
    <w:rsid w:val="00EC0C61"/>
    <w:rsid w:val="00EC0F14"/>
    <w:rsid w:val="00EC10B6"/>
    <w:rsid w:val="00EC4169"/>
    <w:rsid w:val="00EC45AC"/>
    <w:rsid w:val="00EC487D"/>
    <w:rsid w:val="00EC4E82"/>
    <w:rsid w:val="00EC5253"/>
    <w:rsid w:val="00EC5B73"/>
    <w:rsid w:val="00EC7AFF"/>
    <w:rsid w:val="00ED00F3"/>
    <w:rsid w:val="00ED0701"/>
    <w:rsid w:val="00ED106B"/>
    <w:rsid w:val="00ED2C27"/>
    <w:rsid w:val="00ED30FE"/>
    <w:rsid w:val="00ED5137"/>
    <w:rsid w:val="00ED527B"/>
    <w:rsid w:val="00ED5858"/>
    <w:rsid w:val="00ED7760"/>
    <w:rsid w:val="00EE44DB"/>
    <w:rsid w:val="00EE5CC7"/>
    <w:rsid w:val="00EE6CFB"/>
    <w:rsid w:val="00EF0AF2"/>
    <w:rsid w:val="00EF3FB8"/>
    <w:rsid w:val="00EF3FFA"/>
    <w:rsid w:val="00EF4EC9"/>
    <w:rsid w:val="00EF57C7"/>
    <w:rsid w:val="00EF57C8"/>
    <w:rsid w:val="00EF67F7"/>
    <w:rsid w:val="00F00712"/>
    <w:rsid w:val="00F0135B"/>
    <w:rsid w:val="00F0210F"/>
    <w:rsid w:val="00F0333C"/>
    <w:rsid w:val="00F04955"/>
    <w:rsid w:val="00F04B62"/>
    <w:rsid w:val="00F0533A"/>
    <w:rsid w:val="00F117C9"/>
    <w:rsid w:val="00F11F06"/>
    <w:rsid w:val="00F13837"/>
    <w:rsid w:val="00F149BC"/>
    <w:rsid w:val="00F22291"/>
    <w:rsid w:val="00F2367A"/>
    <w:rsid w:val="00F2788A"/>
    <w:rsid w:val="00F32FB3"/>
    <w:rsid w:val="00F33A13"/>
    <w:rsid w:val="00F33C05"/>
    <w:rsid w:val="00F35A08"/>
    <w:rsid w:val="00F36040"/>
    <w:rsid w:val="00F42217"/>
    <w:rsid w:val="00F44B35"/>
    <w:rsid w:val="00F45375"/>
    <w:rsid w:val="00F46807"/>
    <w:rsid w:val="00F52717"/>
    <w:rsid w:val="00F53ABB"/>
    <w:rsid w:val="00F53B07"/>
    <w:rsid w:val="00F57D48"/>
    <w:rsid w:val="00F60289"/>
    <w:rsid w:val="00F63C96"/>
    <w:rsid w:val="00F63CCC"/>
    <w:rsid w:val="00F645B2"/>
    <w:rsid w:val="00F670AE"/>
    <w:rsid w:val="00F709E4"/>
    <w:rsid w:val="00F72D77"/>
    <w:rsid w:val="00F72E05"/>
    <w:rsid w:val="00F73437"/>
    <w:rsid w:val="00F739A7"/>
    <w:rsid w:val="00F75BC7"/>
    <w:rsid w:val="00F76DA8"/>
    <w:rsid w:val="00F90D37"/>
    <w:rsid w:val="00F918DD"/>
    <w:rsid w:val="00F947AC"/>
    <w:rsid w:val="00F94EC8"/>
    <w:rsid w:val="00F95866"/>
    <w:rsid w:val="00F9688E"/>
    <w:rsid w:val="00F97374"/>
    <w:rsid w:val="00F97650"/>
    <w:rsid w:val="00FA0FE2"/>
    <w:rsid w:val="00FA2F61"/>
    <w:rsid w:val="00FA392D"/>
    <w:rsid w:val="00FB3768"/>
    <w:rsid w:val="00FB45B6"/>
    <w:rsid w:val="00FB5C5C"/>
    <w:rsid w:val="00FB789F"/>
    <w:rsid w:val="00FC1D9B"/>
    <w:rsid w:val="00FC49AD"/>
    <w:rsid w:val="00FC61C7"/>
    <w:rsid w:val="00FC7AC1"/>
    <w:rsid w:val="00FD0CCE"/>
    <w:rsid w:val="00FD338C"/>
    <w:rsid w:val="00FD4D07"/>
    <w:rsid w:val="00FD5FFA"/>
    <w:rsid w:val="00FE1342"/>
    <w:rsid w:val="00FE15BA"/>
    <w:rsid w:val="00FE317F"/>
    <w:rsid w:val="00FE3CB2"/>
    <w:rsid w:val="00FE6809"/>
    <w:rsid w:val="00FE774B"/>
    <w:rsid w:val="00FF071C"/>
    <w:rsid w:val="00FF2A88"/>
    <w:rsid w:val="00FF2CB8"/>
    <w:rsid w:val="00FF3D1E"/>
    <w:rsid w:val="017F40C9"/>
    <w:rsid w:val="0414750E"/>
    <w:rsid w:val="14154419"/>
    <w:rsid w:val="4E5B871B"/>
    <w:rsid w:val="68A51435"/>
    <w:rsid w:val="74428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C988"/>
  <w15:chartTrackingRefBased/>
  <w15:docId w15:val="{75E26913-7189-ED44-97B7-6BFEB86B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96"/>
    <w:rPr>
      <w:rFonts w:ascii="Times New Roman" w:eastAsia="Times New Roman" w:hAnsi="Times New Roman" w:cs="Times New Roman"/>
    </w:rPr>
  </w:style>
  <w:style w:type="paragraph" w:styleId="Heading1">
    <w:name w:val="heading 1"/>
    <w:basedOn w:val="Normal"/>
    <w:next w:val="Normal"/>
    <w:link w:val="Heading1Char"/>
    <w:uiPriority w:val="9"/>
    <w:qFormat/>
    <w:rsid w:val="007B597C"/>
    <w:pPr>
      <w:keepNext/>
      <w:keepLines/>
      <w:spacing w:before="240"/>
      <w:outlineLvl w:val="0"/>
    </w:pPr>
    <w:rPr>
      <w:rFonts w:ascii="Franklin Gothic Heavy" w:eastAsiaTheme="majorEastAsia" w:hAnsi="Franklin Gothic Heavy"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890E5C"/>
    <w:pPr>
      <w:keepNext/>
      <w:keepLines/>
      <w:spacing w:before="40"/>
      <w:outlineLvl w:val="1"/>
    </w:pPr>
    <w:rPr>
      <w:rFonts w:ascii="Franklin Gothic Demi Cond" w:eastAsiaTheme="majorEastAsia" w:hAnsi="Franklin Gothic Demi Cond" w:cstheme="majorBidi"/>
      <w:b/>
      <w:color w:val="2F5496" w:themeColor="accent1" w:themeShade="BF"/>
      <w:sz w:val="40"/>
      <w:szCs w:val="26"/>
    </w:rPr>
  </w:style>
  <w:style w:type="paragraph" w:styleId="Heading3">
    <w:name w:val="heading 3"/>
    <w:basedOn w:val="Normal"/>
    <w:next w:val="Normal"/>
    <w:link w:val="Heading3Char"/>
    <w:uiPriority w:val="9"/>
    <w:unhideWhenUsed/>
    <w:qFormat/>
    <w:rsid w:val="004A26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203"/>
    <w:pPr>
      <w:spacing w:before="100" w:beforeAutospacing="1" w:after="100" w:afterAutospacing="1"/>
    </w:pPr>
  </w:style>
  <w:style w:type="paragraph" w:styleId="ListParagraph">
    <w:name w:val="List Paragraph"/>
    <w:basedOn w:val="Normal"/>
    <w:uiPriority w:val="34"/>
    <w:qFormat/>
    <w:rsid w:val="00215203"/>
    <w:pPr>
      <w:ind w:left="720"/>
      <w:contextualSpacing/>
    </w:pPr>
  </w:style>
  <w:style w:type="table" w:styleId="TableGrid">
    <w:name w:val="Table Grid"/>
    <w:basedOn w:val="TableNormal"/>
    <w:uiPriority w:val="39"/>
    <w:rsid w:val="0067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6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D5858"/>
    <w:rPr>
      <w:color w:val="0563C1" w:themeColor="hyperlink"/>
      <w:u w:val="single"/>
    </w:rPr>
  </w:style>
  <w:style w:type="character" w:styleId="UnresolvedMention">
    <w:name w:val="Unresolved Mention"/>
    <w:basedOn w:val="DefaultParagraphFont"/>
    <w:uiPriority w:val="99"/>
    <w:semiHidden/>
    <w:unhideWhenUsed/>
    <w:rsid w:val="00ED5858"/>
    <w:rPr>
      <w:color w:val="605E5C"/>
      <w:shd w:val="clear" w:color="auto" w:fill="E1DFDD"/>
    </w:rPr>
  </w:style>
  <w:style w:type="paragraph" w:styleId="Footer">
    <w:name w:val="footer"/>
    <w:basedOn w:val="Normal"/>
    <w:link w:val="FooterChar"/>
    <w:uiPriority w:val="99"/>
    <w:unhideWhenUsed/>
    <w:rsid w:val="00B442E8"/>
    <w:pPr>
      <w:tabs>
        <w:tab w:val="center" w:pos="4680"/>
        <w:tab w:val="right" w:pos="9360"/>
      </w:tabs>
    </w:pPr>
  </w:style>
  <w:style w:type="character" w:customStyle="1" w:styleId="FooterChar">
    <w:name w:val="Footer Char"/>
    <w:basedOn w:val="DefaultParagraphFont"/>
    <w:link w:val="Footer"/>
    <w:uiPriority w:val="99"/>
    <w:rsid w:val="00B442E8"/>
    <w:rPr>
      <w:rFonts w:ascii="Times New Roman" w:eastAsia="Times New Roman" w:hAnsi="Times New Roman" w:cs="Times New Roman"/>
    </w:rPr>
  </w:style>
  <w:style w:type="character" w:styleId="PageNumber">
    <w:name w:val="page number"/>
    <w:basedOn w:val="DefaultParagraphFont"/>
    <w:uiPriority w:val="99"/>
    <w:semiHidden/>
    <w:unhideWhenUsed/>
    <w:rsid w:val="00B442E8"/>
  </w:style>
  <w:style w:type="paragraph" w:styleId="Header">
    <w:name w:val="header"/>
    <w:basedOn w:val="Normal"/>
    <w:link w:val="HeaderChar"/>
    <w:uiPriority w:val="99"/>
    <w:unhideWhenUsed/>
    <w:rsid w:val="00777CCF"/>
    <w:pPr>
      <w:tabs>
        <w:tab w:val="center" w:pos="4680"/>
        <w:tab w:val="right" w:pos="9360"/>
      </w:tabs>
    </w:pPr>
  </w:style>
  <w:style w:type="character" w:customStyle="1" w:styleId="HeaderChar">
    <w:name w:val="Header Char"/>
    <w:basedOn w:val="DefaultParagraphFont"/>
    <w:link w:val="Header"/>
    <w:uiPriority w:val="99"/>
    <w:rsid w:val="00777C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B597C"/>
    <w:rPr>
      <w:rFonts w:ascii="Franklin Gothic Heavy" w:eastAsiaTheme="majorEastAsia" w:hAnsi="Franklin Gothic Heavy" w:cstheme="majorBidi"/>
      <w:b/>
      <w:color w:val="2F5496" w:themeColor="accent1" w:themeShade="BF"/>
      <w:sz w:val="48"/>
      <w:szCs w:val="32"/>
    </w:rPr>
  </w:style>
  <w:style w:type="character" w:customStyle="1" w:styleId="Heading2Char">
    <w:name w:val="Heading 2 Char"/>
    <w:basedOn w:val="DefaultParagraphFont"/>
    <w:link w:val="Heading2"/>
    <w:uiPriority w:val="9"/>
    <w:rsid w:val="00890E5C"/>
    <w:rPr>
      <w:rFonts w:ascii="Franklin Gothic Demi Cond" w:eastAsiaTheme="majorEastAsia" w:hAnsi="Franklin Gothic Demi Cond" w:cstheme="majorBidi"/>
      <w:b/>
      <w:color w:val="2F5496" w:themeColor="accent1" w:themeShade="BF"/>
      <w:sz w:val="40"/>
      <w:szCs w:val="26"/>
    </w:rPr>
  </w:style>
  <w:style w:type="paragraph" w:styleId="Title">
    <w:name w:val="Title"/>
    <w:basedOn w:val="Normal"/>
    <w:next w:val="Normal"/>
    <w:link w:val="TitleChar"/>
    <w:uiPriority w:val="10"/>
    <w:qFormat/>
    <w:rsid w:val="00645CD4"/>
    <w:pPr>
      <w:contextualSpacing/>
    </w:pPr>
    <w:rPr>
      <w:rFonts w:ascii="Franklin Gothic Heavy" w:eastAsiaTheme="majorEastAsia" w:hAnsi="Franklin Gothic Heavy" w:cstheme="majorBidi"/>
      <w:b/>
      <w:spacing w:val="-10"/>
      <w:kern w:val="28"/>
      <w:sz w:val="72"/>
      <w:szCs w:val="56"/>
    </w:rPr>
  </w:style>
  <w:style w:type="character" w:customStyle="1" w:styleId="TitleChar">
    <w:name w:val="Title Char"/>
    <w:basedOn w:val="DefaultParagraphFont"/>
    <w:link w:val="Title"/>
    <w:uiPriority w:val="10"/>
    <w:rsid w:val="00645CD4"/>
    <w:rPr>
      <w:rFonts w:ascii="Franklin Gothic Heavy" w:eastAsiaTheme="majorEastAsia" w:hAnsi="Franklin Gothic Heavy" w:cstheme="majorBidi"/>
      <w:b/>
      <w:spacing w:val="-10"/>
      <w:kern w:val="28"/>
      <w:sz w:val="72"/>
      <w:szCs w:val="56"/>
    </w:rPr>
  </w:style>
  <w:style w:type="character" w:styleId="FollowedHyperlink">
    <w:name w:val="FollowedHyperlink"/>
    <w:basedOn w:val="DefaultParagraphFont"/>
    <w:uiPriority w:val="99"/>
    <w:semiHidden/>
    <w:unhideWhenUsed/>
    <w:rsid w:val="004920C1"/>
    <w:rPr>
      <w:color w:val="954F72" w:themeColor="followedHyperlink"/>
      <w:u w:val="single"/>
    </w:rPr>
  </w:style>
  <w:style w:type="character" w:customStyle="1" w:styleId="Heading3Char">
    <w:name w:val="Heading 3 Char"/>
    <w:basedOn w:val="DefaultParagraphFont"/>
    <w:link w:val="Heading3"/>
    <w:uiPriority w:val="9"/>
    <w:rsid w:val="004A26B3"/>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A3286"/>
    <w:rPr>
      <w:sz w:val="18"/>
      <w:szCs w:val="18"/>
    </w:rPr>
  </w:style>
  <w:style w:type="character" w:customStyle="1" w:styleId="BalloonTextChar">
    <w:name w:val="Balloon Text Char"/>
    <w:basedOn w:val="DefaultParagraphFont"/>
    <w:link w:val="BalloonText"/>
    <w:uiPriority w:val="99"/>
    <w:semiHidden/>
    <w:rsid w:val="004A3286"/>
    <w:rPr>
      <w:rFonts w:ascii="Times New Roman" w:eastAsia="Times New Roman" w:hAnsi="Times New Roman" w:cs="Times New Roman"/>
      <w:sz w:val="18"/>
      <w:szCs w:val="18"/>
    </w:rPr>
  </w:style>
  <w:style w:type="character" w:styleId="Emphasis">
    <w:name w:val="Emphasis"/>
    <w:basedOn w:val="DefaultParagraphFont"/>
    <w:uiPriority w:val="20"/>
    <w:qFormat/>
    <w:rsid w:val="00F63C96"/>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314C"/>
    <w:rPr>
      <w:b/>
      <w:bCs/>
    </w:rPr>
  </w:style>
  <w:style w:type="character" w:customStyle="1" w:styleId="CommentSubjectChar">
    <w:name w:val="Comment Subject Char"/>
    <w:basedOn w:val="CommentTextChar"/>
    <w:link w:val="CommentSubject"/>
    <w:uiPriority w:val="99"/>
    <w:semiHidden/>
    <w:rsid w:val="006231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873">
      <w:bodyDiv w:val="1"/>
      <w:marLeft w:val="0"/>
      <w:marRight w:val="0"/>
      <w:marTop w:val="0"/>
      <w:marBottom w:val="0"/>
      <w:divBdr>
        <w:top w:val="none" w:sz="0" w:space="0" w:color="auto"/>
        <w:left w:val="none" w:sz="0" w:space="0" w:color="auto"/>
        <w:bottom w:val="none" w:sz="0" w:space="0" w:color="auto"/>
        <w:right w:val="none" w:sz="0" w:space="0" w:color="auto"/>
      </w:divBdr>
    </w:div>
    <w:div w:id="16851241">
      <w:bodyDiv w:val="1"/>
      <w:marLeft w:val="0"/>
      <w:marRight w:val="0"/>
      <w:marTop w:val="0"/>
      <w:marBottom w:val="0"/>
      <w:divBdr>
        <w:top w:val="none" w:sz="0" w:space="0" w:color="auto"/>
        <w:left w:val="none" w:sz="0" w:space="0" w:color="auto"/>
        <w:bottom w:val="none" w:sz="0" w:space="0" w:color="auto"/>
        <w:right w:val="none" w:sz="0" w:space="0" w:color="auto"/>
      </w:divBdr>
    </w:div>
    <w:div w:id="23362637">
      <w:bodyDiv w:val="1"/>
      <w:marLeft w:val="0"/>
      <w:marRight w:val="0"/>
      <w:marTop w:val="0"/>
      <w:marBottom w:val="0"/>
      <w:divBdr>
        <w:top w:val="none" w:sz="0" w:space="0" w:color="auto"/>
        <w:left w:val="none" w:sz="0" w:space="0" w:color="auto"/>
        <w:bottom w:val="none" w:sz="0" w:space="0" w:color="auto"/>
        <w:right w:val="none" w:sz="0" w:space="0" w:color="auto"/>
      </w:divBdr>
    </w:div>
    <w:div w:id="24212696">
      <w:bodyDiv w:val="1"/>
      <w:marLeft w:val="0"/>
      <w:marRight w:val="0"/>
      <w:marTop w:val="0"/>
      <w:marBottom w:val="0"/>
      <w:divBdr>
        <w:top w:val="none" w:sz="0" w:space="0" w:color="auto"/>
        <w:left w:val="none" w:sz="0" w:space="0" w:color="auto"/>
        <w:bottom w:val="none" w:sz="0" w:space="0" w:color="auto"/>
        <w:right w:val="none" w:sz="0" w:space="0" w:color="auto"/>
      </w:divBdr>
    </w:div>
    <w:div w:id="33046542">
      <w:bodyDiv w:val="1"/>
      <w:marLeft w:val="0"/>
      <w:marRight w:val="0"/>
      <w:marTop w:val="0"/>
      <w:marBottom w:val="0"/>
      <w:divBdr>
        <w:top w:val="none" w:sz="0" w:space="0" w:color="auto"/>
        <w:left w:val="none" w:sz="0" w:space="0" w:color="auto"/>
        <w:bottom w:val="none" w:sz="0" w:space="0" w:color="auto"/>
        <w:right w:val="none" w:sz="0" w:space="0" w:color="auto"/>
      </w:divBdr>
    </w:div>
    <w:div w:id="38476410">
      <w:bodyDiv w:val="1"/>
      <w:marLeft w:val="0"/>
      <w:marRight w:val="0"/>
      <w:marTop w:val="0"/>
      <w:marBottom w:val="0"/>
      <w:divBdr>
        <w:top w:val="none" w:sz="0" w:space="0" w:color="auto"/>
        <w:left w:val="none" w:sz="0" w:space="0" w:color="auto"/>
        <w:bottom w:val="none" w:sz="0" w:space="0" w:color="auto"/>
        <w:right w:val="none" w:sz="0" w:space="0" w:color="auto"/>
      </w:divBdr>
    </w:div>
    <w:div w:id="38480035">
      <w:bodyDiv w:val="1"/>
      <w:marLeft w:val="0"/>
      <w:marRight w:val="0"/>
      <w:marTop w:val="0"/>
      <w:marBottom w:val="0"/>
      <w:divBdr>
        <w:top w:val="none" w:sz="0" w:space="0" w:color="auto"/>
        <w:left w:val="none" w:sz="0" w:space="0" w:color="auto"/>
        <w:bottom w:val="none" w:sz="0" w:space="0" w:color="auto"/>
        <w:right w:val="none" w:sz="0" w:space="0" w:color="auto"/>
      </w:divBdr>
    </w:div>
    <w:div w:id="43526018">
      <w:bodyDiv w:val="1"/>
      <w:marLeft w:val="0"/>
      <w:marRight w:val="0"/>
      <w:marTop w:val="0"/>
      <w:marBottom w:val="0"/>
      <w:divBdr>
        <w:top w:val="none" w:sz="0" w:space="0" w:color="auto"/>
        <w:left w:val="none" w:sz="0" w:space="0" w:color="auto"/>
        <w:bottom w:val="none" w:sz="0" w:space="0" w:color="auto"/>
        <w:right w:val="none" w:sz="0" w:space="0" w:color="auto"/>
      </w:divBdr>
    </w:div>
    <w:div w:id="47608353">
      <w:bodyDiv w:val="1"/>
      <w:marLeft w:val="0"/>
      <w:marRight w:val="0"/>
      <w:marTop w:val="0"/>
      <w:marBottom w:val="0"/>
      <w:divBdr>
        <w:top w:val="none" w:sz="0" w:space="0" w:color="auto"/>
        <w:left w:val="none" w:sz="0" w:space="0" w:color="auto"/>
        <w:bottom w:val="none" w:sz="0" w:space="0" w:color="auto"/>
        <w:right w:val="none" w:sz="0" w:space="0" w:color="auto"/>
      </w:divBdr>
    </w:div>
    <w:div w:id="51970867">
      <w:bodyDiv w:val="1"/>
      <w:marLeft w:val="0"/>
      <w:marRight w:val="0"/>
      <w:marTop w:val="0"/>
      <w:marBottom w:val="0"/>
      <w:divBdr>
        <w:top w:val="none" w:sz="0" w:space="0" w:color="auto"/>
        <w:left w:val="none" w:sz="0" w:space="0" w:color="auto"/>
        <w:bottom w:val="none" w:sz="0" w:space="0" w:color="auto"/>
        <w:right w:val="none" w:sz="0" w:space="0" w:color="auto"/>
      </w:divBdr>
    </w:div>
    <w:div w:id="56322179">
      <w:bodyDiv w:val="1"/>
      <w:marLeft w:val="0"/>
      <w:marRight w:val="0"/>
      <w:marTop w:val="0"/>
      <w:marBottom w:val="0"/>
      <w:divBdr>
        <w:top w:val="none" w:sz="0" w:space="0" w:color="auto"/>
        <w:left w:val="none" w:sz="0" w:space="0" w:color="auto"/>
        <w:bottom w:val="none" w:sz="0" w:space="0" w:color="auto"/>
        <w:right w:val="none" w:sz="0" w:space="0" w:color="auto"/>
      </w:divBdr>
    </w:div>
    <w:div w:id="56974471">
      <w:bodyDiv w:val="1"/>
      <w:marLeft w:val="0"/>
      <w:marRight w:val="0"/>
      <w:marTop w:val="0"/>
      <w:marBottom w:val="0"/>
      <w:divBdr>
        <w:top w:val="none" w:sz="0" w:space="0" w:color="auto"/>
        <w:left w:val="none" w:sz="0" w:space="0" w:color="auto"/>
        <w:bottom w:val="none" w:sz="0" w:space="0" w:color="auto"/>
        <w:right w:val="none" w:sz="0" w:space="0" w:color="auto"/>
      </w:divBdr>
    </w:div>
    <w:div w:id="72095842">
      <w:bodyDiv w:val="1"/>
      <w:marLeft w:val="0"/>
      <w:marRight w:val="0"/>
      <w:marTop w:val="0"/>
      <w:marBottom w:val="0"/>
      <w:divBdr>
        <w:top w:val="none" w:sz="0" w:space="0" w:color="auto"/>
        <w:left w:val="none" w:sz="0" w:space="0" w:color="auto"/>
        <w:bottom w:val="none" w:sz="0" w:space="0" w:color="auto"/>
        <w:right w:val="none" w:sz="0" w:space="0" w:color="auto"/>
      </w:divBdr>
    </w:div>
    <w:div w:id="72944539">
      <w:bodyDiv w:val="1"/>
      <w:marLeft w:val="0"/>
      <w:marRight w:val="0"/>
      <w:marTop w:val="0"/>
      <w:marBottom w:val="0"/>
      <w:divBdr>
        <w:top w:val="none" w:sz="0" w:space="0" w:color="auto"/>
        <w:left w:val="none" w:sz="0" w:space="0" w:color="auto"/>
        <w:bottom w:val="none" w:sz="0" w:space="0" w:color="auto"/>
        <w:right w:val="none" w:sz="0" w:space="0" w:color="auto"/>
      </w:divBdr>
    </w:div>
    <w:div w:id="78645118">
      <w:bodyDiv w:val="1"/>
      <w:marLeft w:val="0"/>
      <w:marRight w:val="0"/>
      <w:marTop w:val="0"/>
      <w:marBottom w:val="0"/>
      <w:divBdr>
        <w:top w:val="none" w:sz="0" w:space="0" w:color="auto"/>
        <w:left w:val="none" w:sz="0" w:space="0" w:color="auto"/>
        <w:bottom w:val="none" w:sz="0" w:space="0" w:color="auto"/>
        <w:right w:val="none" w:sz="0" w:space="0" w:color="auto"/>
      </w:divBdr>
    </w:div>
    <w:div w:id="80109414">
      <w:bodyDiv w:val="1"/>
      <w:marLeft w:val="0"/>
      <w:marRight w:val="0"/>
      <w:marTop w:val="0"/>
      <w:marBottom w:val="0"/>
      <w:divBdr>
        <w:top w:val="none" w:sz="0" w:space="0" w:color="auto"/>
        <w:left w:val="none" w:sz="0" w:space="0" w:color="auto"/>
        <w:bottom w:val="none" w:sz="0" w:space="0" w:color="auto"/>
        <w:right w:val="none" w:sz="0" w:space="0" w:color="auto"/>
      </w:divBdr>
    </w:div>
    <w:div w:id="81219573">
      <w:bodyDiv w:val="1"/>
      <w:marLeft w:val="0"/>
      <w:marRight w:val="0"/>
      <w:marTop w:val="0"/>
      <w:marBottom w:val="0"/>
      <w:divBdr>
        <w:top w:val="none" w:sz="0" w:space="0" w:color="auto"/>
        <w:left w:val="none" w:sz="0" w:space="0" w:color="auto"/>
        <w:bottom w:val="none" w:sz="0" w:space="0" w:color="auto"/>
        <w:right w:val="none" w:sz="0" w:space="0" w:color="auto"/>
      </w:divBdr>
    </w:div>
    <w:div w:id="82655969">
      <w:bodyDiv w:val="1"/>
      <w:marLeft w:val="0"/>
      <w:marRight w:val="0"/>
      <w:marTop w:val="0"/>
      <w:marBottom w:val="0"/>
      <w:divBdr>
        <w:top w:val="none" w:sz="0" w:space="0" w:color="auto"/>
        <w:left w:val="none" w:sz="0" w:space="0" w:color="auto"/>
        <w:bottom w:val="none" w:sz="0" w:space="0" w:color="auto"/>
        <w:right w:val="none" w:sz="0" w:space="0" w:color="auto"/>
      </w:divBdr>
    </w:div>
    <w:div w:id="86193089">
      <w:bodyDiv w:val="1"/>
      <w:marLeft w:val="0"/>
      <w:marRight w:val="0"/>
      <w:marTop w:val="0"/>
      <w:marBottom w:val="0"/>
      <w:divBdr>
        <w:top w:val="none" w:sz="0" w:space="0" w:color="auto"/>
        <w:left w:val="none" w:sz="0" w:space="0" w:color="auto"/>
        <w:bottom w:val="none" w:sz="0" w:space="0" w:color="auto"/>
        <w:right w:val="none" w:sz="0" w:space="0" w:color="auto"/>
      </w:divBdr>
    </w:div>
    <w:div w:id="95441146">
      <w:bodyDiv w:val="1"/>
      <w:marLeft w:val="0"/>
      <w:marRight w:val="0"/>
      <w:marTop w:val="0"/>
      <w:marBottom w:val="0"/>
      <w:divBdr>
        <w:top w:val="none" w:sz="0" w:space="0" w:color="auto"/>
        <w:left w:val="none" w:sz="0" w:space="0" w:color="auto"/>
        <w:bottom w:val="none" w:sz="0" w:space="0" w:color="auto"/>
        <w:right w:val="none" w:sz="0" w:space="0" w:color="auto"/>
      </w:divBdr>
    </w:div>
    <w:div w:id="107969457">
      <w:bodyDiv w:val="1"/>
      <w:marLeft w:val="0"/>
      <w:marRight w:val="0"/>
      <w:marTop w:val="0"/>
      <w:marBottom w:val="0"/>
      <w:divBdr>
        <w:top w:val="none" w:sz="0" w:space="0" w:color="auto"/>
        <w:left w:val="none" w:sz="0" w:space="0" w:color="auto"/>
        <w:bottom w:val="none" w:sz="0" w:space="0" w:color="auto"/>
        <w:right w:val="none" w:sz="0" w:space="0" w:color="auto"/>
      </w:divBdr>
    </w:div>
    <w:div w:id="109053801">
      <w:bodyDiv w:val="1"/>
      <w:marLeft w:val="0"/>
      <w:marRight w:val="0"/>
      <w:marTop w:val="0"/>
      <w:marBottom w:val="0"/>
      <w:divBdr>
        <w:top w:val="none" w:sz="0" w:space="0" w:color="auto"/>
        <w:left w:val="none" w:sz="0" w:space="0" w:color="auto"/>
        <w:bottom w:val="none" w:sz="0" w:space="0" w:color="auto"/>
        <w:right w:val="none" w:sz="0" w:space="0" w:color="auto"/>
      </w:divBdr>
    </w:div>
    <w:div w:id="109210529">
      <w:bodyDiv w:val="1"/>
      <w:marLeft w:val="0"/>
      <w:marRight w:val="0"/>
      <w:marTop w:val="0"/>
      <w:marBottom w:val="0"/>
      <w:divBdr>
        <w:top w:val="none" w:sz="0" w:space="0" w:color="auto"/>
        <w:left w:val="none" w:sz="0" w:space="0" w:color="auto"/>
        <w:bottom w:val="none" w:sz="0" w:space="0" w:color="auto"/>
        <w:right w:val="none" w:sz="0" w:space="0" w:color="auto"/>
      </w:divBdr>
    </w:div>
    <w:div w:id="120198596">
      <w:bodyDiv w:val="1"/>
      <w:marLeft w:val="0"/>
      <w:marRight w:val="0"/>
      <w:marTop w:val="0"/>
      <w:marBottom w:val="0"/>
      <w:divBdr>
        <w:top w:val="none" w:sz="0" w:space="0" w:color="auto"/>
        <w:left w:val="none" w:sz="0" w:space="0" w:color="auto"/>
        <w:bottom w:val="none" w:sz="0" w:space="0" w:color="auto"/>
        <w:right w:val="none" w:sz="0" w:space="0" w:color="auto"/>
      </w:divBdr>
    </w:div>
    <w:div w:id="121509017">
      <w:bodyDiv w:val="1"/>
      <w:marLeft w:val="0"/>
      <w:marRight w:val="0"/>
      <w:marTop w:val="0"/>
      <w:marBottom w:val="0"/>
      <w:divBdr>
        <w:top w:val="none" w:sz="0" w:space="0" w:color="auto"/>
        <w:left w:val="none" w:sz="0" w:space="0" w:color="auto"/>
        <w:bottom w:val="none" w:sz="0" w:space="0" w:color="auto"/>
        <w:right w:val="none" w:sz="0" w:space="0" w:color="auto"/>
      </w:divBdr>
    </w:div>
    <w:div w:id="124199132">
      <w:bodyDiv w:val="1"/>
      <w:marLeft w:val="0"/>
      <w:marRight w:val="0"/>
      <w:marTop w:val="0"/>
      <w:marBottom w:val="0"/>
      <w:divBdr>
        <w:top w:val="none" w:sz="0" w:space="0" w:color="auto"/>
        <w:left w:val="none" w:sz="0" w:space="0" w:color="auto"/>
        <w:bottom w:val="none" w:sz="0" w:space="0" w:color="auto"/>
        <w:right w:val="none" w:sz="0" w:space="0" w:color="auto"/>
      </w:divBdr>
    </w:div>
    <w:div w:id="135223191">
      <w:bodyDiv w:val="1"/>
      <w:marLeft w:val="0"/>
      <w:marRight w:val="0"/>
      <w:marTop w:val="0"/>
      <w:marBottom w:val="0"/>
      <w:divBdr>
        <w:top w:val="none" w:sz="0" w:space="0" w:color="auto"/>
        <w:left w:val="none" w:sz="0" w:space="0" w:color="auto"/>
        <w:bottom w:val="none" w:sz="0" w:space="0" w:color="auto"/>
        <w:right w:val="none" w:sz="0" w:space="0" w:color="auto"/>
      </w:divBdr>
    </w:div>
    <w:div w:id="135224187">
      <w:bodyDiv w:val="1"/>
      <w:marLeft w:val="0"/>
      <w:marRight w:val="0"/>
      <w:marTop w:val="0"/>
      <w:marBottom w:val="0"/>
      <w:divBdr>
        <w:top w:val="none" w:sz="0" w:space="0" w:color="auto"/>
        <w:left w:val="none" w:sz="0" w:space="0" w:color="auto"/>
        <w:bottom w:val="none" w:sz="0" w:space="0" w:color="auto"/>
        <w:right w:val="none" w:sz="0" w:space="0" w:color="auto"/>
      </w:divBdr>
    </w:div>
    <w:div w:id="139226842">
      <w:bodyDiv w:val="1"/>
      <w:marLeft w:val="0"/>
      <w:marRight w:val="0"/>
      <w:marTop w:val="0"/>
      <w:marBottom w:val="0"/>
      <w:divBdr>
        <w:top w:val="none" w:sz="0" w:space="0" w:color="auto"/>
        <w:left w:val="none" w:sz="0" w:space="0" w:color="auto"/>
        <w:bottom w:val="none" w:sz="0" w:space="0" w:color="auto"/>
        <w:right w:val="none" w:sz="0" w:space="0" w:color="auto"/>
      </w:divBdr>
    </w:div>
    <w:div w:id="140314664">
      <w:bodyDiv w:val="1"/>
      <w:marLeft w:val="0"/>
      <w:marRight w:val="0"/>
      <w:marTop w:val="0"/>
      <w:marBottom w:val="0"/>
      <w:divBdr>
        <w:top w:val="none" w:sz="0" w:space="0" w:color="auto"/>
        <w:left w:val="none" w:sz="0" w:space="0" w:color="auto"/>
        <w:bottom w:val="none" w:sz="0" w:space="0" w:color="auto"/>
        <w:right w:val="none" w:sz="0" w:space="0" w:color="auto"/>
      </w:divBdr>
    </w:div>
    <w:div w:id="148254501">
      <w:bodyDiv w:val="1"/>
      <w:marLeft w:val="0"/>
      <w:marRight w:val="0"/>
      <w:marTop w:val="0"/>
      <w:marBottom w:val="0"/>
      <w:divBdr>
        <w:top w:val="none" w:sz="0" w:space="0" w:color="auto"/>
        <w:left w:val="none" w:sz="0" w:space="0" w:color="auto"/>
        <w:bottom w:val="none" w:sz="0" w:space="0" w:color="auto"/>
        <w:right w:val="none" w:sz="0" w:space="0" w:color="auto"/>
      </w:divBdr>
    </w:div>
    <w:div w:id="148635696">
      <w:bodyDiv w:val="1"/>
      <w:marLeft w:val="0"/>
      <w:marRight w:val="0"/>
      <w:marTop w:val="0"/>
      <w:marBottom w:val="0"/>
      <w:divBdr>
        <w:top w:val="none" w:sz="0" w:space="0" w:color="auto"/>
        <w:left w:val="none" w:sz="0" w:space="0" w:color="auto"/>
        <w:bottom w:val="none" w:sz="0" w:space="0" w:color="auto"/>
        <w:right w:val="none" w:sz="0" w:space="0" w:color="auto"/>
      </w:divBdr>
    </w:div>
    <w:div w:id="163933769">
      <w:bodyDiv w:val="1"/>
      <w:marLeft w:val="0"/>
      <w:marRight w:val="0"/>
      <w:marTop w:val="0"/>
      <w:marBottom w:val="0"/>
      <w:divBdr>
        <w:top w:val="none" w:sz="0" w:space="0" w:color="auto"/>
        <w:left w:val="none" w:sz="0" w:space="0" w:color="auto"/>
        <w:bottom w:val="none" w:sz="0" w:space="0" w:color="auto"/>
        <w:right w:val="none" w:sz="0" w:space="0" w:color="auto"/>
      </w:divBdr>
    </w:div>
    <w:div w:id="165365729">
      <w:bodyDiv w:val="1"/>
      <w:marLeft w:val="0"/>
      <w:marRight w:val="0"/>
      <w:marTop w:val="0"/>
      <w:marBottom w:val="0"/>
      <w:divBdr>
        <w:top w:val="none" w:sz="0" w:space="0" w:color="auto"/>
        <w:left w:val="none" w:sz="0" w:space="0" w:color="auto"/>
        <w:bottom w:val="none" w:sz="0" w:space="0" w:color="auto"/>
        <w:right w:val="none" w:sz="0" w:space="0" w:color="auto"/>
      </w:divBdr>
    </w:div>
    <w:div w:id="166948572">
      <w:bodyDiv w:val="1"/>
      <w:marLeft w:val="0"/>
      <w:marRight w:val="0"/>
      <w:marTop w:val="0"/>
      <w:marBottom w:val="0"/>
      <w:divBdr>
        <w:top w:val="none" w:sz="0" w:space="0" w:color="auto"/>
        <w:left w:val="none" w:sz="0" w:space="0" w:color="auto"/>
        <w:bottom w:val="none" w:sz="0" w:space="0" w:color="auto"/>
        <w:right w:val="none" w:sz="0" w:space="0" w:color="auto"/>
      </w:divBdr>
    </w:div>
    <w:div w:id="183447449">
      <w:bodyDiv w:val="1"/>
      <w:marLeft w:val="0"/>
      <w:marRight w:val="0"/>
      <w:marTop w:val="0"/>
      <w:marBottom w:val="0"/>
      <w:divBdr>
        <w:top w:val="none" w:sz="0" w:space="0" w:color="auto"/>
        <w:left w:val="none" w:sz="0" w:space="0" w:color="auto"/>
        <w:bottom w:val="none" w:sz="0" w:space="0" w:color="auto"/>
        <w:right w:val="none" w:sz="0" w:space="0" w:color="auto"/>
      </w:divBdr>
    </w:div>
    <w:div w:id="196478300">
      <w:bodyDiv w:val="1"/>
      <w:marLeft w:val="0"/>
      <w:marRight w:val="0"/>
      <w:marTop w:val="0"/>
      <w:marBottom w:val="0"/>
      <w:divBdr>
        <w:top w:val="none" w:sz="0" w:space="0" w:color="auto"/>
        <w:left w:val="none" w:sz="0" w:space="0" w:color="auto"/>
        <w:bottom w:val="none" w:sz="0" w:space="0" w:color="auto"/>
        <w:right w:val="none" w:sz="0" w:space="0" w:color="auto"/>
      </w:divBdr>
    </w:div>
    <w:div w:id="202834094">
      <w:bodyDiv w:val="1"/>
      <w:marLeft w:val="0"/>
      <w:marRight w:val="0"/>
      <w:marTop w:val="0"/>
      <w:marBottom w:val="0"/>
      <w:divBdr>
        <w:top w:val="none" w:sz="0" w:space="0" w:color="auto"/>
        <w:left w:val="none" w:sz="0" w:space="0" w:color="auto"/>
        <w:bottom w:val="none" w:sz="0" w:space="0" w:color="auto"/>
        <w:right w:val="none" w:sz="0" w:space="0" w:color="auto"/>
      </w:divBdr>
    </w:div>
    <w:div w:id="205145741">
      <w:bodyDiv w:val="1"/>
      <w:marLeft w:val="0"/>
      <w:marRight w:val="0"/>
      <w:marTop w:val="0"/>
      <w:marBottom w:val="0"/>
      <w:divBdr>
        <w:top w:val="none" w:sz="0" w:space="0" w:color="auto"/>
        <w:left w:val="none" w:sz="0" w:space="0" w:color="auto"/>
        <w:bottom w:val="none" w:sz="0" w:space="0" w:color="auto"/>
        <w:right w:val="none" w:sz="0" w:space="0" w:color="auto"/>
      </w:divBdr>
    </w:div>
    <w:div w:id="205991072">
      <w:bodyDiv w:val="1"/>
      <w:marLeft w:val="0"/>
      <w:marRight w:val="0"/>
      <w:marTop w:val="0"/>
      <w:marBottom w:val="0"/>
      <w:divBdr>
        <w:top w:val="none" w:sz="0" w:space="0" w:color="auto"/>
        <w:left w:val="none" w:sz="0" w:space="0" w:color="auto"/>
        <w:bottom w:val="none" w:sz="0" w:space="0" w:color="auto"/>
        <w:right w:val="none" w:sz="0" w:space="0" w:color="auto"/>
      </w:divBdr>
    </w:div>
    <w:div w:id="208953420">
      <w:bodyDiv w:val="1"/>
      <w:marLeft w:val="0"/>
      <w:marRight w:val="0"/>
      <w:marTop w:val="0"/>
      <w:marBottom w:val="0"/>
      <w:divBdr>
        <w:top w:val="none" w:sz="0" w:space="0" w:color="auto"/>
        <w:left w:val="none" w:sz="0" w:space="0" w:color="auto"/>
        <w:bottom w:val="none" w:sz="0" w:space="0" w:color="auto"/>
        <w:right w:val="none" w:sz="0" w:space="0" w:color="auto"/>
      </w:divBdr>
    </w:div>
    <w:div w:id="215817313">
      <w:bodyDiv w:val="1"/>
      <w:marLeft w:val="0"/>
      <w:marRight w:val="0"/>
      <w:marTop w:val="0"/>
      <w:marBottom w:val="0"/>
      <w:divBdr>
        <w:top w:val="none" w:sz="0" w:space="0" w:color="auto"/>
        <w:left w:val="none" w:sz="0" w:space="0" w:color="auto"/>
        <w:bottom w:val="none" w:sz="0" w:space="0" w:color="auto"/>
        <w:right w:val="none" w:sz="0" w:space="0" w:color="auto"/>
      </w:divBdr>
    </w:div>
    <w:div w:id="234363184">
      <w:bodyDiv w:val="1"/>
      <w:marLeft w:val="0"/>
      <w:marRight w:val="0"/>
      <w:marTop w:val="0"/>
      <w:marBottom w:val="0"/>
      <w:divBdr>
        <w:top w:val="none" w:sz="0" w:space="0" w:color="auto"/>
        <w:left w:val="none" w:sz="0" w:space="0" w:color="auto"/>
        <w:bottom w:val="none" w:sz="0" w:space="0" w:color="auto"/>
        <w:right w:val="none" w:sz="0" w:space="0" w:color="auto"/>
      </w:divBdr>
    </w:div>
    <w:div w:id="242839402">
      <w:bodyDiv w:val="1"/>
      <w:marLeft w:val="0"/>
      <w:marRight w:val="0"/>
      <w:marTop w:val="0"/>
      <w:marBottom w:val="0"/>
      <w:divBdr>
        <w:top w:val="none" w:sz="0" w:space="0" w:color="auto"/>
        <w:left w:val="none" w:sz="0" w:space="0" w:color="auto"/>
        <w:bottom w:val="none" w:sz="0" w:space="0" w:color="auto"/>
        <w:right w:val="none" w:sz="0" w:space="0" w:color="auto"/>
      </w:divBdr>
    </w:div>
    <w:div w:id="247083808">
      <w:bodyDiv w:val="1"/>
      <w:marLeft w:val="0"/>
      <w:marRight w:val="0"/>
      <w:marTop w:val="0"/>
      <w:marBottom w:val="0"/>
      <w:divBdr>
        <w:top w:val="none" w:sz="0" w:space="0" w:color="auto"/>
        <w:left w:val="none" w:sz="0" w:space="0" w:color="auto"/>
        <w:bottom w:val="none" w:sz="0" w:space="0" w:color="auto"/>
        <w:right w:val="none" w:sz="0" w:space="0" w:color="auto"/>
      </w:divBdr>
    </w:div>
    <w:div w:id="247622861">
      <w:bodyDiv w:val="1"/>
      <w:marLeft w:val="0"/>
      <w:marRight w:val="0"/>
      <w:marTop w:val="0"/>
      <w:marBottom w:val="0"/>
      <w:divBdr>
        <w:top w:val="none" w:sz="0" w:space="0" w:color="auto"/>
        <w:left w:val="none" w:sz="0" w:space="0" w:color="auto"/>
        <w:bottom w:val="none" w:sz="0" w:space="0" w:color="auto"/>
        <w:right w:val="none" w:sz="0" w:space="0" w:color="auto"/>
      </w:divBdr>
    </w:div>
    <w:div w:id="249235669">
      <w:bodyDiv w:val="1"/>
      <w:marLeft w:val="0"/>
      <w:marRight w:val="0"/>
      <w:marTop w:val="0"/>
      <w:marBottom w:val="0"/>
      <w:divBdr>
        <w:top w:val="none" w:sz="0" w:space="0" w:color="auto"/>
        <w:left w:val="none" w:sz="0" w:space="0" w:color="auto"/>
        <w:bottom w:val="none" w:sz="0" w:space="0" w:color="auto"/>
        <w:right w:val="none" w:sz="0" w:space="0" w:color="auto"/>
      </w:divBdr>
    </w:div>
    <w:div w:id="251201276">
      <w:bodyDiv w:val="1"/>
      <w:marLeft w:val="0"/>
      <w:marRight w:val="0"/>
      <w:marTop w:val="0"/>
      <w:marBottom w:val="0"/>
      <w:divBdr>
        <w:top w:val="none" w:sz="0" w:space="0" w:color="auto"/>
        <w:left w:val="none" w:sz="0" w:space="0" w:color="auto"/>
        <w:bottom w:val="none" w:sz="0" w:space="0" w:color="auto"/>
        <w:right w:val="none" w:sz="0" w:space="0" w:color="auto"/>
      </w:divBdr>
    </w:div>
    <w:div w:id="252935589">
      <w:bodyDiv w:val="1"/>
      <w:marLeft w:val="0"/>
      <w:marRight w:val="0"/>
      <w:marTop w:val="0"/>
      <w:marBottom w:val="0"/>
      <w:divBdr>
        <w:top w:val="none" w:sz="0" w:space="0" w:color="auto"/>
        <w:left w:val="none" w:sz="0" w:space="0" w:color="auto"/>
        <w:bottom w:val="none" w:sz="0" w:space="0" w:color="auto"/>
        <w:right w:val="none" w:sz="0" w:space="0" w:color="auto"/>
      </w:divBdr>
    </w:div>
    <w:div w:id="258022927">
      <w:bodyDiv w:val="1"/>
      <w:marLeft w:val="0"/>
      <w:marRight w:val="0"/>
      <w:marTop w:val="0"/>
      <w:marBottom w:val="0"/>
      <w:divBdr>
        <w:top w:val="none" w:sz="0" w:space="0" w:color="auto"/>
        <w:left w:val="none" w:sz="0" w:space="0" w:color="auto"/>
        <w:bottom w:val="none" w:sz="0" w:space="0" w:color="auto"/>
        <w:right w:val="none" w:sz="0" w:space="0" w:color="auto"/>
      </w:divBdr>
    </w:div>
    <w:div w:id="269163355">
      <w:bodyDiv w:val="1"/>
      <w:marLeft w:val="0"/>
      <w:marRight w:val="0"/>
      <w:marTop w:val="0"/>
      <w:marBottom w:val="0"/>
      <w:divBdr>
        <w:top w:val="none" w:sz="0" w:space="0" w:color="auto"/>
        <w:left w:val="none" w:sz="0" w:space="0" w:color="auto"/>
        <w:bottom w:val="none" w:sz="0" w:space="0" w:color="auto"/>
        <w:right w:val="none" w:sz="0" w:space="0" w:color="auto"/>
      </w:divBdr>
    </w:div>
    <w:div w:id="272518529">
      <w:bodyDiv w:val="1"/>
      <w:marLeft w:val="0"/>
      <w:marRight w:val="0"/>
      <w:marTop w:val="0"/>
      <w:marBottom w:val="0"/>
      <w:divBdr>
        <w:top w:val="none" w:sz="0" w:space="0" w:color="auto"/>
        <w:left w:val="none" w:sz="0" w:space="0" w:color="auto"/>
        <w:bottom w:val="none" w:sz="0" w:space="0" w:color="auto"/>
        <w:right w:val="none" w:sz="0" w:space="0" w:color="auto"/>
      </w:divBdr>
    </w:div>
    <w:div w:id="274213494">
      <w:bodyDiv w:val="1"/>
      <w:marLeft w:val="0"/>
      <w:marRight w:val="0"/>
      <w:marTop w:val="0"/>
      <w:marBottom w:val="0"/>
      <w:divBdr>
        <w:top w:val="none" w:sz="0" w:space="0" w:color="auto"/>
        <w:left w:val="none" w:sz="0" w:space="0" w:color="auto"/>
        <w:bottom w:val="none" w:sz="0" w:space="0" w:color="auto"/>
        <w:right w:val="none" w:sz="0" w:space="0" w:color="auto"/>
      </w:divBdr>
    </w:div>
    <w:div w:id="275598655">
      <w:bodyDiv w:val="1"/>
      <w:marLeft w:val="0"/>
      <w:marRight w:val="0"/>
      <w:marTop w:val="0"/>
      <w:marBottom w:val="0"/>
      <w:divBdr>
        <w:top w:val="none" w:sz="0" w:space="0" w:color="auto"/>
        <w:left w:val="none" w:sz="0" w:space="0" w:color="auto"/>
        <w:bottom w:val="none" w:sz="0" w:space="0" w:color="auto"/>
        <w:right w:val="none" w:sz="0" w:space="0" w:color="auto"/>
      </w:divBdr>
    </w:div>
    <w:div w:id="276257413">
      <w:bodyDiv w:val="1"/>
      <w:marLeft w:val="0"/>
      <w:marRight w:val="0"/>
      <w:marTop w:val="0"/>
      <w:marBottom w:val="0"/>
      <w:divBdr>
        <w:top w:val="none" w:sz="0" w:space="0" w:color="auto"/>
        <w:left w:val="none" w:sz="0" w:space="0" w:color="auto"/>
        <w:bottom w:val="none" w:sz="0" w:space="0" w:color="auto"/>
        <w:right w:val="none" w:sz="0" w:space="0" w:color="auto"/>
      </w:divBdr>
    </w:div>
    <w:div w:id="278730830">
      <w:bodyDiv w:val="1"/>
      <w:marLeft w:val="0"/>
      <w:marRight w:val="0"/>
      <w:marTop w:val="0"/>
      <w:marBottom w:val="0"/>
      <w:divBdr>
        <w:top w:val="none" w:sz="0" w:space="0" w:color="auto"/>
        <w:left w:val="none" w:sz="0" w:space="0" w:color="auto"/>
        <w:bottom w:val="none" w:sz="0" w:space="0" w:color="auto"/>
        <w:right w:val="none" w:sz="0" w:space="0" w:color="auto"/>
      </w:divBdr>
    </w:div>
    <w:div w:id="281378688">
      <w:bodyDiv w:val="1"/>
      <w:marLeft w:val="0"/>
      <w:marRight w:val="0"/>
      <w:marTop w:val="0"/>
      <w:marBottom w:val="0"/>
      <w:divBdr>
        <w:top w:val="none" w:sz="0" w:space="0" w:color="auto"/>
        <w:left w:val="none" w:sz="0" w:space="0" w:color="auto"/>
        <w:bottom w:val="none" w:sz="0" w:space="0" w:color="auto"/>
        <w:right w:val="none" w:sz="0" w:space="0" w:color="auto"/>
      </w:divBdr>
    </w:div>
    <w:div w:id="298650966">
      <w:bodyDiv w:val="1"/>
      <w:marLeft w:val="0"/>
      <w:marRight w:val="0"/>
      <w:marTop w:val="0"/>
      <w:marBottom w:val="0"/>
      <w:divBdr>
        <w:top w:val="none" w:sz="0" w:space="0" w:color="auto"/>
        <w:left w:val="none" w:sz="0" w:space="0" w:color="auto"/>
        <w:bottom w:val="none" w:sz="0" w:space="0" w:color="auto"/>
        <w:right w:val="none" w:sz="0" w:space="0" w:color="auto"/>
      </w:divBdr>
    </w:div>
    <w:div w:id="301347475">
      <w:bodyDiv w:val="1"/>
      <w:marLeft w:val="0"/>
      <w:marRight w:val="0"/>
      <w:marTop w:val="0"/>
      <w:marBottom w:val="0"/>
      <w:divBdr>
        <w:top w:val="none" w:sz="0" w:space="0" w:color="auto"/>
        <w:left w:val="none" w:sz="0" w:space="0" w:color="auto"/>
        <w:bottom w:val="none" w:sz="0" w:space="0" w:color="auto"/>
        <w:right w:val="none" w:sz="0" w:space="0" w:color="auto"/>
      </w:divBdr>
    </w:div>
    <w:div w:id="329069461">
      <w:bodyDiv w:val="1"/>
      <w:marLeft w:val="0"/>
      <w:marRight w:val="0"/>
      <w:marTop w:val="0"/>
      <w:marBottom w:val="0"/>
      <w:divBdr>
        <w:top w:val="none" w:sz="0" w:space="0" w:color="auto"/>
        <w:left w:val="none" w:sz="0" w:space="0" w:color="auto"/>
        <w:bottom w:val="none" w:sz="0" w:space="0" w:color="auto"/>
        <w:right w:val="none" w:sz="0" w:space="0" w:color="auto"/>
      </w:divBdr>
    </w:div>
    <w:div w:id="332345151">
      <w:bodyDiv w:val="1"/>
      <w:marLeft w:val="0"/>
      <w:marRight w:val="0"/>
      <w:marTop w:val="0"/>
      <w:marBottom w:val="0"/>
      <w:divBdr>
        <w:top w:val="none" w:sz="0" w:space="0" w:color="auto"/>
        <w:left w:val="none" w:sz="0" w:space="0" w:color="auto"/>
        <w:bottom w:val="none" w:sz="0" w:space="0" w:color="auto"/>
        <w:right w:val="none" w:sz="0" w:space="0" w:color="auto"/>
      </w:divBdr>
    </w:div>
    <w:div w:id="339047900">
      <w:bodyDiv w:val="1"/>
      <w:marLeft w:val="0"/>
      <w:marRight w:val="0"/>
      <w:marTop w:val="0"/>
      <w:marBottom w:val="0"/>
      <w:divBdr>
        <w:top w:val="none" w:sz="0" w:space="0" w:color="auto"/>
        <w:left w:val="none" w:sz="0" w:space="0" w:color="auto"/>
        <w:bottom w:val="none" w:sz="0" w:space="0" w:color="auto"/>
        <w:right w:val="none" w:sz="0" w:space="0" w:color="auto"/>
      </w:divBdr>
    </w:div>
    <w:div w:id="348260804">
      <w:bodyDiv w:val="1"/>
      <w:marLeft w:val="0"/>
      <w:marRight w:val="0"/>
      <w:marTop w:val="0"/>
      <w:marBottom w:val="0"/>
      <w:divBdr>
        <w:top w:val="none" w:sz="0" w:space="0" w:color="auto"/>
        <w:left w:val="none" w:sz="0" w:space="0" w:color="auto"/>
        <w:bottom w:val="none" w:sz="0" w:space="0" w:color="auto"/>
        <w:right w:val="none" w:sz="0" w:space="0" w:color="auto"/>
      </w:divBdr>
    </w:div>
    <w:div w:id="350113660">
      <w:bodyDiv w:val="1"/>
      <w:marLeft w:val="0"/>
      <w:marRight w:val="0"/>
      <w:marTop w:val="0"/>
      <w:marBottom w:val="0"/>
      <w:divBdr>
        <w:top w:val="none" w:sz="0" w:space="0" w:color="auto"/>
        <w:left w:val="none" w:sz="0" w:space="0" w:color="auto"/>
        <w:bottom w:val="none" w:sz="0" w:space="0" w:color="auto"/>
        <w:right w:val="none" w:sz="0" w:space="0" w:color="auto"/>
      </w:divBdr>
    </w:div>
    <w:div w:id="351417832">
      <w:bodyDiv w:val="1"/>
      <w:marLeft w:val="0"/>
      <w:marRight w:val="0"/>
      <w:marTop w:val="0"/>
      <w:marBottom w:val="0"/>
      <w:divBdr>
        <w:top w:val="none" w:sz="0" w:space="0" w:color="auto"/>
        <w:left w:val="none" w:sz="0" w:space="0" w:color="auto"/>
        <w:bottom w:val="none" w:sz="0" w:space="0" w:color="auto"/>
        <w:right w:val="none" w:sz="0" w:space="0" w:color="auto"/>
      </w:divBdr>
    </w:div>
    <w:div w:id="354625089">
      <w:bodyDiv w:val="1"/>
      <w:marLeft w:val="0"/>
      <w:marRight w:val="0"/>
      <w:marTop w:val="0"/>
      <w:marBottom w:val="0"/>
      <w:divBdr>
        <w:top w:val="none" w:sz="0" w:space="0" w:color="auto"/>
        <w:left w:val="none" w:sz="0" w:space="0" w:color="auto"/>
        <w:bottom w:val="none" w:sz="0" w:space="0" w:color="auto"/>
        <w:right w:val="none" w:sz="0" w:space="0" w:color="auto"/>
      </w:divBdr>
    </w:div>
    <w:div w:id="357698963">
      <w:bodyDiv w:val="1"/>
      <w:marLeft w:val="0"/>
      <w:marRight w:val="0"/>
      <w:marTop w:val="0"/>
      <w:marBottom w:val="0"/>
      <w:divBdr>
        <w:top w:val="none" w:sz="0" w:space="0" w:color="auto"/>
        <w:left w:val="none" w:sz="0" w:space="0" w:color="auto"/>
        <w:bottom w:val="none" w:sz="0" w:space="0" w:color="auto"/>
        <w:right w:val="none" w:sz="0" w:space="0" w:color="auto"/>
      </w:divBdr>
    </w:div>
    <w:div w:id="358702002">
      <w:bodyDiv w:val="1"/>
      <w:marLeft w:val="0"/>
      <w:marRight w:val="0"/>
      <w:marTop w:val="0"/>
      <w:marBottom w:val="0"/>
      <w:divBdr>
        <w:top w:val="none" w:sz="0" w:space="0" w:color="auto"/>
        <w:left w:val="none" w:sz="0" w:space="0" w:color="auto"/>
        <w:bottom w:val="none" w:sz="0" w:space="0" w:color="auto"/>
        <w:right w:val="none" w:sz="0" w:space="0" w:color="auto"/>
      </w:divBdr>
      <w:divsChild>
        <w:div w:id="512115884">
          <w:marLeft w:val="0"/>
          <w:marRight w:val="0"/>
          <w:marTop w:val="0"/>
          <w:marBottom w:val="0"/>
          <w:divBdr>
            <w:top w:val="none" w:sz="0" w:space="0" w:color="auto"/>
            <w:left w:val="none" w:sz="0" w:space="0" w:color="auto"/>
            <w:bottom w:val="none" w:sz="0" w:space="0" w:color="auto"/>
            <w:right w:val="none" w:sz="0" w:space="0" w:color="auto"/>
          </w:divBdr>
          <w:divsChild>
            <w:div w:id="1046684698">
              <w:marLeft w:val="0"/>
              <w:marRight w:val="0"/>
              <w:marTop w:val="0"/>
              <w:marBottom w:val="0"/>
              <w:divBdr>
                <w:top w:val="none" w:sz="0" w:space="0" w:color="auto"/>
                <w:left w:val="none" w:sz="0" w:space="0" w:color="auto"/>
                <w:bottom w:val="none" w:sz="0" w:space="0" w:color="auto"/>
                <w:right w:val="none" w:sz="0" w:space="0" w:color="auto"/>
              </w:divBdr>
              <w:divsChild>
                <w:div w:id="588084624">
                  <w:marLeft w:val="0"/>
                  <w:marRight w:val="0"/>
                  <w:marTop w:val="0"/>
                  <w:marBottom w:val="0"/>
                  <w:divBdr>
                    <w:top w:val="none" w:sz="0" w:space="0" w:color="auto"/>
                    <w:left w:val="none" w:sz="0" w:space="0" w:color="auto"/>
                    <w:bottom w:val="none" w:sz="0" w:space="0" w:color="auto"/>
                    <w:right w:val="none" w:sz="0" w:space="0" w:color="auto"/>
                  </w:divBdr>
                  <w:divsChild>
                    <w:div w:id="1732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7996">
      <w:bodyDiv w:val="1"/>
      <w:marLeft w:val="0"/>
      <w:marRight w:val="0"/>
      <w:marTop w:val="0"/>
      <w:marBottom w:val="0"/>
      <w:divBdr>
        <w:top w:val="none" w:sz="0" w:space="0" w:color="auto"/>
        <w:left w:val="none" w:sz="0" w:space="0" w:color="auto"/>
        <w:bottom w:val="none" w:sz="0" w:space="0" w:color="auto"/>
        <w:right w:val="none" w:sz="0" w:space="0" w:color="auto"/>
      </w:divBdr>
    </w:div>
    <w:div w:id="371156234">
      <w:bodyDiv w:val="1"/>
      <w:marLeft w:val="0"/>
      <w:marRight w:val="0"/>
      <w:marTop w:val="0"/>
      <w:marBottom w:val="0"/>
      <w:divBdr>
        <w:top w:val="none" w:sz="0" w:space="0" w:color="auto"/>
        <w:left w:val="none" w:sz="0" w:space="0" w:color="auto"/>
        <w:bottom w:val="none" w:sz="0" w:space="0" w:color="auto"/>
        <w:right w:val="none" w:sz="0" w:space="0" w:color="auto"/>
      </w:divBdr>
    </w:div>
    <w:div w:id="382338981">
      <w:bodyDiv w:val="1"/>
      <w:marLeft w:val="0"/>
      <w:marRight w:val="0"/>
      <w:marTop w:val="0"/>
      <w:marBottom w:val="0"/>
      <w:divBdr>
        <w:top w:val="none" w:sz="0" w:space="0" w:color="auto"/>
        <w:left w:val="none" w:sz="0" w:space="0" w:color="auto"/>
        <w:bottom w:val="none" w:sz="0" w:space="0" w:color="auto"/>
        <w:right w:val="none" w:sz="0" w:space="0" w:color="auto"/>
      </w:divBdr>
    </w:div>
    <w:div w:id="384989654">
      <w:bodyDiv w:val="1"/>
      <w:marLeft w:val="0"/>
      <w:marRight w:val="0"/>
      <w:marTop w:val="0"/>
      <w:marBottom w:val="0"/>
      <w:divBdr>
        <w:top w:val="none" w:sz="0" w:space="0" w:color="auto"/>
        <w:left w:val="none" w:sz="0" w:space="0" w:color="auto"/>
        <w:bottom w:val="none" w:sz="0" w:space="0" w:color="auto"/>
        <w:right w:val="none" w:sz="0" w:space="0" w:color="auto"/>
      </w:divBdr>
    </w:div>
    <w:div w:id="387414926">
      <w:bodyDiv w:val="1"/>
      <w:marLeft w:val="0"/>
      <w:marRight w:val="0"/>
      <w:marTop w:val="0"/>
      <w:marBottom w:val="0"/>
      <w:divBdr>
        <w:top w:val="none" w:sz="0" w:space="0" w:color="auto"/>
        <w:left w:val="none" w:sz="0" w:space="0" w:color="auto"/>
        <w:bottom w:val="none" w:sz="0" w:space="0" w:color="auto"/>
        <w:right w:val="none" w:sz="0" w:space="0" w:color="auto"/>
      </w:divBdr>
    </w:div>
    <w:div w:id="395129124">
      <w:bodyDiv w:val="1"/>
      <w:marLeft w:val="0"/>
      <w:marRight w:val="0"/>
      <w:marTop w:val="0"/>
      <w:marBottom w:val="0"/>
      <w:divBdr>
        <w:top w:val="none" w:sz="0" w:space="0" w:color="auto"/>
        <w:left w:val="none" w:sz="0" w:space="0" w:color="auto"/>
        <w:bottom w:val="none" w:sz="0" w:space="0" w:color="auto"/>
        <w:right w:val="none" w:sz="0" w:space="0" w:color="auto"/>
      </w:divBdr>
    </w:div>
    <w:div w:id="400256987">
      <w:bodyDiv w:val="1"/>
      <w:marLeft w:val="0"/>
      <w:marRight w:val="0"/>
      <w:marTop w:val="0"/>
      <w:marBottom w:val="0"/>
      <w:divBdr>
        <w:top w:val="none" w:sz="0" w:space="0" w:color="auto"/>
        <w:left w:val="none" w:sz="0" w:space="0" w:color="auto"/>
        <w:bottom w:val="none" w:sz="0" w:space="0" w:color="auto"/>
        <w:right w:val="none" w:sz="0" w:space="0" w:color="auto"/>
      </w:divBdr>
    </w:div>
    <w:div w:id="405493124">
      <w:bodyDiv w:val="1"/>
      <w:marLeft w:val="0"/>
      <w:marRight w:val="0"/>
      <w:marTop w:val="0"/>
      <w:marBottom w:val="0"/>
      <w:divBdr>
        <w:top w:val="none" w:sz="0" w:space="0" w:color="auto"/>
        <w:left w:val="none" w:sz="0" w:space="0" w:color="auto"/>
        <w:bottom w:val="none" w:sz="0" w:space="0" w:color="auto"/>
        <w:right w:val="none" w:sz="0" w:space="0" w:color="auto"/>
      </w:divBdr>
    </w:div>
    <w:div w:id="406925150">
      <w:bodyDiv w:val="1"/>
      <w:marLeft w:val="0"/>
      <w:marRight w:val="0"/>
      <w:marTop w:val="0"/>
      <w:marBottom w:val="0"/>
      <w:divBdr>
        <w:top w:val="none" w:sz="0" w:space="0" w:color="auto"/>
        <w:left w:val="none" w:sz="0" w:space="0" w:color="auto"/>
        <w:bottom w:val="none" w:sz="0" w:space="0" w:color="auto"/>
        <w:right w:val="none" w:sz="0" w:space="0" w:color="auto"/>
      </w:divBdr>
    </w:div>
    <w:div w:id="408306528">
      <w:bodyDiv w:val="1"/>
      <w:marLeft w:val="0"/>
      <w:marRight w:val="0"/>
      <w:marTop w:val="0"/>
      <w:marBottom w:val="0"/>
      <w:divBdr>
        <w:top w:val="none" w:sz="0" w:space="0" w:color="auto"/>
        <w:left w:val="none" w:sz="0" w:space="0" w:color="auto"/>
        <w:bottom w:val="none" w:sz="0" w:space="0" w:color="auto"/>
        <w:right w:val="none" w:sz="0" w:space="0" w:color="auto"/>
      </w:divBdr>
    </w:div>
    <w:div w:id="411243271">
      <w:bodyDiv w:val="1"/>
      <w:marLeft w:val="0"/>
      <w:marRight w:val="0"/>
      <w:marTop w:val="0"/>
      <w:marBottom w:val="0"/>
      <w:divBdr>
        <w:top w:val="none" w:sz="0" w:space="0" w:color="auto"/>
        <w:left w:val="none" w:sz="0" w:space="0" w:color="auto"/>
        <w:bottom w:val="none" w:sz="0" w:space="0" w:color="auto"/>
        <w:right w:val="none" w:sz="0" w:space="0" w:color="auto"/>
      </w:divBdr>
    </w:div>
    <w:div w:id="428425458">
      <w:bodyDiv w:val="1"/>
      <w:marLeft w:val="0"/>
      <w:marRight w:val="0"/>
      <w:marTop w:val="0"/>
      <w:marBottom w:val="0"/>
      <w:divBdr>
        <w:top w:val="none" w:sz="0" w:space="0" w:color="auto"/>
        <w:left w:val="none" w:sz="0" w:space="0" w:color="auto"/>
        <w:bottom w:val="none" w:sz="0" w:space="0" w:color="auto"/>
        <w:right w:val="none" w:sz="0" w:space="0" w:color="auto"/>
      </w:divBdr>
    </w:div>
    <w:div w:id="433744581">
      <w:bodyDiv w:val="1"/>
      <w:marLeft w:val="0"/>
      <w:marRight w:val="0"/>
      <w:marTop w:val="0"/>
      <w:marBottom w:val="0"/>
      <w:divBdr>
        <w:top w:val="none" w:sz="0" w:space="0" w:color="auto"/>
        <w:left w:val="none" w:sz="0" w:space="0" w:color="auto"/>
        <w:bottom w:val="none" w:sz="0" w:space="0" w:color="auto"/>
        <w:right w:val="none" w:sz="0" w:space="0" w:color="auto"/>
      </w:divBdr>
      <w:divsChild>
        <w:div w:id="296768191">
          <w:marLeft w:val="0"/>
          <w:marRight w:val="0"/>
          <w:marTop w:val="0"/>
          <w:marBottom w:val="0"/>
          <w:divBdr>
            <w:top w:val="none" w:sz="0" w:space="0" w:color="auto"/>
            <w:left w:val="none" w:sz="0" w:space="0" w:color="auto"/>
            <w:bottom w:val="none" w:sz="0" w:space="0" w:color="auto"/>
            <w:right w:val="none" w:sz="0" w:space="0" w:color="auto"/>
          </w:divBdr>
          <w:divsChild>
            <w:div w:id="1689015602">
              <w:marLeft w:val="0"/>
              <w:marRight w:val="0"/>
              <w:marTop w:val="0"/>
              <w:marBottom w:val="0"/>
              <w:divBdr>
                <w:top w:val="none" w:sz="0" w:space="0" w:color="auto"/>
                <w:left w:val="none" w:sz="0" w:space="0" w:color="auto"/>
                <w:bottom w:val="none" w:sz="0" w:space="0" w:color="auto"/>
                <w:right w:val="none" w:sz="0" w:space="0" w:color="auto"/>
              </w:divBdr>
              <w:divsChild>
                <w:div w:id="1735622150">
                  <w:marLeft w:val="0"/>
                  <w:marRight w:val="0"/>
                  <w:marTop w:val="0"/>
                  <w:marBottom w:val="0"/>
                  <w:divBdr>
                    <w:top w:val="none" w:sz="0" w:space="0" w:color="auto"/>
                    <w:left w:val="none" w:sz="0" w:space="0" w:color="auto"/>
                    <w:bottom w:val="none" w:sz="0" w:space="0" w:color="auto"/>
                    <w:right w:val="none" w:sz="0" w:space="0" w:color="auto"/>
                  </w:divBdr>
                  <w:divsChild>
                    <w:div w:id="1792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2740">
      <w:bodyDiv w:val="1"/>
      <w:marLeft w:val="0"/>
      <w:marRight w:val="0"/>
      <w:marTop w:val="0"/>
      <w:marBottom w:val="0"/>
      <w:divBdr>
        <w:top w:val="none" w:sz="0" w:space="0" w:color="auto"/>
        <w:left w:val="none" w:sz="0" w:space="0" w:color="auto"/>
        <w:bottom w:val="none" w:sz="0" w:space="0" w:color="auto"/>
        <w:right w:val="none" w:sz="0" w:space="0" w:color="auto"/>
      </w:divBdr>
    </w:div>
    <w:div w:id="451170365">
      <w:bodyDiv w:val="1"/>
      <w:marLeft w:val="0"/>
      <w:marRight w:val="0"/>
      <w:marTop w:val="0"/>
      <w:marBottom w:val="0"/>
      <w:divBdr>
        <w:top w:val="none" w:sz="0" w:space="0" w:color="auto"/>
        <w:left w:val="none" w:sz="0" w:space="0" w:color="auto"/>
        <w:bottom w:val="none" w:sz="0" w:space="0" w:color="auto"/>
        <w:right w:val="none" w:sz="0" w:space="0" w:color="auto"/>
      </w:divBdr>
    </w:div>
    <w:div w:id="453863979">
      <w:bodyDiv w:val="1"/>
      <w:marLeft w:val="0"/>
      <w:marRight w:val="0"/>
      <w:marTop w:val="0"/>
      <w:marBottom w:val="0"/>
      <w:divBdr>
        <w:top w:val="none" w:sz="0" w:space="0" w:color="auto"/>
        <w:left w:val="none" w:sz="0" w:space="0" w:color="auto"/>
        <w:bottom w:val="none" w:sz="0" w:space="0" w:color="auto"/>
        <w:right w:val="none" w:sz="0" w:space="0" w:color="auto"/>
      </w:divBdr>
    </w:div>
    <w:div w:id="459737089">
      <w:bodyDiv w:val="1"/>
      <w:marLeft w:val="0"/>
      <w:marRight w:val="0"/>
      <w:marTop w:val="0"/>
      <w:marBottom w:val="0"/>
      <w:divBdr>
        <w:top w:val="none" w:sz="0" w:space="0" w:color="auto"/>
        <w:left w:val="none" w:sz="0" w:space="0" w:color="auto"/>
        <w:bottom w:val="none" w:sz="0" w:space="0" w:color="auto"/>
        <w:right w:val="none" w:sz="0" w:space="0" w:color="auto"/>
      </w:divBdr>
    </w:div>
    <w:div w:id="475071468">
      <w:bodyDiv w:val="1"/>
      <w:marLeft w:val="0"/>
      <w:marRight w:val="0"/>
      <w:marTop w:val="0"/>
      <w:marBottom w:val="0"/>
      <w:divBdr>
        <w:top w:val="none" w:sz="0" w:space="0" w:color="auto"/>
        <w:left w:val="none" w:sz="0" w:space="0" w:color="auto"/>
        <w:bottom w:val="none" w:sz="0" w:space="0" w:color="auto"/>
        <w:right w:val="none" w:sz="0" w:space="0" w:color="auto"/>
      </w:divBdr>
    </w:div>
    <w:div w:id="478959998">
      <w:bodyDiv w:val="1"/>
      <w:marLeft w:val="0"/>
      <w:marRight w:val="0"/>
      <w:marTop w:val="0"/>
      <w:marBottom w:val="0"/>
      <w:divBdr>
        <w:top w:val="none" w:sz="0" w:space="0" w:color="auto"/>
        <w:left w:val="none" w:sz="0" w:space="0" w:color="auto"/>
        <w:bottom w:val="none" w:sz="0" w:space="0" w:color="auto"/>
        <w:right w:val="none" w:sz="0" w:space="0" w:color="auto"/>
      </w:divBdr>
    </w:div>
    <w:div w:id="489178885">
      <w:bodyDiv w:val="1"/>
      <w:marLeft w:val="0"/>
      <w:marRight w:val="0"/>
      <w:marTop w:val="0"/>
      <w:marBottom w:val="0"/>
      <w:divBdr>
        <w:top w:val="none" w:sz="0" w:space="0" w:color="auto"/>
        <w:left w:val="none" w:sz="0" w:space="0" w:color="auto"/>
        <w:bottom w:val="none" w:sz="0" w:space="0" w:color="auto"/>
        <w:right w:val="none" w:sz="0" w:space="0" w:color="auto"/>
      </w:divBdr>
    </w:div>
    <w:div w:id="498546982">
      <w:bodyDiv w:val="1"/>
      <w:marLeft w:val="0"/>
      <w:marRight w:val="0"/>
      <w:marTop w:val="0"/>
      <w:marBottom w:val="0"/>
      <w:divBdr>
        <w:top w:val="none" w:sz="0" w:space="0" w:color="auto"/>
        <w:left w:val="none" w:sz="0" w:space="0" w:color="auto"/>
        <w:bottom w:val="none" w:sz="0" w:space="0" w:color="auto"/>
        <w:right w:val="none" w:sz="0" w:space="0" w:color="auto"/>
      </w:divBdr>
    </w:div>
    <w:div w:id="528370099">
      <w:bodyDiv w:val="1"/>
      <w:marLeft w:val="0"/>
      <w:marRight w:val="0"/>
      <w:marTop w:val="0"/>
      <w:marBottom w:val="0"/>
      <w:divBdr>
        <w:top w:val="none" w:sz="0" w:space="0" w:color="auto"/>
        <w:left w:val="none" w:sz="0" w:space="0" w:color="auto"/>
        <w:bottom w:val="none" w:sz="0" w:space="0" w:color="auto"/>
        <w:right w:val="none" w:sz="0" w:space="0" w:color="auto"/>
      </w:divBdr>
    </w:div>
    <w:div w:id="528907345">
      <w:bodyDiv w:val="1"/>
      <w:marLeft w:val="0"/>
      <w:marRight w:val="0"/>
      <w:marTop w:val="0"/>
      <w:marBottom w:val="0"/>
      <w:divBdr>
        <w:top w:val="none" w:sz="0" w:space="0" w:color="auto"/>
        <w:left w:val="none" w:sz="0" w:space="0" w:color="auto"/>
        <w:bottom w:val="none" w:sz="0" w:space="0" w:color="auto"/>
        <w:right w:val="none" w:sz="0" w:space="0" w:color="auto"/>
      </w:divBdr>
    </w:div>
    <w:div w:id="538512761">
      <w:bodyDiv w:val="1"/>
      <w:marLeft w:val="0"/>
      <w:marRight w:val="0"/>
      <w:marTop w:val="0"/>
      <w:marBottom w:val="0"/>
      <w:divBdr>
        <w:top w:val="none" w:sz="0" w:space="0" w:color="auto"/>
        <w:left w:val="none" w:sz="0" w:space="0" w:color="auto"/>
        <w:bottom w:val="none" w:sz="0" w:space="0" w:color="auto"/>
        <w:right w:val="none" w:sz="0" w:space="0" w:color="auto"/>
      </w:divBdr>
    </w:div>
    <w:div w:id="560139390">
      <w:bodyDiv w:val="1"/>
      <w:marLeft w:val="0"/>
      <w:marRight w:val="0"/>
      <w:marTop w:val="0"/>
      <w:marBottom w:val="0"/>
      <w:divBdr>
        <w:top w:val="none" w:sz="0" w:space="0" w:color="auto"/>
        <w:left w:val="none" w:sz="0" w:space="0" w:color="auto"/>
        <w:bottom w:val="none" w:sz="0" w:space="0" w:color="auto"/>
        <w:right w:val="none" w:sz="0" w:space="0" w:color="auto"/>
      </w:divBdr>
      <w:divsChild>
        <w:div w:id="1694727334">
          <w:marLeft w:val="0"/>
          <w:marRight w:val="0"/>
          <w:marTop w:val="0"/>
          <w:marBottom w:val="0"/>
          <w:divBdr>
            <w:top w:val="none" w:sz="0" w:space="0" w:color="auto"/>
            <w:left w:val="none" w:sz="0" w:space="0" w:color="auto"/>
            <w:bottom w:val="none" w:sz="0" w:space="0" w:color="auto"/>
            <w:right w:val="none" w:sz="0" w:space="0" w:color="auto"/>
          </w:divBdr>
          <w:divsChild>
            <w:div w:id="2003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0667">
      <w:bodyDiv w:val="1"/>
      <w:marLeft w:val="0"/>
      <w:marRight w:val="0"/>
      <w:marTop w:val="0"/>
      <w:marBottom w:val="0"/>
      <w:divBdr>
        <w:top w:val="none" w:sz="0" w:space="0" w:color="auto"/>
        <w:left w:val="none" w:sz="0" w:space="0" w:color="auto"/>
        <w:bottom w:val="none" w:sz="0" w:space="0" w:color="auto"/>
        <w:right w:val="none" w:sz="0" w:space="0" w:color="auto"/>
      </w:divBdr>
    </w:div>
    <w:div w:id="569387992">
      <w:bodyDiv w:val="1"/>
      <w:marLeft w:val="0"/>
      <w:marRight w:val="0"/>
      <w:marTop w:val="0"/>
      <w:marBottom w:val="0"/>
      <w:divBdr>
        <w:top w:val="none" w:sz="0" w:space="0" w:color="auto"/>
        <w:left w:val="none" w:sz="0" w:space="0" w:color="auto"/>
        <w:bottom w:val="none" w:sz="0" w:space="0" w:color="auto"/>
        <w:right w:val="none" w:sz="0" w:space="0" w:color="auto"/>
      </w:divBdr>
    </w:div>
    <w:div w:id="569659641">
      <w:bodyDiv w:val="1"/>
      <w:marLeft w:val="0"/>
      <w:marRight w:val="0"/>
      <w:marTop w:val="0"/>
      <w:marBottom w:val="0"/>
      <w:divBdr>
        <w:top w:val="none" w:sz="0" w:space="0" w:color="auto"/>
        <w:left w:val="none" w:sz="0" w:space="0" w:color="auto"/>
        <w:bottom w:val="none" w:sz="0" w:space="0" w:color="auto"/>
        <w:right w:val="none" w:sz="0" w:space="0" w:color="auto"/>
      </w:divBdr>
    </w:div>
    <w:div w:id="571355200">
      <w:bodyDiv w:val="1"/>
      <w:marLeft w:val="0"/>
      <w:marRight w:val="0"/>
      <w:marTop w:val="0"/>
      <w:marBottom w:val="0"/>
      <w:divBdr>
        <w:top w:val="none" w:sz="0" w:space="0" w:color="auto"/>
        <w:left w:val="none" w:sz="0" w:space="0" w:color="auto"/>
        <w:bottom w:val="none" w:sz="0" w:space="0" w:color="auto"/>
        <w:right w:val="none" w:sz="0" w:space="0" w:color="auto"/>
      </w:divBdr>
    </w:div>
    <w:div w:id="571427441">
      <w:bodyDiv w:val="1"/>
      <w:marLeft w:val="0"/>
      <w:marRight w:val="0"/>
      <w:marTop w:val="0"/>
      <w:marBottom w:val="0"/>
      <w:divBdr>
        <w:top w:val="none" w:sz="0" w:space="0" w:color="auto"/>
        <w:left w:val="none" w:sz="0" w:space="0" w:color="auto"/>
        <w:bottom w:val="none" w:sz="0" w:space="0" w:color="auto"/>
        <w:right w:val="none" w:sz="0" w:space="0" w:color="auto"/>
      </w:divBdr>
    </w:div>
    <w:div w:id="579948828">
      <w:bodyDiv w:val="1"/>
      <w:marLeft w:val="0"/>
      <w:marRight w:val="0"/>
      <w:marTop w:val="0"/>
      <w:marBottom w:val="0"/>
      <w:divBdr>
        <w:top w:val="none" w:sz="0" w:space="0" w:color="auto"/>
        <w:left w:val="none" w:sz="0" w:space="0" w:color="auto"/>
        <w:bottom w:val="none" w:sz="0" w:space="0" w:color="auto"/>
        <w:right w:val="none" w:sz="0" w:space="0" w:color="auto"/>
      </w:divBdr>
    </w:div>
    <w:div w:id="592472425">
      <w:bodyDiv w:val="1"/>
      <w:marLeft w:val="0"/>
      <w:marRight w:val="0"/>
      <w:marTop w:val="0"/>
      <w:marBottom w:val="0"/>
      <w:divBdr>
        <w:top w:val="none" w:sz="0" w:space="0" w:color="auto"/>
        <w:left w:val="none" w:sz="0" w:space="0" w:color="auto"/>
        <w:bottom w:val="none" w:sz="0" w:space="0" w:color="auto"/>
        <w:right w:val="none" w:sz="0" w:space="0" w:color="auto"/>
      </w:divBdr>
    </w:div>
    <w:div w:id="592978796">
      <w:bodyDiv w:val="1"/>
      <w:marLeft w:val="0"/>
      <w:marRight w:val="0"/>
      <w:marTop w:val="0"/>
      <w:marBottom w:val="0"/>
      <w:divBdr>
        <w:top w:val="none" w:sz="0" w:space="0" w:color="auto"/>
        <w:left w:val="none" w:sz="0" w:space="0" w:color="auto"/>
        <w:bottom w:val="none" w:sz="0" w:space="0" w:color="auto"/>
        <w:right w:val="none" w:sz="0" w:space="0" w:color="auto"/>
      </w:divBdr>
    </w:div>
    <w:div w:id="600407980">
      <w:bodyDiv w:val="1"/>
      <w:marLeft w:val="0"/>
      <w:marRight w:val="0"/>
      <w:marTop w:val="0"/>
      <w:marBottom w:val="0"/>
      <w:divBdr>
        <w:top w:val="none" w:sz="0" w:space="0" w:color="auto"/>
        <w:left w:val="none" w:sz="0" w:space="0" w:color="auto"/>
        <w:bottom w:val="none" w:sz="0" w:space="0" w:color="auto"/>
        <w:right w:val="none" w:sz="0" w:space="0" w:color="auto"/>
      </w:divBdr>
    </w:div>
    <w:div w:id="617759448">
      <w:bodyDiv w:val="1"/>
      <w:marLeft w:val="0"/>
      <w:marRight w:val="0"/>
      <w:marTop w:val="0"/>
      <w:marBottom w:val="0"/>
      <w:divBdr>
        <w:top w:val="none" w:sz="0" w:space="0" w:color="auto"/>
        <w:left w:val="none" w:sz="0" w:space="0" w:color="auto"/>
        <w:bottom w:val="none" w:sz="0" w:space="0" w:color="auto"/>
        <w:right w:val="none" w:sz="0" w:space="0" w:color="auto"/>
      </w:divBdr>
    </w:div>
    <w:div w:id="618267062">
      <w:bodyDiv w:val="1"/>
      <w:marLeft w:val="0"/>
      <w:marRight w:val="0"/>
      <w:marTop w:val="0"/>
      <w:marBottom w:val="0"/>
      <w:divBdr>
        <w:top w:val="none" w:sz="0" w:space="0" w:color="auto"/>
        <w:left w:val="none" w:sz="0" w:space="0" w:color="auto"/>
        <w:bottom w:val="none" w:sz="0" w:space="0" w:color="auto"/>
        <w:right w:val="none" w:sz="0" w:space="0" w:color="auto"/>
      </w:divBdr>
    </w:div>
    <w:div w:id="618610926">
      <w:bodyDiv w:val="1"/>
      <w:marLeft w:val="0"/>
      <w:marRight w:val="0"/>
      <w:marTop w:val="0"/>
      <w:marBottom w:val="0"/>
      <w:divBdr>
        <w:top w:val="none" w:sz="0" w:space="0" w:color="auto"/>
        <w:left w:val="none" w:sz="0" w:space="0" w:color="auto"/>
        <w:bottom w:val="none" w:sz="0" w:space="0" w:color="auto"/>
        <w:right w:val="none" w:sz="0" w:space="0" w:color="auto"/>
      </w:divBdr>
    </w:div>
    <w:div w:id="622616479">
      <w:bodyDiv w:val="1"/>
      <w:marLeft w:val="0"/>
      <w:marRight w:val="0"/>
      <w:marTop w:val="0"/>
      <w:marBottom w:val="0"/>
      <w:divBdr>
        <w:top w:val="none" w:sz="0" w:space="0" w:color="auto"/>
        <w:left w:val="none" w:sz="0" w:space="0" w:color="auto"/>
        <w:bottom w:val="none" w:sz="0" w:space="0" w:color="auto"/>
        <w:right w:val="none" w:sz="0" w:space="0" w:color="auto"/>
      </w:divBdr>
    </w:div>
    <w:div w:id="624704290">
      <w:bodyDiv w:val="1"/>
      <w:marLeft w:val="0"/>
      <w:marRight w:val="0"/>
      <w:marTop w:val="0"/>
      <w:marBottom w:val="0"/>
      <w:divBdr>
        <w:top w:val="none" w:sz="0" w:space="0" w:color="auto"/>
        <w:left w:val="none" w:sz="0" w:space="0" w:color="auto"/>
        <w:bottom w:val="none" w:sz="0" w:space="0" w:color="auto"/>
        <w:right w:val="none" w:sz="0" w:space="0" w:color="auto"/>
      </w:divBdr>
    </w:div>
    <w:div w:id="632712537">
      <w:bodyDiv w:val="1"/>
      <w:marLeft w:val="0"/>
      <w:marRight w:val="0"/>
      <w:marTop w:val="0"/>
      <w:marBottom w:val="0"/>
      <w:divBdr>
        <w:top w:val="none" w:sz="0" w:space="0" w:color="auto"/>
        <w:left w:val="none" w:sz="0" w:space="0" w:color="auto"/>
        <w:bottom w:val="none" w:sz="0" w:space="0" w:color="auto"/>
        <w:right w:val="none" w:sz="0" w:space="0" w:color="auto"/>
      </w:divBdr>
    </w:div>
    <w:div w:id="633757980">
      <w:bodyDiv w:val="1"/>
      <w:marLeft w:val="0"/>
      <w:marRight w:val="0"/>
      <w:marTop w:val="0"/>
      <w:marBottom w:val="0"/>
      <w:divBdr>
        <w:top w:val="none" w:sz="0" w:space="0" w:color="auto"/>
        <w:left w:val="none" w:sz="0" w:space="0" w:color="auto"/>
        <w:bottom w:val="none" w:sz="0" w:space="0" w:color="auto"/>
        <w:right w:val="none" w:sz="0" w:space="0" w:color="auto"/>
      </w:divBdr>
    </w:div>
    <w:div w:id="634531510">
      <w:bodyDiv w:val="1"/>
      <w:marLeft w:val="0"/>
      <w:marRight w:val="0"/>
      <w:marTop w:val="0"/>
      <w:marBottom w:val="0"/>
      <w:divBdr>
        <w:top w:val="none" w:sz="0" w:space="0" w:color="auto"/>
        <w:left w:val="none" w:sz="0" w:space="0" w:color="auto"/>
        <w:bottom w:val="none" w:sz="0" w:space="0" w:color="auto"/>
        <w:right w:val="none" w:sz="0" w:space="0" w:color="auto"/>
      </w:divBdr>
    </w:div>
    <w:div w:id="636648580">
      <w:bodyDiv w:val="1"/>
      <w:marLeft w:val="0"/>
      <w:marRight w:val="0"/>
      <w:marTop w:val="0"/>
      <w:marBottom w:val="0"/>
      <w:divBdr>
        <w:top w:val="none" w:sz="0" w:space="0" w:color="auto"/>
        <w:left w:val="none" w:sz="0" w:space="0" w:color="auto"/>
        <w:bottom w:val="none" w:sz="0" w:space="0" w:color="auto"/>
        <w:right w:val="none" w:sz="0" w:space="0" w:color="auto"/>
      </w:divBdr>
    </w:div>
    <w:div w:id="636909389">
      <w:bodyDiv w:val="1"/>
      <w:marLeft w:val="0"/>
      <w:marRight w:val="0"/>
      <w:marTop w:val="0"/>
      <w:marBottom w:val="0"/>
      <w:divBdr>
        <w:top w:val="none" w:sz="0" w:space="0" w:color="auto"/>
        <w:left w:val="none" w:sz="0" w:space="0" w:color="auto"/>
        <w:bottom w:val="none" w:sz="0" w:space="0" w:color="auto"/>
        <w:right w:val="none" w:sz="0" w:space="0" w:color="auto"/>
      </w:divBdr>
    </w:div>
    <w:div w:id="637224699">
      <w:bodyDiv w:val="1"/>
      <w:marLeft w:val="0"/>
      <w:marRight w:val="0"/>
      <w:marTop w:val="0"/>
      <w:marBottom w:val="0"/>
      <w:divBdr>
        <w:top w:val="none" w:sz="0" w:space="0" w:color="auto"/>
        <w:left w:val="none" w:sz="0" w:space="0" w:color="auto"/>
        <w:bottom w:val="none" w:sz="0" w:space="0" w:color="auto"/>
        <w:right w:val="none" w:sz="0" w:space="0" w:color="auto"/>
      </w:divBdr>
    </w:div>
    <w:div w:id="638995897">
      <w:bodyDiv w:val="1"/>
      <w:marLeft w:val="0"/>
      <w:marRight w:val="0"/>
      <w:marTop w:val="0"/>
      <w:marBottom w:val="0"/>
      <w:divBdr>
        <w:top w:val="none" w:sz="0" w:space="0" w:color="auto"/>
        <w:left w:val="none" w:sz="0" w:space="0" w:color="auto"/>
        <w:bottom w:val="none" w:sz="0" w:space="0" w:color="auto"/>
        <w:right w:val="none" w:sz="0" w:space="0" w:color="auto"/>
      </w:divBdr>
    </w:div>
    <w:div w:id="639387073">
      <w:bodyDiv w:val="1"/>
      <w:marLeft w:val="0"/>
      <w:marRight w:val="0"/>
      <w:marTop w:val="0"/>
      <w:marBottom w:val="0"/>
      <w:divBdr>
        <w:top w:val="none" w:sz="0" w:space="0" w:color="auto"/>
        <w:left w:val="none" w:sz="0" w:space="0" w:color="auto"/>
        <w:bottom w:val="none" w:sz="0" w:space="0" w:color="auto"/>
        <w:right w:val="none" w:sz="0" w:space="0" w:color="auto"/>
      </w:divBdr>
    </w:div>
    <w:div w:id="645167351">
      <w:bodyDiv w:val="1"/>
      <w:marLeft w:val="0"/>
      <w:marRight w:val="0"/>
      <w:marTop w:val="0"/>
      <w:marBottom w:val="0"/>
      <w:divBdr>
        <w:top w:val="none" w:sz="0" w:space="0" w:color="auto"/>
        <w:left w:val="none" w:sz="0" w:space="0" w:color="auto"/>
        <w:bottom w:val="none" w:sz="0" w:space="0" w:color="auto"/>
        <w:right w:val="none" w:sz="0" w:space="0" w:color="auto"/>
      </w:divBdr>
    </w:div>
    <w:div w:id="645627595">
      <w:bodyDiv w:val="1"/>
      <w:marLeft w:val="0"/>
      <w:marRight w:val="0"/>
      <w:marTop w:val="0"/>
      <w:marBottom w:val="0"/>
      <w:divBdr>
        <w:top w:val="none" w:sz="0" w:space="0" w:color="auto"/>
        <w:left w:val="none" w:sz="0" w:space="0" w:color="auto"/>
        <w:bottom w:val="none" w:sz="0" w:space="0" w:color="auto"/>
        <w:right w:val="none" w:sz="0" w:space="0" w:color="auto"/>
      </w:divBdr>
    </w:div>
    <w:div w:id="651377059">
      <w:bodyDiv w:val="1"/>
      <w:marLeft w:val="0"/>
      <w:marRight w:val="0"/>
      <w:marTop w:val="0"/>
      <w:marBottom w:val="0"/>
      <w:divBdr>
        <w:top w:val="none" w:sz="0" w:space="0" w:color="auto"/>
        <w:left w:val="none" w:sz="0" w:space="0" w:color="auto"/>
        <w:bottom w:val="none" w:sz="0" w:space="0" w:color="auto"/>
        <w:right w:val="none" w:sz="0" w:space="0" w:color="auto"/>
      </w:divBdr>
    </w:div>
    <w:div w:id="657851358">
      <w:bodyDiv w:val="1"/>
      <w:marLeft w:val="0"/>
      <w:marRight w:val="0"/>
      <w:marTop w:val="0"/>
      <w:marBottom w:val="0"/>
      <w:divBdr>
        <w:top w:val="none" w:sz="0" w:space="0" w:color="auto"/>
        <w:left w:val="none" w:sz="0" w:space="0" w:color="auto"/>
        <w:bottom w:val="none" w:sz="0" w:space="0" w:color="auto"/>
        <w:right w:val="none" w:sz="0" w:space="0" w:color="auto"/>
      </w:divBdr>
    </w:div>
    <w:div w:id="665285947">
      <w:bodyDiv w:val="1"/>
      <w:marLeft w:val="0"/>
      <w:marRight w:val="0"/>
      <w:marTop w:val="0"/>
      <w:marBottom w:val="0"/>
      <w:divBdr>
        <w:top w:val="none" w:sz="0" w:space="0" w:color="auto"/>
        <w:left w:val="none" w:sz="0" w:space="0" w:color="auto"/>
        <w:bottom w:val="none" w:sz="0" w:space="0" w:color="auto"/>
        <w:right w:val="none" w:sz="0" w:space="0" w:color="auto"/>
      </w:divBdr>
    </w:div>
    <w:div w:id="672731808">
      <w:bodyDiv w:val="1"/>
      <w:marLeft w:val="0"/>
      <w:marRight w:val="0"/>
      <w:marTop w:val="0"/>
      <w:marBottom w:val="0"/>
      <w:divBdr>
        <w:top w:val="none" w:sz="0" w:space="0" w:color="auto"/>
        <w:left w:val="none" w:sz="0" w:space="0" w:color="auto"/>
        <w:bottom w:val="none" w:sz="0" w:space="0" w:color="auto"/>
        <w:right w:val="none" w:sz="0" w:space="0" w:color="auto"/>
      </w:divBdr>
    </w:div>
    <w:div w:id="695734545">
      <w:bodyDiv w:val="1"/>
      <w:marLeft w:val="0"/>
      <w:marRight w:val="0"/>
      <w:marTop w:val="0"/>
      <w:marBottom w:val="0"/>
      <w:divBdr>
        <w:top w:val="none" w:sz="0" w:space="0" w:color="auto"/>
        <w:left w:val="none" w:sz="0" w:space="0" w:color="auto"/>
        <w:bottom w:val="none" w:sz="0" w:space="0" w:color="auto"/>
        <w:right w:val="none" w:sz="0" w:space="0" w:color="auto"/>
      </w:divBdr>
    </w:div>
    <w:div w:id="701132128">
      <w:bodyDiv w:val="1"/>
      <w:marLeft w:val="0"/>
      <w:marRight w:val="0"/>
      <w:marTop w:val="0"/>
      <w:marBottom w:val="0"/>
      <w:divBdr>
        <w:top w:val="none" w:sz="0" w:space="0" w:color="auto"/>
        <w:left w:val="none" w:sz="0" w:space="0" w:color="auto"/>
        <w:bottom w:val="none" w:sz="0" w:space="0" w:color="auto"/>
        <w:right w:val="none" w:sz="0" w:space="0" w:color="auto"/>
      </w:divBdr>
    </w:div>
    <w:div w:id="704981555">
      <w:bodyDiv w:val="1"/>
      <w:marLeft w:val="0"/>
      <w:marRight w:val="0"/>
      <w:marTop w:val="0"/>
      <w:marBottom w:val="0"/>
      <w:divBdr>
        <w:top w:val="none" w:sz="0" w:space="0" w:color="auto"/>
        <w:left w:val="none" w:sz="0" w:space="0" w:color="auto"/>
        <w:bottom w:val="none" w:sz="0" w:space="0" w:color="auto"/>
        <w:right w:val="none" w:sz="0" w:space="0" w:color="auto"/>
      </w:divBdr>
    </w:div>
    <w:div w:id="712661069">
      <w:bodyDiv w:val="1"/>
      <w:marLeft w:val="0"/>
      <w:marRight w:val="0"/>
      <w:marTop w:val="0"/>
      <w:marBottom w:val="0"/>
      <w:divBdr>
        <w:top w:val="none" w:sz="0" w:space="0" w:color="auto"/>
        <w:left w:val="none" w:sz="0" w:space="0" w:color="auto"/>
        <w:bottom w:val="none" w:sz="0" w:space="0" w:color="auto"/>
        <w:right w:val="none" w:sz="0" w:space="0" w:color="auto"/>
      </w:divBdr>
    </w:div>
    <w:div w:id="716588283">
      <w:bodyDiv w:val="1"/>
      <w:marLeft w:val="0"/>
      <w:marRight w:val="0"/>
      <w:marTop w:val="0"/>
      <w:marBottom w:val="0"/>
      <w:divBdr>
        <w:top w:val="none" w:sz="0" w:space="0" w:color="auto"/>
        <w:left w:val="none" w:sz="0" w:space="0" w:color="auto"/>
        <w:bottom w:val="none" w:sz="0" w:space="0" w:color="auto"/>
        <w:right w:val="none" w:sz="0" w:space="0" w:color="auto"/>
      </w:divBdr>
    </w:div>
    <w:div w:id="717045734">
      <w:bodyDiv w:val="1"/>
      <w:marLeft w:val="0"/>
      <w:marRight w:val="0"/>
      <w:marTop w:val="0"/>
      <w:marBottom w:val="0"/>
      <w:divBdr>
        <w:top w:val="none" w:sz="0" w:space="0" w:color="auto"/>
        <w:left w:val="none" w:sz="0" w:space="0" w:color="auto"/>
        <w:bottom w:val="none" w:sz="0" w:space="0" w:color="auto"/>
        <w:right w:val="none" w:sz="0" w:space="0" w:color="auto"/>
      </w:divBdr>
    </w:div>
    <w:div w:id="729422716">
      <w:bodyDiv w:val="1"/>
      <w:marLeft w:val="0"/>
      <w:marRight w:val="0"/>
      <w:marTop w:val="0"/>
      <w:marBottom w:val="0"/>
      <w:divBdr>
        <w:top w:val="none" w:sz="0" w:space="0" w:color="auto"/>
        <w:left w:val="none" w:sz="0" w:space="0" w:color="auto"/>
        <w:bottom w:val="none" w:sz="0" w:space="0" w:color="auto"/>
        <w:right w:val="none" w:sz="0" w:space="0" w:color="auto"/>
      </w:divBdr>
    </w:div>
    <w:div w:id="734931270">
      <w:bodyDiv w:val="1"/>
      <w:marLeft w:val="0"/>
      <w:marRight w:val="0"/>
      <w:marTop w:val="0"/>
      <w:marBottom w:val="0"/>
      <w:divBdr>
        <w:top w:val="none" w:sz="0" w:space="0" w:color="auto"/>
        <w:left w:val="none" w:sz="0" w:space="0" w:color="auto"/>
        <w:bottom w:val="none" w:sz="0" w:space="0" w:color="auto"/>
        <w:right w:val="none" w:sz="0" w:space="0" w:color="auto"/>
      </w:divBdr>
    </w:div>
    <w:div w:id="743453293">
      <w:bodyDiv w:val="1"/>
      <w:marLeft w:val="0"/>
      <w:marRight w:val="0"/>
      <w:marTop w:val="0"/>
      <w:marBottom w:val="0"/>
      <w:divBdr>
        <w:top w:val="none" w:sz="0" w:space="0" w:color="auto"/>
        <w:left w:val="none" w:sz="0" w:space="0" w:color="auto"/>
        <w:bottom w:val="none" w:sz="0" w:space="0" w:color="auto"/>
        <w:right w:val="none" w:sz="0" w:space="0" w:color="auto"/>
      </w:divBdr>
    </w:div>
    <w:div w:id="748190203">
      <w:bodyDiv w:val="1"/>
      <w:marLeft w:val="0"/>
      <w:marRight w:val="0"/>
      <w:marTop w:val="0"/>
      <w:marBottom w:val="0"/>
      <w:divBdr>
        <w:top w:val="none" w:sz="0" w:space="0" w:color="auto"/>
        <w:left w:val="none" w:sz="0" w:space="0" w:color="auto"/>
        <w:bottom w:val="none" w:sz="0" w:space="0" w:color="auto"/>
        <w:right w:val="none" w:sz="0" w:space="0" w:color="auto"/>
      </w:divBdr>
    </w:div>
    <w:div w:id="753938255">
      <w:bodyDiv w:val="1"/>
      <w:marLeft w:val="0"/>
      <w:marRight w:val="0"/>
      <w:marTop w:val="0"/>
      <w:marBottom w:val="0"/>
      <w:divBdr>
        <w:top w:val="none" w:sz="0" w:space="0" w:color="auto"/>
        <w:left w:val="none" w:sz="0" w:space="0" w:color="auto"/>
        <w:bottom w:val="none" w:sz="0" w:space="0" w:color="auto"/>
        <w:right w:val="none" w:sz="0" w:space="0" w:color="auto"/>
      </w:divBdr>
    </w:div>
    <w:div w:id="756635702">
      <w:bodyDiv w:val="1"/>
      <w:marLeft w:val="0"/>
      <w:marRight w:val="0"/>
      <w:marTop w:val="0"/>
      <w:marBottom w:val="0"/>
      <w:divBdr>
        <w:top w:val="none" w:sz="0" w:space="0" w:color="auto"/>
        <w:left w:val="none" w:sz="0" w:space="0" w:color="auto"/>
        <w:bottom w:val="none" w:sz="0" w:space="0" w:color="auto"/>
        <w:right w:val="none" w:sz="0" w:space="0" w:color="auto"/>
      </w:divBdr>
    </w:div>
    <w:div w:id="761992724">
      <w:bodyDiv w:val="1"/>
      <w:marLeft w:val="0"/>
      <w:marRight w:val="0"/>
      <w:marTop w:val="0"/>
      <w:marBottom w:val="0"/>
      <w:divBdr>
        <w:top w:val="none" w:sz="0" w:space="0" w:color="auto"/>
        <w:left w:val="none" w:sz="0" w:space="0" w:color="auto"/>
        <w:bottom w:val="none" w:sz="0" w:space="0" w:color="auto"/>
        <w:right w:val="none" w:sz="0" w:space="0" w:color="auto"/>
      </w:divBdr>
    </w:div>
    <w:div w:id="767887331">
      <w:bodyDiv w:val="1"/>
      <w:marLeft w:val="0"/>
      <w:marRight w:val="0"/>
      <w:marTop w:val="0"/>
      <w:marBottom w:val="0"/>
      <w:divBdr>
        <w:top w:val="none" w:sz="0" w:space="0" w:color="auto"/>
        <w:left w:val="none" w:sz="0" w:space="0" w:color="auto"/>
        <w:bottom w:val="none" w:sz="0" w:space="0" w:color="auto"/>
        <w:right w:val="none" w:sz="0" w:space="0" w:color="auto"/>
      </w:divBdr>
    </w:div>
    <w:div w:id="772238915">
      <w:bodyDiv w:val="1"/>
      <w:marLeft w:val="0"/>
      <w:marRight w:val="0"/>
      <w:marTop w:val="0"/>
      <w:marBottom w:val="0"/>
      <w:divBdr>
        <w:top w:val="none" w:sz="0" w:space="0" w:color="auto"/>
        <w:left w:val="none" w:sz="0" w:space="0" w:color="auto"/>
        <w:bottom w:val="none" w:sz="0" w:space="0" w:color="auto"/>
        <w:right w:val="none" w:sz="0" w:space="0" w:color="auto"/>
      </w:divBdr>
    </w:div>
    <w:div w:id="773743081">
      <w:bodyDiv w:val="1"/>
      <w:marLeft w:val="0"/>
      <w:marRight w:val="0"/>
      <w:marTop w:val="0"/>
      <w:marBottom w:val="0"/>
      <w:divBdr>
        <w:top w:val="none" w:sz="0" w:space="0" w:color="auto"/>
        <w:left w:val="none" w:sz="0" w:space="0" w:color="auto"/>
        <w:bottom w:val="none" w:sz="0" w:space="0" w:color="auto"/>
        <w:right w:val="none" w:sz="0" w:space="0" w:color="auto"/>
      </w:divBdr>
      <w:divsChild>
        <w:div w:id="1702322514">
          <w:marLeft w:val="0"/>
          <w:marRight w:val="0"/>
          <w:marTop w:val="0"/>
          <w:marBottom w:val="0"/>
          <w:divBdr>
            <w:top w:val="none" w:sz="0" w:space="0" w:color="auto"/>
            <w:left w:val="none" w:sz="0" w:space="0" w:color="auto"/>
            <w:bottom w:val="none" w:sz="0" w:space="0" w:color="auto"/>
            <w:right w:val="none" w:sz="0" w:space="0" w:color="auto"/>
          </w:divBdr>
          <w:divsChild>
            <w:div w:id="580723770">
              <w:marLeft w:val="0"/>
              <w:marRight w:val="0"/>
              <w:marTop w:val="0"/>
              <w:marBottom w:val="0"/>
              <w:divBdr>
                <w:top w:val="none" w:sz="0" w:space="0" w:color="auto"/>
                <w:left w:val="none" w:sz="0" w:space="0" w:color="auto"/>
                <w:bottom w:val="none" w:sz="0" w:space="0" w:color="auto"/>
                <w:right w:val="none" w:sz="0" w:space="0" w:color="auto"/>
              </w:divBdr>
              <w:divsChild>
                <w:div w:id="40441412">
                  <w:marLeft w:val="0"/>
                  <w:marRight w:val="0"/>
                  <w:marTop w:val="0"/>
                  <w:marBottom w:val="0"/>
                  <w:divBdr>
                    <w:top w:val="none" w:sz="0" w:space="0" w:color="auto"/>
                    <w:left w:val="none" w:sz="0" w:space="0" w:color="auto"/>
                    <w:bottom w:val="none" w:sz="0" w:space="0" w:color="auto"/>
                    <w:right w:val="none" w:sz="0" w:space="0" w:color="auto"/>
                  </w:divBdr>
                  <w:divsChild>
                    <w:div w:id="1029648434">
                      <w:marLeft w:val="0"/>
                      <w:marRight w:val="0"/>
                      <w:marTop w:val="0"/>
                      <w:marBottom w:val="0"/>
                      <w:divBdr>
                        <w:top w:val="none" w:sz="0" w:space="0" w:color="auto"/>
                        <w:left w:val="none" w:sz="0" w:space="0" w:color="auto"/>
                        <w:bottom w:val="none" w:sz="0" w:space="0" w:color="auto"/>
                        <w:right w:val="none" w:sz="0" w:space="0" w:color="auto"/>
                      </w:divBdr>
                    </w:div>
                  </w:divsChild>
                </w:div>
                <w:div w:id="279458497">
                  <w:marLeft w:val="0"/>
                  <w:marRight w:val="0"/>
                  <w:marTop w:val="0"/>
                  <w:marBottom w:val="0"/>
                  <w:divBdr>
                    <w:top w:val="none" w:sz="0" w:space="0" w:color="auto"/>
                    <w:left w:val="none" w:sz="0" w:space="0" w:color="auto"/>
                    <w:bottom w:val="none" w:sz="0" w:space="0" w:color="auto"/>
                    <w:right w:val="none" w:sz="0" w:space="0" w:color="auto"/>
                  </w:divBdr>
                  <w:divsChild>
                    <w:div w:id="1040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1745">
      <w:bodyDiv w:val="1"/>
      <w:marLeft w:val="0"/>
      <w:marRight w:val="0"/>
      <w:marTop w:val="0"/>
      <w:marBottom w:val="0"/>
      <w:divBdr>
        <w:top w:val="none" w:sz="0" w:space="0" w:color="auto"/>
        <w:left w:val="none" w:sz="0" w:space="0" w:color="auto"/>
        <w:bottom w:val="none" w:sz="0" w:space="0" w:color="auto"/>
        <w:right w:val="none" w:sz="0" w:space="0" w:color="auto"/>
      </w:divBdr>
    </w:div>
    <w:div w:id="803549737">
      <w:bodyDiv w:val="1"/>
      <w:marLeft w:val="0"/>
      <w:marRight w:val="0"/>
      <w:marTop w:val="0"/>
      <w:marBottom w:val="0"/>
      <w:divBdr>
        <w:top w:val="none" w:sz="0" w:space="0" w:color="auto"/>
        <w:left w:val="none" w:sz="0" w:space="0" w:color="auto"/>
        <w:bottom w:val="none" w:sz="0" w:space="0" w:color="auto"/>
        <w:right w:val="none" w:sz="0" w:space="0" w:color="auto"/>
      </w:divBdr>
    </w:div>
    <w:div w:id="805510964">
      <w:bodyDiv w:val="1"/>
      <w:marLeft w:val="0"/>
      <w:marRight w:val="0"/>
      <w:marTop w:val="0"/>
      <w:marBottom w:val="0"/>
      <w:divBdr>
        <w:top w:val="none" w:sz="0" w:space="0" w:color="auto"/>
        <w:left w:val="none" w:sz="0" w:space="0" w:color="auto"/>
        <w:bottom w:val="none" w:sz="0" w:space="0" w:color="auto"/>
        <w:right w:val="none" w:sz="0" w:space="0" w:color="auto"/>
      </w:divBdr>
    </w:div>
    <w:div w:id="815102317">
      <w:bodyDiv w:val="1"/>
      <w:marLeft w:val="0"/>
      <w:marRight w:val="0"/>
      <w:marTop w:val="0"/>
      <w:marBottom w:val="0"/>
      <w:divBdr>
        <w:top w:val="none" w:sz="0" w:space="0" w:color="auto"/>
        <w:left w:val="none" w:sz="0" w:space="0" w:color="auto"/>
        <w:bottom w:val="none" w:sz="0" w:space="0" w:color="auto"/>
        <w:right w:val="none" w:sz="0" w:space="0" w:color="auto"/>
      </w:divBdr>
    </w:div>
    <w:div w:id="824859625">
      <w:bodyDiv w:val="1"/>
      <w:marLeft w:val="0"/>
      <w:marRight w:val="0"/>
      <w:marTop w:val="0"/>
      <w:marBottom w:val="0"/>
      <w:divBdr>
        <w:top w:val="none" w:sz="0" w:space="0" w:color="auto"/>
        <w:left w:val="none" w:sz="0" w:space="0" w:color="auto"/>
        <w:bottom w:val="none" w:sz="0" w:space="0" w:color="auto"/>
        <w:right w:val="none" w:sz="0" w:space="0" w:color="auto"/>
      </w:divBdr>
    </w:div>
    <w:div w:id="832793282">
      <w:bodyDiv w:val="1"/>
      <w:marLeft w:val="0"/>
      <w:marRight w:val="0"/>
      <w:marTop w:val="0"/>
      <w:marBottom w:val="0"/>
      <w:divBdr>
        <w:top w:val="none" w:sz="0" w:space="0" w:color="auto"/>
        <w:left w:val="none" w:sz="0" w:space="0" w:color="auto"/>
        <w:bottom w:val="none" w:sz="0" w:space="0" w:color="auto"/>
        <w:right w:val="none" w:sz="0" w:space="0" w:color="auto"/>
      </w:divBdr>
    </w:div>
    <w:div w:id="838078732">
      <w:bodyDiv w:val="1"/>
      <w:marLeft w:val="0"/>
      <w:marRight w:val="0"/>
      <w:marTop w:val="0"/>
      <w:marBottom w:val="0"/>
      <w:divBdr>
        <w:top w:val="none" w:sz="0" w:space="0" w:color="auto"/>
        <w:left w:val="none" w:sz="0" w:space="0" w:color="auto"/>
        <w:bottom w:val="none" w:sz="0" w:space="0" w:color="auto"/>
        <w:right w:val="none" w:sz="0" w:space="0" w:color="auto"/>
      </w:divBdr>
    </w:div>
    <w:div w:id="838429869">
      <w:bodyDiv w:val="1"/>
      <w:marLeft w:val="0"/>
      <w:marRight w:val="0"/>
      <w:marTop w:val="0"/>
      <w:marBottom w:val="0"/>
      <w:divBdr>
        <w:top w:val="none" w:sz="0" w:space="0" w:color="auto"/>
        <w:left w:val="none" w:sz="0" w:space="0" w:color="auto"/>
        <w:bottom w:val="none" w:sz="0" w:space="0" w:color="auto"/>
        <w:right w:val="none" w:sz="0" w:space="0" w:color="auto"/>
      </w:divBdr>
    </w:div>
    <w:div w:id="849565154">
      <w:bodyDiv w:val="1"/>
      <w:marLeft w:val="0"/>
      <w:marRight w:val="0"/>
      <w:marTop w:val="0"/>
      <w:marBottom w:val="0"/>
      <w:divBdr>
        <w:top w:val="none" w:sz="0" w:space="0" w:color="auto"/>
        <w:left w:val="none" w:sz="0" w:space="0" w:color="auto"/>
        <w:bottom w:val="none" w:sz="0" w:space="0" w:color="auto"/>
        <w:right w:val="none" w:sz="0" w:space="0" w:color="auto"/>
      </w:divBdr>
    </w:div>
    <w:div w:id="851261791">
      <w:bodyDiv w:val="1"/>
      <w:marLeft w:val="0"/>
      <w:marRight w:val="0"/>
      <w:marTop w:val="0"/>
      <w:marBottom w:val="0"/>
      <w:divBdr>
        <w:top w:val="none" w:sz="0" w:space="0" w:color="auto"/>
        <w:left w:val="none" w:sz="0" w:space="0" w:color="auto"/>
        <w:bottom w:val="none" w:sz="0" w:space="0" w:color="auto"/>
        <w:right w:val="none" w:sz="0" w:space="0" w:color="auto"/>
      </w:divBdr>
    </w:div>
    <w:div w:id="860898322">
      <w:bodyDiv w:val="1"/>
      <w:marLeft w:val="0"/>
      <w:marRight w:val="0"/>
      <w:marTop w:val="0"/>
      <w:marBottom w:val="0"/>
      <w:divBdr>
        <w:top w:val="none" w:sz="0" w:space="0" w:color="auto"/>
        <w:left w:val="none" w:sz="0" w:space="0" w:color="auto"/>
        <w:bottom w:val="none" w:sz="0" w:space="0" w:color="auto"/>
        <w:right w:val="none" w:sz="0" w:space="0" w:color="auto"/>
      </w:divBdr>
    </w:div>
    <w:div w:id="868376679">
      <w:bodyDiv w:val="1"/>
      <w:marLeft w:val="0"/>
      <w:marRight w:val="0"/>
      <w:marTop w:val="0"/>
      <w:marBottom w:val="0"/>
      <w:divBdr>
        <w:top w:val="none" w:sz="0" w:space="0" w:color="auto"/>
        <w:left w:val="none" w:sz="0" w:space="0" w:color="auto"/>
        <w:bottom w:val="none" w:sz="0" w:space="0" w:color="auto"/>
        <w:right w:val="none" w:sz="0" w:space="0" w:color="auto"/>
      </w:divBdr>
    </w:div>
    <w:div w:id="872881440">
      <w:bodyDiv w:val="1"/>
      <w:marLeft w:val="0"/>
      <w:marRight w:val="0"/>
      <w:marTop w:val="0"/>
      <w:marBottom w:val="0"/>
      <w:divBdr>
        <w:top w:val="none" w:sz="0" w:space="0" w:color="auto"/>
        <w:left w:val="none" w:sz="0" w:space="0" w:color="auto"/>
        <w:bottom w:val="none" w:sz="0" w:space="0" w:color="auto"/>
        <w:right w:val="none" w:sz="0" w:space="0" w:color="auto"/>
      </w:divBdr>
    </w:div>
    <w:div w:id="888686402">
      <w:bodyDiv w:val="1"/>
      <w:marLeft w:val="0"/>
      <w:marRight w:val="0"/>
      <w:marTop w:val="0"/>
      <w:marBottom w:val="0"/>
      <w:divBdr>
        <w:top w:val="none" w:sz="0" w:space="0" w:color="auto"/>
        <w:left w:val="none" w:sz="0" w:space="0" w:color="auto"/>
        <w:bottom w:val="none" w:sz="0" w:space="0" w:color="auto"/>
        <w:right w:val="none" w:sz="0" w:space="0" w:color="auto"/>
      </w:divBdr>
    </w:div>
    <w:div w:id="890188236">
      <w:bodyDiv w:val="1"/>
      <w:marLeft w:val="0"/>
      <w:marRight w:val="0"/>
      <w:marTop w:val="0"/>
      <w:marBottom w:val="0"/>
      <w:divBdr>
        <w:top w:val="none" w:sz="0" w:space="0" w:color="auto"/>
        <w:left w:val="none" w:sz="0" w:space="0" w:color="auto"/>
        <w:bottom w:val="none" w:sz="0" w:space="0" w:color="auto"/>
        <w:right w:val="none" w:sz="0" w:space="0" w:color="auto"/>
      </w:divBdr>
    </w:div>
    <w:div w:id="890338707">
      <w:bodyDiv w:val="1"/>
      <w:marLeft w:val="0"/>
      <w:marRight w:val="0"/>
      <w:marTop w:val="0"/>
      <w:marBottom w:val="0"/>
      <w:divBdr>
        <w:top w:val="none" w:sz="0" w:space="0" w:color="auto"/>
        <w:left w:val="none" w:sz="0" w:space="0" w:color="auto"/>
        <w:bottom w:val="none" w:sz="0" w:space="0" w:color="auto"/>
        <w:right w:val="none" w:sz="0" w:space="0" w:color="auto"/>
      </w:divBdr>
    </w:div>
    <w:div w:id="903837257">
      <w:bodyDiv w:val="1"/>
      <w:marLeft w:val="0"/>
      <w:marRight w:val="0"/>
      <w:marTop w:val="0"/>
      <w:marBottom w:val="0"/>
      <w:divBdr>
        <w:top w:val="none" w:sz="0" w:space="0" w:color="auto"/>
        <w:left w:val="none" w:sz="0" w:space="0" w:color="auto"/>
        <w:bottom w:val="none" w:sz="0" w:space="0" w:color="auto"/>
        <w:right w:val="none" w:sz="0" w:space="0" w:color="auto"/>
      </w:divBdr>
    </w:div>
    <w:div w:id="923106382">
      <w:bodyDiv w:val="1"/>
      <w:marLeft w:val="0"/>
      <w:marRight w:val="0"/>
      <w:marTop w:val="0"/>
      <w:marBottom w:val="0"/>
      <w:divBdr>
        <w:top w:val="none" w:sz="0" w:space="0" w:color="auto"/>
        <w:left w:val="none" w:sz="0" w:space="0" w:color="auto"/>
        <w:bottom w:val="none" w:sz="0" w:space="0" w:color="auto"/>
        <w:right w:val="none" w:sz="0" w:space="0" w:color="auto"/>
      </w:divBdr>
    </w:div>
    <w:div w:id="924656815">
      <w:bodyDiv w:val="1"/>
      <w:marLeft w:val="0"/>
      <w:marRight w:val="0"/>
      <w:marTop w:val="0"/>
      <w:marBottom w:val="0"/>
      <w:divBdr>
        <w:top w:val="none" w:sz="0" w:space="0" w:color="auto"/>
        <w:left w:val="none" w:sz="0" w:space="0" w:color="auto"/>
        <w:bottom w:val="none" w:sz="0" w:space="0" w:color="auto"/>
        <w:right w:val="none" w:sz="0" w:space="0" w:color="auto"/>
      </w:divBdr>
    </w:div>
    <w:div w:id="927693158">
      <w:bodyDiv w:val="1"/>
      <w:marLeft w:val="0"/>
      <w:marRight w:val="0"/>
      <w:marTop w:val="0"/>
      <w:marBottom w:val="0"/>
      <w:divBdr>
        <w:top w:val="none" w:sz="0" w:space="0" w:color="auto"/>
        <w:left w:val="none" w:sz="0" w:space="0" w:color="auto"/>
        <w:bottom w:val="none" w:sz="0" w:space="0" w:color="auto"/>
        <w:right w:val="none" w:sz="0" w:space="0" w:color="auto"/>
      </w:divBdr>
    </w:div>
    <w:div w:id="928150158">
      <w:bodyDiv w:val="1"/>
      <w:marLeft w:val="0"/>
      <w:marRight w:val="0"/>
      <w:marTop w:val="0"/>
      <w:marBottom w:val="0"/>
      <w:divBdr>
        <w:top w:val="none" w:sz="0" w:space="0" w:color="auto"/>
        <w:left w:val="none" w:sz="0" w:space="0" w:color="auto"/>
        <w:bottom w:val="none" w:sz="0" w:space="0" w:color="auto"/>
        <w:right w:val="none" w:sz="0" w:space="0" w:color="auto"/>
      </w:divBdr>
    </w:div>
    <w:div w:id="937522961">
      <w:bodyDiv w:val="1"/>
      <w:marLeft w:val="0"/>
      <w:marRight w:val="0"/>
      <w:marTop w:val="0"/>
      <w:marBottom w:val="0"/>
      <w:divBdr>
        <w:top w:val="none" w:sz="0" w:space="0" w:color="auto"/>
        <w:left w:val="none" w:sz="0" w:space="0" w:color="auto"/>
        <w:bottom w:val="none" w:sz="0" w:space="0" w:color="auto"/>
        <w:right w:val="none" w:sz="0" w:space="0" w:color="auto"/>
      </w:divBdr>
    </w:div>
    <w:div w:id="942999704">
      <w:bodyDiv w:val="1"/>
      <w:marLeft w:val="0"/>
      <w:marRight w:val="0"/>
      <w:marTop w:val="0"/>
      <w:marBottom w:val="0"/>
      <w:divBdr>
        <w:top w:val="none" w:sz="0" w:space="0" w:color="auto"/>
        <w:left w:val="none" w:sz="0" w:space="0" w:color="auto"/>
        <w:bottom w:val="none" w:sz="0" w:space="0" w:color="auto"/>
        <w:right w:val="none" w:sz="0" w:space="0" w:color="auto"/>
      </w:divBdr>
    </w:div>
    <w:div w:id="977956387">
      <w:bodyDiv w:val="1"/>
      <w:marLeft w:val="0"/>
      <w:marRight w:val="0"/>
      <w:marTop w:val="0"/>
      <w:marBottom w:val="0"/>
      <w:divBdr>
        <w:top w:val="none" w:sz="0" w:space="0" w:color="auto"/>
        <w:left w:val="none" w:sz="0" w:space="0" w:color="auto"/>
        <w:bottom w:val="none" w:sz="0" w:space="0" w:color="auto"/>
        <w:right w:val="none" w:sz="0" w:space="0" w:color="auto"/>
      </w:divBdr>
    </w:div>
    <w:div w:id="984969461">
      <w:bodyDiv w:val="1"/>
      <w:marLeft w:val="0"/>
      <w:marRight w:val="0"/>
      <w:marTop w:val="0"/>
      <w:marBottom w:val="0"/>
      <w:divBdr>
        <w:top w:val="none" w:sz="0" w:space="0" w:color="auto"/>
        <w:left w:val="none" w:sz="0" w:space="0" w:color="auto"/>
        <w:bottom w:val="none" w:sz="0" w:space="0" w:color="auto"/>
        <w:right w:val="none" w:sz="0" w:space="0" w:color="auto"/>
      </w:divBdr>
    </w:div>
    <w:div w:id="993603290">
      <w:bodyDiv w:val="1"/>
      <w:marLeft w:val="0"/>
      <w:marRight w:val="0"/>
      <w:marTop w:val="0"/>
      <w:marBottom w:val="0"/>
      <w:divBdr>
        <w:top w:val="none" w:sz="0" w:space="0" w:color="auto"/>
        <w:left w:val="none" w:sz="0" w:space="0" w:color="auto"/>
        <w:bottom w:val="none" w:sz="0" w:space="0" w:color="auto"/>
        <w:right w:val="none" w:sz="0" w:space="0" w:color="auto"/>
      </w:divBdr>
    </w:div>
    <w:div w:id="1006900110">
      <w:bodyDiv w:val="1"/>
      <w:marLeft w:val="0"/>
      <w:marRight w:val="0"/>
      <w:marTop w:val="0"/>
      <w:marBottom w:val="0"/>
      <w:divBdr>
        <w:top w:val="none" w:sz="0" w:space="0" w:color="auto"/>
        <w:left w:val="none" w:sz="0" w:space="0" w:color="auto"/>
        <w:bottom w:val="none" w:sz="0" w:space="0" w:color="auto"/>
        <w:right w:val="none" w:sz="0" w:space="0" w:color="auto"/>
      </w:divBdr>
    </w:div>
    <w:div w:id="1009336815">
      <w:bodyDiv w:val="1"/>
      <w:marLeft w:val="0"/>
      <w:marRight w:val="0"/>
      <w:marTop w:val="0"/>
      <w:marBottom w:val="0"/>
      <w:divBdr>
        <w:top w:val="none" w:sz="0" w:space="0" w:color="auto"/>
        <w:left w:val="none" w:sz="0" w:space="0" w:color="auto"/>
        <w:bottom w:val="none" w:sz="0" w:space="0" w:color="auto"/>
        <w:right w:val="none" w:sz="0" w:space="0" w:color="auto"/>
      </w:divBdr>
    </w:div>
    <w:div w:id="1022437682">
      <w:bodyDiv w:val="1"/>
      <w:marLeft w:val="0"/>
      <w:marRight w:val="0"/>
      <w:marTop w:val="0"/>
      <w:marBottom w:val="0"/>
      <w:divBdr>
        <w:top w:val="none" w:sz="0" w:space="0" w:color="auto"/>
        <w:left w:val="none" w:sz="0" w:space="0" w:color="auto"/>
        <w:bottom w:val="none" w:sz="0" w:space="0" w:color="auto"/>
        <w:right w:val="none" w:sz="0" w:space="0" w:color="auto"/>
      </w:divBdr>
    </w:div>
    <w:div w:id="1024752079">
      <w:bodyDiv w:val="1"/>
      <w:marLeft w:val="0"/>
      <w:marRight w:val="0"/>
      <w:marTop w:val="0"/>
      <w:marBottom w:val="0"/>
      <w:divBdr>
        <w:top w:val="none" w:sz="0" w:space="0" w:color="auto"/>
        <w:left w:val="none" w:sz="0" w:space="0" w:color="auto"/>
        <w:bottom w:val="none" w:sz="0" w:space="0" w:color="auto"/>
        <w:right w:val="none" w:sz="0" w:space="0" w:color="auto"/>
      </w:divBdr>
    </w:div>
    <w:div w:id="1037661574">
      <w:bodyDiv w:val="1"/>
      <w:marLeft w:val="0"/>
      <w:marRight w:val="0"/>
      <w:marTop w:val="0"/>
      <w:marBottom w:val="0"/>
      <w:divBdr>
        <w:top w:val="none" w:sz="0" w:space="0" w:color="auto"/>
        <w:left w:val="none" w:sz="0" w:space="0" w:color="auto"/>
        <w:bottom w:val="none" w:sz="0" w:space="0" w:color="auto"/>
        <w:right w:val="none" w:sz="0" w:space="0" w:color="auto"/>
      </w:divBdr>
    </w:div>
    <w:div w:id="1039815214">
      <w:bodyDiv w:val="1"/>
      <w:marLeft w:val="0"/>
      <w:marRight w:val="0"/>
      <w:marTop w:val="0"/>
      <w:marBottom w:val="0"/>
      <w:divBdr>
        <w:top w:val="none" w:sz="0" w:space="0" w:color="auto"/>
        <w:left w:val="none" w:sz="0" w:space="0" w:color="auto"/>
        <w:bottom w:val="none" w:sz="0" w:space="0" w:color="auto"/>
        <w:right w:val="none" w:sz="0" w:space="0" w:color="auto"/>
      </w:divBdr>
    </w:div>
    <w:div w:id="1058240842">
      <w:bodyDiv w:val="1"/>
      <w:marLeft w:val="0"/>
      <w:marRight w:val="0"/>
      <w:marTop w:val="0"/>
      <w:marBottom w:val="0"/>
      <w:divBdr>
        <w:top w:val="none" w:sz="0" w:space="0" w:color="auto"/>
        <w:left w:val="none" w:sz="0" w:space="0" w:color="auto"/>
        <w:bottom w:val="none" w:sz="0" w:space="0" w:color="auto"/>
        <w:right w:val="none" w:sz="0" w:space="0" w:color="auto"/>
      </w:divBdr>
    </w:div>
    <w:div w:id="1059789217">
      <w:bodyDiv w:val="1"/>
      <w:marLeft w:val="0"/>
      <w:marRight w:val="0"/>
      <w:marTop w:val="0"/>
      <w:marBottom w:val="0"/>
      <w:divBdr>
        <w:top w:val="none" w:sz="0" w:space="0" w:color="auto"/>
        <w:left w:val="none" w:sz="0" w:space="0" w:color="auto"/>
        <w:bottom w:val="none" w:sz="0" w:space="0" w:color="auto"/>
        <w:right w:val="none" w:sz="0" w:space="0" w:color="auto"/>
      </w:divBdr>
    </w:div>
    <w:div w:id="1063521894">
      <w:bodyDiv w:val="1"/>
      <w:marLeft w:val="0"/>
      <w:marRight w:val="0"/>
      <w:marTop w:val="0"/>
      <w:marBottom w:val="0"/>
      <w:divBdr>
        <w:top w:val="none" w:sz="0" w:space="0" w:color="auto"/>
        <w:left w:val="none" w:sz="0" w:space="0" w:color="auto"/>
        <w:bottom w:val="none" w:sz="0" w:space="0" w:color="auto"/>
        <w:right w:val="none" w:sz="0" w:space="0" w:color="auto"/>
      </w:divBdr>
    </w:div>
    <w:div w:id="1064791510">
      <w:bodyDiv w:val="1"/>
      <w:marLeft w:val="0"/>
      <w:marRight w:val="0"/>
      <w:marTop w:val="0"/>
      <w:marBottom w:val="0"/>
      <w:divBdr>
        <w:top w:val="none" w:sz="0" w:space="0" w:color="auto"/>
        <w:left w:val="none" w:sz="0" w:space="0" w:color="auto"/>
        <w:bottom w:val="none" w:sz="0" w:space="0" w:color="auto"/>
        <w:right w:val="none" w:sz="0" w:space="0" w:color="auto"/>
      </w:divBdr>
    </w:div>
    <w:div w:id="1064909636">
      <w:bodyDiv w:val="1"/>
      <w:marLeft w:val="0"/>
      <w:marRight w:val="0"/>
      <w:marTop w:val="0"/>
      <w:marBottom w:val="0"/>
      <w:divBdr>
        <w:top w:val="none" w:sz="0" w:space="0" w:color="auto"/>
        <w:left w:val="none" w:sz="0" w:space="0" w:color="auto"/>
        <w:bottom w:val="none" w:sz="0" w:space="0" w:color="auto"/>
        <w:right w:val="none" w:sz="0" w:space="0" w:color="auto"/>
      </w:divBdr>
    </w:div>
    <w:div w:id="1068193054">
      <w:bodyDiv w:val="1"/>
      <w:marLeft w:val="0"/>
      <w:marRight w:val="0"/>
      <w:marTop w:val="0"/>
      <w:marBottom w:val="0"/>
      <w:divBdr>
        <w:top w:val="none" w:sz="0" w:space="0" w:color="auto"/>
        <w:left w:val="none" w:sz="0" w:space="0" w:color="auto"/>
        <w:bottom w:val="none" w:sz="0" w:space="0" w:color="auto"/>
        <w:right w:val="none" w:sz="0" w:space="0" w:color="auto"/>
      </w:divBdr>
    </w:div>
    <w:div w:id="1080760300">
      <w:bodyDiv w:val="1"/>
      <w:marLeft w:val="0"/>
      <w:marRight w:val="0"/>
      <w:marTop w:val="0"/>
      <w:marBottom w:val="0"/>
      <w:divBdr>
        <w:top w:val="none" w:sz="0" w:space="0" w:color="auto"/>
        <w:left w:val="none" w:sz="0" w:space="0" w:color="auto"/>
        <w:bottom w:val="none" w:sz="0" w:space="0" w:color="auto"/>
        <w:right w:val="none" w:sz="0" w:space="0" w:color="auto"/>
      </w:divBdr>
    </w:div>
    <w:div w:id="1087194312">
      <w:bodyDiv w:val="1"/>
      <w:marLeft w:val="0"/>
      <w:marRight w:val="0"/>
      <w:marTop w:val="0"/>
      <w:marBottom w:val="0"/>
      <w:divBdr>
        <w:top w:val="none" w:sz="0" w:space="0" w:color="auto"/>
        <w:left w:val="none" w:sz="0" w:space="0" w:color="auto"/>
        <w:bottom w:val="none" w:sz="0" w:space="0" w:color="auto"/>
        <w:right w:val="none" w:sz="0" w:space="0" w:color="auto"/>
      </w:divBdr>
    </w:div>
    <w:div w:id="1101027322">
      <w:bodyDiv w:val="1"/>
      <w:marLeft w:val="0"/>
      <w:marRight w:val="0"/>
      <w:marTop w:val="0"/>
      <w:marBottom w:val="0"/>
      <w:divBdr>
        <w:top w:val="none" w:sz="0" w:space="0" w:color="auto"/>
        <w:left w:val="none" w:sz="0" w:space="0" w:color="auto"/>
        <w:bottom w:val="none" w:sz="0" w:space="0" w:color="auto"/>
        <w:right w:val="none" w:sz="0" w:space="0" w:color="auto"/>
      </w:divBdr>
    </w:div>
    <w:div w:id="1103497100">
      <w:bodyDiv w:val="1"/>
      <w:marLeft w:val="0"/>
      <w:marRight w:val="0"/>
      <w:marTop w:val="0"/>
      <w:marBottom w:val="0"/>
      <w:divBdr>
        <w:top w:val="none" w:sz="0" w:space="0" w:color="auto"/>
        <w:left w:val="none" w:sz="0" w:space="0" w:color="auto"/>
        <w:bottom w:val="none" w:sz="0" w:space="0" w:color="auto"/>
        <w:right w:val="none" w:sz="0" w:space="0" w:color="auto"/>
      </w:divBdr>
    </w:div>
    <w:div w:id="1105878970">
      <w:bodyDiv w:val="1"/>
      <w:marLeft w:val="0"/>
      <w:marRight w:val="0"/>
      <w:marTop w:val="0"/>
      <w:marBottom w:val="0"/>
      <w:divBdr>
        <w:top w:val="none" w:sz="0" w:space="0" w:color="auto"/>
        <w:left w:val="none" w:sz="0" w:space="0" w:color="auto"/>
        <w:bottom w:val="none" w:sz="0" w:space="0" w:color="auto"/>
        <w:right w:val="none" w:sz="0" w:space="0" w:color="auto"/>
      </w:divBdr>
    </w:div>
    <w:div w:id="1108507940">
      <w:bodyDiv w:val="1"/>
      <w:marLeft w:val="0"/>
      <w:marRight w:val="0"/>
      <w:marTop w:val="0"/>
      <w:marBottom w:val="0"/>
      <w:divBdr>
        <w:top w:val="none" w:sz="0" w:space="0" w:color="auto"/>
        <w:left w:val="none" w:sz="0" w:space="0" w:color="auto"/>
        <w:bottom w:val="none" w:sz="0" w:space="0" w:color="auto"/>
        <w:right w:val="none" w:sz="0" w:space="0" w:color="auto"/>
      </w:divBdr>
    </w:div>
    <w:div w:id="1113477983">
      <w:bodyDiv w:val="1"/>
      <w:marLeft w:val="0"/>
      <w:marRight w:val="0"/>
      <w:marTop w:val="0"/>
      <w:marBottom w:val="0"/>
      <w:divBdr>
        <w:top w:val="none" w:sz="0" w:space="0" w:color="auto"/>
        <w:left w:val="none" w:sz="0" w:space="0" w:color="auto"/>
        <w:bottom w:val="none" w:sz="0" w:space="0" w:color="auto"/>
        <w:right w:val="none" w:sz="0" w:space="0" w:color="auto"/>
      </w:divBdr>
    </w:div>
    <w:div w:id="1117062263">
      <w:bodyDiv w:val="1"/>
      <w:marLeft w:val="0"/>
      <w:marRight w:val="0"/>
      <w:marTop w:val="0"/>
      <w:marBottom w:val="0"/>
      <w:divBdr>
        <w:top w:val="none" w:sz="0" w:space="0" w:color="auto"/>
        <w:left w:val="none" w:sz="0" w:space="0" w:color="auto"/>
        <w:bottom w:val="none" w:sz="0" w:space="0" w:color="auto"/>
        <w:right w:val="none" w:sz="0" w:space="0" w:color="auto"/>
      </w:divBdr>
    </w:div>
    <w:div w:id="1126700888">
      <w:bodyDiv w:val="1"/>
      <w:marLeft w:val="0"/>
      <w:marRight w:val="0"/>
      <w:marTop w:val="0"/>
      <w:marBottom w:val="0"/>
      <w:divBdr>
        <w:top w:val="none" w:sz="0" w:space="0" w:color="auto"/>
        <w:left w:val="none" w:sz="0" w:space="0" w:color="auto"/>
        <w:bottom w:val="none" w:sz="0" w:space="0" w:color="auto"/>
        <w:right w:val="none" w:sz="0" w:space="0" w:color="auto"/>
      </w:divBdr>
    </w:div>
    <w:div w:id="1131823854">
      <w:bodyDiv w:val="1"/>
      <w:marLeft w:val="0"/>
      <w:marRight w:val="0"/>
      <w:marTop w:val="0"/>
      <w:marBottom w:val="0"/>
      <w:divBdr>
        <w:top w:val="none" w:sz="0" w:space="0" w:color="auto"/>
        <w:left w:val="none" w:sz="0" w:space="0" w:color="auto"/>
        <w:bottom w:val="none" w:sz="0" w:space="0" w:color="auto"/>
        <w:right w:val="none" w:sz="0" w:space="0" w:color="auto"/>
      </w:divBdr>
    </w:div>
    <w:div w:id="1140457557">
      <w:bodyDiv w:val="1"/>
      <w:marLeft w:val="0"/>
      <w:marRight w:val="0"/>
      <w:marTop w:val="0"/>
      <w:marBottom w:val="0"/>
      <w:divBdr>
        <w:top w:val="none" w:sz="0" w:space="0" w:color="auto"/>
        <w:left w:val="none" w:sz="0" w:space="0" w:color="auto"/>
        <w:bottom w:val="none" w:sz="0" w:space="0" w:color="auto"/>
        <w:right w:val="none" w:sz="0" w:space="0" w:color="auto"/>
      </w:divBdr>
    </w:div>
    <w:div w:id="1142383286">
      <w:bodyDiv w:val="1"/>
      <w:marLeft w:val="0"/>
      <w:marRight w:val="0"/>
      <w:marTop w:val="0"/>
      <w:marBottom w:val="0"/>
      <w:divBdr>
        <w:top w:val="none" w:sz="0" w:space="0" w:color="auto"/>
        <w:left w:val="none" w:sz="0" w:space="0" w:color="auto"/>
        <w:bottom w:val="none" w:sz="0" w:space="0" w:color="auto"/>
        <w:right w:val="none" w:sz="0" w:space="0" w:color="auto"/>
      </w:divBdr>
    </w:div>
    <w:div w:id="1144082028">
      <w:bodyDiv w:val="1"/>
      <w:marLeft w:val="0"/>
      <w:marRight w:val="0"/>
      <w:marTop w:val="0"/>
      <w:marBottom w:val="0"/>
      <w:divBdr>
        <w:top w:val="none" w:sz="0" w:space="0" w:color="auto"/>
        <w:left w:val="none" w:sz="0" w:space="0" w:color="auto"/>
        <w:bottom w:val="none" w:sz="0" w:space="0" w:color="auto"/>
        <w:right w:val="none" w:sz="0" w:space="0" w:color="auto"/>
      </w:divBdr>
    </w:div>
    <w:div w:id="1148328511">
      <w:bodyDiv w:val="1"/>
      <w:marLeft w:val="0"/>
      <w:marRight w:val="0"/>
      <w:marTop w:val="0"/>
      <w:marBottom w:val="0"/>
      <w:divBdr>
        <w:top w:val="none" w:sz="0" w:space="0" w:color="auto"/>
        <w:left w:val="none" w:sz="0" w:space="0" w:color="auto"/>
        <w:bottom w:val="none" w:sz="0" w:space="0" w:color="auto"/>
        <w:right w:val="none" w:sz="0" w:space="0" w:color="auto"/>
      </w:divBdr>
    </w:div>
    <w:div w:id="1155562705">
      <w:bodyDiv w:val="1"/>
      <w:marLeft w:val="0"/>
      <w:marRight w:val="0"/>
      <w:marTop w:val="0"/>
      <w:marBottom w:val="0"/>
      <w:divBdr>
        <w:top w:val="none" w:sz="0" w:space="0" w:color="auto"/>
        <w:left w:val="none" w:sz="0" w:space="0" w:color="auto"/>
        <w:bottom w:val="none" w:sz="0" w:space="0" w:color="auto"/>
        <w:right w:val="none" w:sz="0" w:space="0" w:color="auto"/>
      </w:divBdr>
    </w:div>
    <w:div w:id="1159036911">
      <w:bodyDiv w:val="1"/>
      <w:marLeft w:val="0"/>
      <w:marRight w:val="0"/>
      <w:marTop w:val="0"/>
      <w:marBottom w:val="0"/>
      <w:divBdr>
        <w:top w:val="none" w:sz="0" w:space="0" w:color="auto"/>
        <w:left w:val="none" w:sz="0" w:space="0" w:color="auto"/>
        <w:bottom w:val="none" w:sz="0" w:space="0" w:color="auto"/>
        <w:right w:val="none" w:sz="0" w:space="0" w:color="auto"/>
      </w:divBdr>
    </w:div>
    <w:div w:id="1161192880">
      <w:bodyDiv w:val="1"/>
      <w:marLeft w:val="0"/>
      <w:marRight w:val="0"/>
      <w:marTop w:val="0"/>
      <w:marBottom w:val="0"/>
      <w:divBdr>
        <w:top w:val="none" w:sz="0" w:space="0" w:color="auto"/>
        <w:left w:val="none" w:sz="0" w:space="0" w:color="auto"/>
        <w:bottom w:val="none" w:sz="0" w:space="0" w:color="auto"/>
        <w:right w:val="none" w:sz="0" w:space="0" w:color="auto"/>
      </w:divBdr>
    </w:div>
    <w:div w:id="1161387236">
      <w:bodyDiv w:val="1"/>
      <w:marLeft w:val="0"/>
      <w:marRight w:val="0"/>
      <w:marTop w:val="0"/>
      <w:marBottom w:val="0"/>
      <w:divBdr>
        <w:top w:val="none" w:sz="0" w:space="0" w:color="auto"/>
        <w:left w:val="none" w:sz="0" w:space="0" w:color="auto"/>
        <w:bottom w:val="none" w:sz="0" w:space="0" w:color="auto"/>
        <w:right w:val="none" w:sz="0" w:space="0" w:color="auto"/>
      </w:divBdr>
    </w:div>
    <w:div w:id="1167096043">
      <w:bodyDiv w:val="1"/>
      <w:marLeft w:val="0"/>
      <w:marRight w:val="0"/>
      <w:marTop w:val="0"/>
      <w:marBottom w:val="0"/>
      <w:divBdr>
        <w:top w:val="none" w:sz="0" w:space="0" w:color="auto"/>
        <w:left w:val="none" w:sz="0" w:space="0" w:color="auto"/>
        <w:bottom w:val="none" w:sz="0" w:space="0" w:color="auto"/>
        <w:right w:val="none" w:sz="0" w:space="0" w:color="auto"/>
      </w:divBdr>
    </w:div>
    <w:div w:id="1178079743">
      <w:bodyDiv w:val="1"/>
      <w:marLeft w:val="0"/>
      <w:marRight w:val="0"/>
      <w:marTop w:val="0"/>
      <w:marBottom w:val="0"/>
      <w:divBdr>
        <w:top w:val="none" w:sz="0" w:space="0" w:color="auto"/>
        <w:left w:val="none" w:sz="0" w:space="0" w:color="auto"/>
        <w:bottom w:val="none" w:sz="0" w:space="0" w:color="auto"/>
        <w:right w:val="none" w:sz="0" w:space="0" w:color="auto"/>
      </w:divBdr>
    </w:div>
    <w:div w:id="1181357211">
      <w:bodyDiv w:val="1"/>
      <w:marLeft w:val="0"/>
      <w:marRight w:val="0"/>
      <w:marTop w:val="0"/>
      <w:marBottom w:val="0"/>
      <w:divBdr>
        <w:top w:val="none" w:sz="0" w:space="0" w:color="auto"/>
        <w:left w:val="none" w:sz="0" w:space="0" w:color="auto"/>
        <w:bottom w:val="none" w:sz="0" w:space="0" w:color="auto"/>
        <w:right w:val="none" w:sz="0" w:space="0" w:color="auto"/>
      </w:divBdr>
    </w:div>
    <w:div w:id="1187907311">
      <w:bodyDiv w:val="1"/>
      <w:marLeft w:val="0"/>
      <w:marRight w:val="0"/>
      <w:marTop w:val="0"/>
      <w:marBottom w:val="0"/>
      <w:divBdr>
        <w:top w:val="none" w:sz="0" w:space="0" w:color="auto"/>
        <w:left w:val="none" w:sz="0" w:space="0" w:color="auto"/>
        <w:bottom w:val="none" w:sz="0" w:space="0" w:color="auto"/>
        <w:right w:val="none" w:sz="0" w:space="0" w:color="auto"/>
      </w:divBdr>
    </w:div>
    <w:div w:id="1192500143">
      <w:bodyDiv w:val="1"/>
      <w:marLeft w:val="0"/>
      <w:marRight w:val="0"/>
      <w:marTop w:val="0"/>
      <w:marBottom w:val="0"/>
      <w:divBdr>
        <w:top w:val="none" w:sz="0" w:space="0" w:color="auto"/>
        <w:left w:val="none" w:sz="0" w:space="0" w:color="auto"/>
        <w:bottom w:val="none" w:sz="0" w:space="0" w:color="auto"/>
        <w:right w:val="none" w:sz="0" w:space="0" w:color="auto"/>
      </w:divBdr>
    </w:div>
    <w:div w:id="1196819101">
      <w:bodyDiv w:val="1"/>
      <w:marLeft w:val="0"/>
      <w:marRight w:val="0"/>
      <w:marTop w:val="0"/>
      <w:marBottom w:val="0"/>
      <w:divBdr>
        <w:top w:val="none" w:sz="0" w:space="0" w:color="auto"/>
        <w:left w:val="none" w:sz="0" w:space="0" w:color="auto"/>
        <w:bottom w:val="none" w:sz="0" w:space="0" w:color="auto"/>
        <w:right w:val="none" w:sz="0" w:space="0" w:color="auto"/>
      </w:divBdr>
    </w:div>
    <w:div w:id="1211308697">
      <w:bodyDiv w:val="1"/>
      <w:marLeft w:val="0"/>
      <w:marRight w:val="0"/>
      <w:marTop w:val="0"/>
      <w:marBottom w:val="0"/>
      <w:divBdr>
        <w:top w:val="none" w:sz="0" w:space="0" w:color="auto"/>
        <w:left w:val="none" w:sz="0" w:space="0" w:color="auto"/>
        <w:bottom w:val="none" w:sz="0" w:space="0" w:color="auto"/>
        <w:right w:val="none" w:sz="0" w:space="0" w:color="auto"/>
      </w:divBdr>
    </w:div>
    <w:div w:id="1211721146">
      <w:bodyDiv w:val="1"/>
      <w:marLeft w:val="0"/>
      <w:marRight w:val="0"/>
      <w:marTop w:val="0"/>
      <w:marBottom w:val="0"/>
      <w:divBdr>
        <w:top w:val="none" w:sz="0" w:space="0" w:color="auto"/>
        <w:left w:val="none" w:sz="0" w:space="0" w:color="auto"/>
        <w:bottom w:val="none" w:sz="0" w:space="0" w:color="auto"/>
        <w:right w:val="none" w:sz="0" w:space="0" w:color="auto"/>
      </w:divBdr>
    </w:div>
    <w:div w:id="1216160981">
      <w:bodyDiv w:val="1"/>
      <w:marLeft w:val="0"/>
      <w:marRight w:val="0"/>
      <w:marTop w:val="0"/>
      <w:marBottom w:val="0"/>
      <w:divBdr>
        <w:top w:val="none" w:sz="0" w:space="0" w:color="auto"/>
        <w:left w:val="none" w:sz="0" w:space="0" w:color="auto"/>
        <w:bottom w:val="none" w:sz="0" w:space="0" w:color="auto"/>
        <w:right w:val="none" w:sz="0" w:space="0" w:color="auto"/>
      </w:divBdr>
    </w:div>
    <w:div w:id="1219442579">
      <w:bodyDiv w:val="1"/>
      <w:marLeft w:val="0"/>
      <w:marRight w:val="0"/>
      <w:marTop w:val="0"/>
      <w:marBottom w:val="0"/>
      <w:divBdr>
        <w:top w:val="none" w:sz="0" w:space="0" w:color="auto"/>
        <w:left w:val="none" w:sz="0" w:space="0" w:color="auto"/>
        <w:bottom w:val="none" w:sz="0" w:space="0" w:color="auto"/>
        <w:right w:val="none" w:sz="0" w:space="0" w:color="auto"/>
      </w:divBdr>
    </w:div>
    <w:div w:id="1242761099">
      <w:bodyDiv w:val="1"/>
      <w:marLeft w:val="0"/>
      <w:marRight w:val="0"/>
      <w:marTop w:val="0"/>
      <w:marBottom w:val="0"/>
      <w:divBdr>
        <w:top w:val="none" w:sz="0" w:space="0" w:color="auto"/>
        <w:left w:val="none" w:sz="0" w:space="0" w:color="auto"/>
        <w:bottom w:val="none" w:sz="0" w:space="0" w:color="auto"/>
        <w:right w:val="none" w:sz="0" w:space="0" w:color="auto"/>
      </w:divBdr>
    </w:div>
    <w:div w:id="1244950142">
      <w:bodyDiv w:val="1"/>
      <w:marLeft w:val="0"/>
      <w:marRight w:val="0"/>
      <w:marTop w:val="0"/>
      <w:marBottom w:val="0"/>
      <w:divBdr>
        <w:top w:val="none" w:sz="0" w:space="0" w:color="auto"/>
        <w:left w:val="none" w:sz="0" w:space="0" w:color="auto"/>
        <w:bottom w:val="none" w:sz="0" w:space="0" w:color="auto"/>
        <w:right w:val="none" w:sz="0" w:space="0" w:color="auto"/>
      </w:divBdr>
    </w:div>
    <w:div w:id="1248077713">
      <w:bodyDiv w:val="1"/>
      <w:marLeft w:val="0"/>
      <w:marRight w:val="0"/>
      <w:marTop w:val="0"/>
      <w:marBottom w:val="0"/>
      <w:divBdr>
        <w:top w:val="none" w:sz="0" w:space="0" w:color="auto"/>
        <w:left w:val="none" w:sz="0" w:space="0" w:color="auto"/>
        <w:bottom w:val="none" w:sz="0" w:space="0" w:color="auto"/>
        <w:right w:val="none" w:sz="0" w:space="0" w:color="auto"/>
      </w:divBdr>
    </w:div>
    <w:div w:id="1249341551">
      <w:bodyDiv w:val="1"/>
      <w:marLeft w:val="0"/>
      <w:marRight w:val="0"/>
      <w:marTop w:val="0"/>
      <w:marBottom w:val="0"/>
      <w:divBdr>
        <w:top w:val="none" w:sz="0" w:space="0" w:color="auto"/>
        <w:left w:val="none" w:sz="0" w:space="0" w:color="auto"/>
        <w:bottom w:val="none" w:sz="0" w:space="0" w:color="auto"/>
        <w:right w:val="none" w:sz="0" w:space="0" w:color="auto"/>
      </w:divBdr>
    </w:div>
    <w:div w:id="1253126979">
      <w:bodyDiv w:val="1"/>
      <w:marLeft w:val="0"/>
      <w:marRight w:val="0"/>
      <w:marTop w:val="0"/>
      <w:marBottom w:val="0"/>
      <w:divBdr>
        <w:top w:val="none" w:sz="0" w:space="0" w:color="auto"/>
        <w:left w:val="none" w:sz="0" w:space="0" w:color="auto"/>
        <w:bottom w:val="none" w:sz="0" w:space="0" w:color="auto"/>
        <w:right w:val="none" w:sz="0" w:space="0" w:color="auto"/>
      </w:divBdr>
    </w:div>
    <w:div w:id="1260142570">
      <w:bodyDiv w:val="1"/>
      <w:marLeft w:val="0"/>
      <w:marRight w:val="0"/>
      <w:marTop w:val="0"/>
      <w:marBottom w:val="0"/>
      <w:divBdr>
        <w:top w:val="none" w:sz="0" w:space="0" w:color="auto"/>
        <w:left w:val="none" w:sz="0" w:space="0" w:color="auto"/>
        <w:bottom w:val="none" w:sz="0" w:space="0" w:color="auto"/>
        <w:right w:val="none" w:sz="0" w:space="0" w:color="auto"/>
      </w:divBdr>
    </w:div>
    <w:div w:id="1265724880">
      <w:bodyDiv w:val="1"/>
      <w:marLeft w:val="0"/>
      <w:marRight w:val="0"/>
      <w:marTop w:val="0"/>
      <w:marBottom w:val="0"/>
      <w:divBdr>
        <w:top w:val="none" w:sz="0" w:space="0" w:color="auto"/>
        <w:left w:val="none" w:sz="0" w:space="0" w:color="auto"/>
        <w:bottom w:val="none" w:sz="0" w:space="0" w:color="auto"/>
        <w:right w:val="none" w:sz="0" w:space="0" w:color="auto"/>
      </w:divBdr>
    </w:div>
    <w:div w:id="1269040917">
      <w:bodyDiv w:val="1"/>
      <w:marLeft w:val="0"/>
      <w:marRight w:val="0"/>
      <w:marTop w:val="0"/>
      <w:marBottom w:val="0"/>
      <w:divBdr>
        <w:top w:val="none" w:sz="0" w:space="0" w:color="auto"/>
        <w:left w:val="none" w:sz="0" w:space="0" w:color="auto"/>
        <w:bottom w:val="none" w:sz="0" w:space="0" w:color="auto"/>
        <w:right w:val="none" w:sz="0" w:space="0" w:color="auto"/>
      </w:divBdr>
    </w:div>
    <w:div w:id="1269704567">
      <w:bodyDiv w:val="1"/>
      <w:marLeft w:val="0"/>
      <w:marRight w:val="0"/>
      <w:marTop w:val="0"/>
      <w:marBottom w:val="0"/>
      <w:divBdr>
        <w:top w:val="none" w:sz="0" w:space="0" w:color="auto"/>
        <w:left w:val="none" w:sz="0" w:space="0" w:color="auto"/>
        <w:bottom w:val="none" w:sz="0" w:space="0" w:color="auto"/>
        <w:right w:val="none" w:sz="0" w:space="0" w:color="auto"/>
      </w:divBdr>
    </w:div>
    <w:div w:id="1282571584">
      <w:bodyDiv w:val="1"/>
      <w:marLeft w:val="0"/>
      <w:marRight w:val="0"/>
      <w:marTop w:val="0"/>
      <w:marBottom w:val="0"/>
      <w:divBdr>
        <w:top w:val="none" w:sz="0" w:space="0" w:color="auto"/>
        <w:left w:val="none" w:sz="0" w:space="0" w:color="auto"/>
        <w:bottom w:val="none" w:sz="0" w:space="0" w:color="auto"/>
        <w:right w:val="none" w:sz="0" w:space="0" w:color="auto"/>
      </w:divBdr>
    </w:div>
    <w:div w:id="1284573798">
      <w:bodyDiv w:val="1"/>
      <w:marLeft w:val="0"/>
      <w:marRight w:val="0"/>
      <w:marTop w:val="0"/>
      <w:marBottom w:val="0"/>
      <w:divBdr>
        <w:top w:val="none" w:sz="0" w:space="0" w:color="auto"/>
        <w:left w:val="none" w:sz="0" w:space="0" w:color="auto"/>
        <w:bottom w:val="none" w:sz="0" w:space="0" w:color="auto"/>
        <w:right w:val="none" w:sz="0" w:space="0" w:color="auto"/>
      </w:divBdr>
    </w:div>
    <w:div w:id="1286085135">
      <w:bodyDiv w:val="1"/>
      <w:marLeft w:val="0"/>
      <w:marRight w:val="0"/>
      <w:marTop w:val="0"/>
      <w:marBottom w:val="0"/>
      <w:divBdr>
        <w:top w:val="none" w:sz="0" w:space="0" w:color="auto"/>
        <w:left w:val="none" w:sz="0" w:space="0" w:color="auto"/>
        <w:bottom w:val="none" w:sz="0" w:space="0" w:color="auto"/>
        <w:right w:val="none" w:sz="0" w:space="0" w:color="auto"/>
      </w:divBdr>
    </w:div>
    <w:div w:id="1293093496">
      <w:bodyDiv w:val="1"/>
      <w:marLeft w:val="0"/>
      <w:marRight w:val="0"/>
      <w:marTop w:val="0"/>
      <w:marBottom w:val="0"/>
      <w:divBdr>
        <w:top w:val="none" w:sz="0" w:space="0" w:color="auto"/>
        <w:left w:val="none" w:sz="0" w:space="0" w:color="auto"/>
        <w:bottom w:val="none" w:sz="0" w:space="0" w:color="auto"/>
        <w:right w:val="none" w:sz="0" w:space="0" w:color="auto"/>
      </w:divBdr>
    </w:div>
    <w:div w:id="1297292514">
      <w:bodyDiv w:val="1"/>
      <w:marLeft w:val="0"/>
      <w:marRight w:val="0"/>
      <w:marTop w:val="0"/>
      <w:marBottom w:val="0"/>
      <w:divBdr>
        <w:top w:val="none" w:sz="0" w:space="0" w:color="auto"/>
        <w:left w:val="none" w:sz="0" w:space="0" w:color="auto"/>
        <w:bottom w:val="none" w:sz="0" w:space="0" w:color="auto"/>
        <w:right w:val="none" w:sz="0" w:space="0" w:color="auto"/>
      </w:divBdr>
    </w:div>
    <w:div w:id="1346129676">
      <w:bodyDiv w:val="1"/>
      <w:marLeft w:val="0"/>
      <w:marRight w:val="0"/>
      <w:marTop w:val="0"/>
      <w:marBottom w:val="0"/>
      <w:divBdr>
        <w:top w:val="none" w:sz="0" w:space="0" w:color="auto"/>
        <w:left w:val="none" w:sz="0" w:space="0" w:color="auto"/>
        <w:bottom w:val="none" w:sz="0" w:space="0" w:color="auto"/>
        <w:right w:val="none" w:sz="0" w:space="0" w:color="auto"/>
      </w:divBdr>
    </w:div>
    <w:div w:id="1361202104">
      <w:bodyDiv w:val="1"/>
      <w:marLeft w:val="0"/>
      <w:marRight w:val="0"/>
      <w:marTop w:val="0"/>
      <w:marBottom w:val="0"/>
      <w:divBdr>
        <w:top w:val="none" w:sz="0" w:space="0" w:color="auto"/>
        <w:left w:val="none" w:sz="0" w:space="0" w:color="auto"/>
        <w:bottom w:val="none" w:sz="0" w:space="0" w:color="auto"/>
        <w:right w:val="none" w:sz="0" w:space="0" w:color="auto"/>
      </w:divBdr>
    </w:div>
    <w:div w:id="1375158374">
      <w:bodyDiv w:val="1"/>
      <w:marLeft w:val="0"/>
      <w:marRight w:val="0"/>
      <w:marTop w:val="0"/>
      <w:marBottom w:val="0"/>
      <w:divBdr>
        <w:top w:val="none" w:sz="0" w:space="0" w:color="auto"/>
        <w:left w:val="none" w:sz="0" w:space="0" w:color="auto"/>
        <w:bottom w:val="none" w:sz="0" w:space="0" w:color="auto"/>
        <w:right w:val="none" w:sz="0" w:space="0" w:color="auto"/>
      </w:divBdr>
    </w:div>
    <w:div w:id="1382092654">
      <w:bodyDiv w:val="1"/>
      <w:marLeft w:val="0"/>
      <w:marRight w:val="0"/>
      <w:marTop w:val="0"/>
      <w:marBottom w:val="0"/>
      <w:divBdr>
        <w:top w:val="none" w:sz="0" w:space="0" w:color="auto"/>
        <w:left w:val="none" w:sz="0" w:space="0" w:color="auto"/>
        <w:bottom w:val="none" w:sz="0" w:space="0" w:color="auto"/>
        <w:right w:val="none" w:sz="0" w:space="0" w:color="auto"/>
      </w:divBdr>
    </w:div>
    <w:div w:id="1412846201">
      <w:bodyDiv w:val="1"/>
      <w:marLeft w:val="0"/>
      <w:marRight w:val="0"/>
      <w:marTop w:val="0"/>
      <w:marBottom w:val="0"/>
      <w:divBdr>
        <w:top w:val="none" w:sz="0" w:space="0" w:color="auto"/>
        <w:left w:val="none" w:sz="0" w:space="0" w:color="auto"/>
        <w:bottom w:val="none" w:sz="0" w:space="0" w:color="auto"/>
        <w:right w:val="none" w:sz="0" w:space="0" w:color="auto"/>
      </w:divBdr>
    </w:div>
    <w:div w:id="1429421355">
      <w:bodyDiv w:val="1"/>
      <w:marLeft w:val="0"/>
      <w:marRight w:val="0"/>
      <w:marTop w:val="0"/>
      <w:marBottom w:val="0"/>
      <w:divBdr>
        <w:top w:val="none" w:sz="0" w:space="0" w:color="auto"/>
        <w:left w:val="none" w:sz="0" w:space="0" w:color="auto"/>
        <w:bottom w:val="none" w:sz="0" w:space="0" w:color="auto"/>
        <w:right w:val="none" w:sz="0" w:space="0" w:color="auto"/>
      </w:divBdr>
    </w:div>
    <w:div w:id="1439761522">
      <w:bodyDiv w:val="1"/>
      <w:marLeft w:val="0"/>
      <w:marRight w:val="0"/>
      <w:marTop w:val="0"/>
      <w:marBottom w:val="0"/>
      <w:divBdr>
        <w:top w:val="none" w:sz="0" w:space="0" w:color="auto"/>
        <w:left w:val="none" w:sz="0" w:space="0" w:color="auto"/>
        <w:bottom w:val="none" w:sz="0" w:space="0" w:color="auto"/>
        <w:right w:val="none" w:sz="0" w:space="0" w:color="auto"/>
      </w:divBdr>
    </w:div>
    <w:div w:id="1454136475">
      <w:bodyDiv w:val="1"/>
      <w:marLeft w:val="0"/>
      <w:marRight w:val="0"/>
      <w:marTop w:val="0"/>
      <w:marBottom w:val="0"/>
      <w:divBdr>
        <w:top w:val="none" w:sz="0" w:space="0" w:color="auto"/>
        <w:left w:val="none" w:sz="0" w:space="0" w:color="auto"/>
        <w:bottom w:val="none" w:sz="0" w:space="0" w:color="auto"/>
        <w:right w:val="none" w:sz="0" w:space="0" w:color="auto"/>
      </w:divBdr>
    </w:div>
    <w:div w:id="1463232195">
      <w:bodyDiv w:val="1"/>
      <w:marLeft w:val="0"/>
      <w:marRight w:val="0"/>
      <w:marTop w:val="0"/>
      <w:marBottom w:val="0"/>
      <w:divBdr>
        <w:top w:val="none" w:sz="0" w:space="0" w:color="auto"/>
        <w:left w:val="none" w:sz="0" w:space="0" w:color="auto"/>
        <w:bottom w:val="none" w:sz="0" w:space="0" w:color="auto"/>
        <w:right w:val="none" w:sz="0" w:space="0" w:color="auto"/>
      </w:divBdr>
    </w:div>
    <w:div w:id="1480609785">
      <w:bodyDiv w:val="1"/>
      <w:marLeft w:val="0"/>
      <w:marRight w:val="0"/>
      <w:marTop w:val="0"/>
      <w:marBottom w:val="0"/>
      <w:divBdr>
        <w:top w:val="none" w:sz="0" w:space="0" w:color="auto"/>
        <w:left w:val="none" w:sz="0" w:space="0" w:color="auto"/>
        <w:bottom w:val="none" w:sz="0" w:space="0" w:color="auto"/>
        <w:right w:val="none" w:sz="0" w:space="0" w:color="auto"/>
      </w:divBdr>
    </w:div>
    <w:div w:id="1489974440">
      <w:bodyDiv w:val="1"/>
      <w:marLeft w:val="0"/>
      <w:marRight w:val="0"/>
      <w:marTop w:val="0"/>
      <w:marBottom w:val="0"/>
      <w:divBdr>
        <w:top w:val="none" w:sz="0" w:space="0" w:color="auto"/>
        <w:left w:val="none" w:sz="0" w:space="0" w:color="auto"/>
        <w:bottom w:val="none" w:sz="0" w:space="0" w:color="auto"/>
        <w:right w:val="none" w:sz="0" w:space="0" w:color="auto"/>
      </w:divBdr>
    </w:div>
    <w:div w:id="1490362626">
      <w:bodyDiv w:val="1"/>
      <w:marLeft w:val="0"/>
      <w:marRight w:val="0"/>
      <w:marTop w:val="0"/>
      <w:marBottom w:val="0"/>
      <w:divBdr>
        <w:top w:val="none" w:sz="0" w:space="0" w:color="auto"/>
        <w:left w:val="none" w:sz="0" w:space="0" w:color="auto"/>
        <w:bottom w:val="none" w:sz="0" w:space="0" w:color="auto"/>
        <w:right w:val="none" w:sz="0" w:space="0" w:color="auto"/>
      </w:divBdr>
    </w:div>
    <w:div w:id="1499728870">
      <w:bodyDiv w:val="1"/>
      <w:marLeft w:val="0"/>
      <w:marRight w:val="0"/>
      <w:marTop w:val="0"/>
      <w:marBottom w:val="0"/>
      <w:divBdr>
        <w:top w:val="none" w:sz="0" w:space="0" w:color="auto"/>
        <w:left w:val="none" w:sz="0" w:space="0" w:color="auto"/>
        <w:bottom w:val="none" w:sz="0" w:space="0" w:color="auto"/>
        <w:right w:val="none" w:sz="0" w:space="0" w:color="auto"/>
      </w:divBdr>
    </w:div>
    <w:div w:id="1509060075">
      <w:bodyDiv w:val="1"/>
      <w:marLeft w:val="0"/>
      <w:marRight w:val="0"/>
      <w:marTop w:val="0"/>
      <w:marBottom w:val="0"/>
      <w:divBdr>
        <w:top w:val="none" w:sz="0" w:space="0" w:color="auto"/>
        <w:left w:val="none" w:sz="0" w:space="0" w:color="auto"/>
        <w:bottom w:val="none" w:sz="0" w:space="0" w:color="auto"/>
        <w:right w:val="none" w:sz="0" w:space="0" w:color="auto"/>
      </w:divBdr>
    </w:div>
    <w:div w:id="1509175354">
      <w:bodyDiv w:val="1"/>
      <w:marLeft w:val="0"/>
      <w:marRight w:val="0"/>
      <w:marTop w:val="0"/>
      <w:marBottom w:val="0"/>
      <w:divBdr>
        <w:top w:val="none" w:sz="0" w:space="0" w:color="auto"/>
        <w:left w:val="none" w:sz="0" w:space="0" w:color="auto"/>
        <w:bottom w:val="none" w:sz="0" w:space="0" w:color="auto"/>
        <w:right w:val="none" w:sz="0" w:space="0" w:color="auto"/>
      </w:divBdr>
    </w:div>
    <w:div w:id="1513640707">
      <w:bodyDiv w:val="1"/>
      <w:marLeft w:val="0"/>
      <w:marRight w:val="0"/>
      <w:marTop w:val="0"/>
      <w:marBottom w:val="0"/>
      <w:divBdr>
        <w:top w:val="none" w:sz="0" w:space="0" w:color="auto"/>
        <w:left w:val="none" w:sz="0" w:space="0" w:color="auto"/>
        <w:bottom w:val="none" w:sz="0" w:space="0" w:color="auto"/>
        <w:right w:val="none" w:sz="0" w:space="0" w:color="auto"/>
      </w:divBdr>
    </w:div>
    <w:div w:id="1528563433">
      <w:bodyDiv w:val="1"/>
      <w:marLeft w:val="0"/>
      <w:marRight w:val="0"/>
      <w:marTop w:val="0"/>
      <w:marBottom w:val="0"/>
      <w:divBdr>
        <w:top w:val="none" w:sz="0" w:space="0" w:color="auto"/>
        <w:left w:val="none" w:sz="0" w:space="0" w:color="auto"/>
        <w:bottom w:val="none" w:sz="0" w:space="0" w:color="auto"/>
        <w:right w:val="none" w:sz="0" w:space="0" w:color="auto"/>
      </w:divBdr>
    </w:div>
    <w:div w:id="1530022195">
      <w:bodyDiv w:val="1"/>
      <w:marLeft w:val="0"/>
      <w:marRight w:val="0"/>
      <w:marTop w:val="0"/>
      <w:marBottom w:val="0"/>
      <w:divBdr>
        <w:top w:val="none" w:sz="0" w:space="0" w:color="auto"/>
        <w:left w:val="none" w:sz="0" w:space="0" w:color="auto"/>
        <w:bottom w:val="none" w:sz="0" w:space="0" w:color="auto"/>
        <w:right w:val="none" w:sz="0" w:space="0" w:color="auto"/>
      </w:divBdr>
    </w:div>
    <w:div w:id="1536851501">
      <w:bodyDiv w:val="1"/>
      <w:marLeft w:val="0"/>
      <w:marRight w:val="0"/>
      <w:marTop w:val="0"/>
      <w:marBottom w:val="0"/>
      <w:divBdr>
        <w:top w:val="none" w:sz="0" w:space="0" w:color="auto"/>
        <w:left w:val="none" w:sz="0" w:space="0" w:color="auto"/>
        <w:bottom w:val="none" w:sz="0" w:space="0" w:color="auto"/>
        <w:right w:val="none" w:sz="0" w:space="0" w:color="auto"/>
      </w:divBdr>
    </w:div>
    <w:div w:id="1537233159">
      <w:bodyDiv w:val="1"/>
      <w:marLeft w:val="0"/>
      <w:marRight w:val="0"/>
      <w:marTop w:val="0"/>
      <w:marBottom w:val="0"/>
      <w:divBdr>
        <w:top w:val="none" w:sz="0" w:space="0" w:color="auto"/>
        <w:left w:val="none" w:sz="0" w:space="0" w:color="auto"/>
        <w:bottom w:val="none" w:sz="0" w:space="0" w:color="auto"/>
        <w:right w:val="none" w:sz="0" w:space="0" w:color="auto"/>
      </w:divBdr>
    </w:div>
    <w:div w:id="1537699675">
      <w:bodyDiv w:val="1"/>
      <w:marLeft w:val="0"/>
      <w:marRight w:val="0"/>
      <w:marTop w:val="0"/>
      <w:marBottom w:val="0"/>
      <w:divBdr>
        <w:top w:val="none" w:sz="0" w:space="0" w:color="auto"/>
        <w:left w:val="none" w:sz="0" w:space="0" w:color="auto"/>
        <w:bottom w:val="none" w:sz="0" w:space="0" w:color="auto"/>
        <w:right w:val="none" w:sz="0" w:space="0" w:color="auto"/>
      </w:divBdr>
    </w:div>
    <w:div w:id="1543206172">
      <w:bodyDiv w:val="1"/>
      <w:marLeft w:val="0"/>
      <w:marRight w:val="0"/>
      <w:marTop w:val="0"/>
      <w:marBottom w:val="0"/>
      <w:divBdr>
        <w:top w:val="none" w:sz="0" w:space="0" w:color="auto"/>
        <w:left w:val="none" w:sz="0" w:space="0" w:color="auto"/>
        <w:bottom w:val="none" w:sz="0" w:space="0" w:color="auto"/>
        <w:right w:val="none" w:sz="0" w:space="0" w:color="auto"/>
      </w:divBdr>
    </w:div>
    <w:div w:id="1544058636">
      <w:bodyDiv w:val="1"/>
      <w:marLeft w:val="0"/>
      <w:marRight w:val="0"/>
      <w:marTop w:val="0"/>
      <w:marBottom w:val="0"/>
      <w:divBdr>
        <w:top w:val="none" w:sz="0" w:space="0" w:color="auto"/>
        <w:left w:val="none" w:sz="0" w:space="0" w:color="auto"/>
        <w:bottom w:val="none" w:sz="0" w:space="0" w:color="auto"/>
        <w:right w:val="none" w:sz="0" w:space="0" w:color="auto"/>
      </w:divBdr>
    </w:div>
    <w:div w:id="1545407787">
      <w:bodyDiv w:val="1"/>
      <w:marLeft w:val="0"/>
      <w:marRight w:val="0"/>
      <w:marTop w:val="0"/>
      <w:marBottom w:val="0"/>
      <w:divBdr>
        <w:top w:val="none" w:sz="0" w:space="0" w:color="auto"/>
        <w:left w:val="none" w:sz="0" w:space="0" w:color="auto"/>
        <w:bottom w:val="none" w:sz="0" w:space="0" w:color="auto"/>
        <w:right w:val="none" w:sz="0" w:space="0" w:color="auto"/>
      </w:divBdr>
    </w:div>
    <w:div w:id="1556626179">
      <w:bodyDiv w:val="1"/>
      <w:marLeft w:val="0"/>
      <w:marRight w:val="0"/>
      <w:marTop w:val="0"/>
      <w:marBottom w:val="0"/>
      <w:divBdr>
        <w:top w:val="none" w:sz="0" w:space="0" w:color="auto"/>
        <w:left w:val="none" w:sz="0" w:space="0" w:color="auto"/>
        <w:bottom w:val="none" w:sz="0" w:space="0" w:color="auto"/>
        <w:right w:val="none" w:sz="0" w:space="0" w:color="auto"/>
      </w:divBdr>
    </w:div>
    <w:div w:id="1556970847">
      <w:bodyDiv w:val="1"/>
      <w:marLeft w:val="0"/>
      <w:marRight w:val="0"/>
      <w:marTop w:val="0"/>
      <w:marBottom w:val="0"/>
      <w:divBdr>
        <w:top w:val="none" w:sz="0" w:space="0" w:color="auto"/>
        <w:left w:val="none" w:sz="0" w:space="0" w:color="auto"/>
        <w:bottom w:val="none" w:sz="0" w:space="0" w:color="auto"/>
        <w:right w:val="none" w:sz="0" w:space="0" w:color="auto"/>
      </w:divBdr>
    </w:div>
    <w:div w:id="1575895406">
      <w:bodyDiv w:val="1"/>
      <w:marLeft w:val="0"/>
      <w:marRight w:val="0"/>
      <w:marTop w:val="0"/>
      <w:marBottom w:val="0"/>
      <w:divBdr>
        <w:top w:val="none" w:sz="0" w:space="0" w:color="auto"/>
        <w:left w:val="none" w:sz="0" w:space="0" w:color="auto"/>
        <w:bottom w:val="none" w:sz="0" w:space="0" w:color="auto"/>
        <w:right w:val="none" w:sz="0" w:space="0" w:color="auto"/>
      </w:divBdr>
    </w:div>
    <w:div w:id="1576167923">
      <w:bodyDiv w:val="1"/>
      <w:marLeft w:val="0"/>
      <w:marRight w:val="0"/>
      <w:marTop w:val="0"/>
      <w:marBottom w:val="0"/>
      <w:divBdr>
        <w:top w:val="none" w:sz="0" w:space="0" w:color="auto"/>
        <w:left w:val="none" w:sz="0" w:space="0" w:color="auto"/>
        <w:bottom w:val="none" w:sz="0" w:space="0" w:color="auto"/>
        <w:right w:val="none" w:sz="0" w:space="0" w:color="auto"/>
      </w:divBdr>
    </w:div>
    <w:div w:id="1583180068">
      <w:bodyDiv w:val="1"/>
      <w:marLeft w:val="0"/>
      <w:marRight w:val="0"/>
      <w:marTop w:val="0"/>
      <w:marBottom w:val="0"/>
      <w:divBdr>
        <w:top w:val="none" w:sz="0" w:space="0" w:color="auto"/>
        <w:left w:val="none" w:sz="0" w:space="0" w:color="auto"/>
        <w:bottom w:val="none" w:sz="0" w:space="0" w:color="auto"/>
        <w:right w:val="none" w:sz="0" w:space="0" w:color="auto"/>
      </w:divBdr>
    </w:div>
    <w:div w:id="1583564750">
      <w:bodyDiv w:val="1"/>
      <w:marLeft w:val="0"/>
      <w:marRight w:val="0"/>
      <w:marTop w:val="0"/>
      <w:marBottom w:val="0"/>
      <w:divBdr>
        <w:top w:val="none" w:sz="0" w:space="0" w:color="auto"/>
        <w:left w:val="none" w:sz="0" w:space="0" w:color="auto"/>
        <w:bottom w:val="none" w:sz="0" w:space="0" w:color="auto"/>
        <w:right w:val="none" w:sz="0" w:space="0" w:color="auto"/>
      </w:divBdr>
    </w:div>
    <w:div w:id="1588032828">
      <w:bodyDiv w:val="1"/>
      <w:marLeft w:val="0"/>
      <w:marRight w:val="0"/>
      <w:marTop w:val="0"/>
      <w:marBottom w:val="0"/>
      <w:divBdr>
        <w:top w:val="none" w:sz="0" w:space="0" w:color="auto"/>
        <w:left w:val="none" w:sz="0" w:space="0" w:color="auto"/>
        <w:bottom w:val="none" w:sz="0" w:space="0" w:color="auto"/>
        <w:right w:val="none" w:sz="0" w:space="0" w:color="auto"/>
      </w:divBdr>
    </w:div>
    <w:div w:id="1588230997">
      <w:bodyDiv w:val="1"/>
      <w:marLeft w:val="0"/>
      <w:marRight w:val="0"/>
      <w:marTop w:val="0"/>
      <w:marBottom w:val="0"/>
      <w:divBdr>
        <w:top w:val="none" w:sz="0" w:space="0" w:color="auto"/>
        <w:left w:val="none" w:sz="0" w:space="0" w:color="auto"/>
        <w:bottom w:val="none" w:sz="0" w:space="0" w:color="auto"/>
        <w:right w:val="none" w:sz="0" w:space="0" w:color="auto"/>
      </w:divBdr>
    </w:div>
    <w:div w:id="1590504201">
      <w:bodyDiv w:val="1"/>
      <w:marLeft w:val="0"/>
      <w:marRight w:val="0"/>
      <w:marTop w:val="0"/>
      <w:marBottom w:val="0"/>
      <w:divBdr>
        <w:top w:val="none" w:sz="0" w:space="0" w:color="auto"/>
        <w:left w:val="none" w:sz="0" w:space="0" w:color="auto"/>
        <w:bottom w:val="none" w:sz="0" w:space="0" w:color="auto"/>
        <w:right w:val="none" w:sz="0" w:space="0" w:color="auto"/>
      </w:divBdr>
    </w:div>
    <w:div w:id="1603298228">
      <w:bodyDiv w:val="1"/>
      <w:marLeft w:val="0"/>
      <w:marRight w:val="0"/>
      <w:marTop w:val="0"/>
      <w:marBottom w:val="0"/>
      <w:divBdr>
        <w:top w:val="none" w:sz="0" w:space="0" w:color="auto"/>
        <w:left w:val="none" w:sz="0" w:space="0" w:color="auto"/>
        <w:bottom w:val="none" w:sz="0" w:space="0" w:color="auto"/>
        <w:right w:val="none" w:sz="0" w:space="0" w:color="auto"/>
      </w:divBdr>
    </w:div>
    <w:div w:id="1606695251">
      <w:bodyDiv w:val="1"/>
      <w:marLeft w:val="0"/>
      <w:marRight w:val="0"/>
      <w:marTop w:val="0"/>
      <w:marBottom w:val="0"/>
      <w:divBdr>
        <w:top w:val="none" w:sz="0" w:space="0" w:color="auto"/>
        <w:left w:val="none" w:sz="0" w:space="0" w:color="auto"/>
        <w:bottom w:val="none" w:sz="0" w:space="0" w:color="auto"/>
        <w:right w:val="none" w:sz="0" w:space="0" w:color="auto"/>
      </w:divBdr>
    </w:div>
    <w:div w:id="1611425944">
      <w:bodyDiv w:val="1"/>
      <w:marLeft w:val="0"/>
      <w:marRight w:val="0"/>
      <w:marTop w:val="0"/>
      <w:marBottom w:val="0"/>
      <w:divBdr>
        <w:top w:val="none" w:sz="0" w:space="0" w:color="auto"/>
        <w:left w:val="none" w:sz="0" w:space="0" w:color="auto"/>
        <w:bottom w:val="none" w:sz="0" w:space="0" w:color="auto"/>
        <w:right w:val="none" w:sz="0" w:space="0" w:color="auto"/>
      </w:divBdr>
    </w:div>
    <w:div w:id="1613397565">
      <w:bodyDiv w:val="1"/>
      <w:marLeft w:val="0"/>
      <w:marRight w:val="0"/>
      <w:marTop w:val="0"/>
      <w:marBottom w:val="0"/>
      <w:divBdr>
        <w:top w:val="none" w:sz="0" w:space="0" w:color="auto"/>
        <w:left w:val="none" w:sz="0" w:space="0" w:color="auto"/>
        <w:bottom w:val="none" w:sz="0" w:space="0" w:color="auto"/>
        <w:right w:val="none" w:sz="0" w:space="0" w:color="auto"/>
      </w:divBdr>
    </w:div>
    <w:div w:id="1616206088">
      <w:bodyDiv w:val="1"/>
      <w:marLeft w:val="0"/>
      <w:marRight w:val="0"/>
      <w:marTop w:val="0"/>
      <w:marBottom w:val="0"/>
      <w:divBdr>
        <w:top w:val="none" w:sz="0" w:space="0" w:color="auto"/>
        <w:left w:val="none" w:sz="0" w:space="0" w:color="auto"/>
        <w:bottom w:val="none" w:sz="0" w:space="0" w:color="auto"/>
        <w:right w:val="none" w:sz="0" w:space="0" w:color="auto"/>
      </w:divBdr>
    </w:div>
    <w:div w:id="1616597473">
      <w:bodyDiv w:val="1"/>
      <w:marLeft w:val="0"/>
      <w:marRight w:val="0"/>
      <w:marTop w:val="0"/>
      <w:marBottom w:val="0"/>
      <w:divBdr>
        <w:top w:val="none" w:sz="0" w:space="0" w:color="auto"/>
        <w:left w:val="none" w:sz="0" w:space="0" w:color="auto"/>
        <w:bottom w:val="none" w:sz="0" w:space="0" w:color="auto"/>
        <w:right w:val="none" w:sz="0" w:space="0" w:color="auto"/>
      </w:divBdr>
    </w:div>
    <w:div w:id="1617565136">
      <w:bodyDiv w:val="1"/>
      <w:marLeft w:val="0"/>
      <w:marRight w:val="0"/>
      <w:marTop w:val="0"/>
      <w:marBottom w:val="0"/>
      <w:divBdr>
        <w:top w:val="none" w:sz="0" w:space="0" w:color="auto"/>
        <w:left w:val="none" w:sz="0" w:space="0" w:color="auto"/>
        <w:bottom w:val="none" w:sz="0" w:space="0" w:color="auto"/>
        <w:right w:val="none" w:sz="0" w:space="0" w:color="auto"/>
      </w:divBdr>
    </w:div>
    <w:div w:id="1619332893">
      <w:bodyDiv w:val="1"/>
      <w:marLeft w:val="0"/>
      <w:marRight w:val="0"/>
      <w:marTop w:val="0"/>
      <w:marBottom w:val="0"/>
      <w:divBdr>
        <w:top w:val="none" w:sz="0" w:space="0" w:color="auto"/>
        <w:left w:val="none" w:sz="0" w:space="0" w:color="auto"/>
        <w:bottom w:val="none" w:sz="0" w:space="0" w:color="auto"/>
        <w:right w:val="none" w:sz="0" w:space="0" w:color="auto"/>
      </w:divBdr>
    </w:div>
    <w:div w:id="1620066647">
      <w:bodyDiv w:val="1"/>
      <w:marLeft w:val="0"/>
      <w:marRight w:val="0"/>
      <w:marTop w:val="0"/>
      <w:marBottom w:val="0"/>
      <w:divBdr>
        <w:top w:val="none" w:sz="0" w:space="0" w:color="auto"/>
        <w:left w:val="none" w:sz="0" w:space="0" w:color="auto"/>
        <w:bottom w:val="none" w:sz="0" w:space="0" w:color="auto"/>
        <w:right w:val="none" w:sz="0" w:space="0" w:color="auto"/>
      </w:divBdr>
    </w:div>
    <w:div w:id="1629121463">
      <w:bodyDiv w:val="1"/>
      <w:marLeft w:val="0"/>
      <w:marRight w:val="0"/>
      <w:marTop w:val="0"/>
      <w:marBottom w:val="0"/>
      <w:divBdr>
        <w:top w:val="none" w:sz="0" w:space="0" w:color="auto"/>
        <w:left w:val="none" w:sz="0" w:space="0" w:color="auto"/>
        <w:bottom w:val="none" w:sz="0" w:space="0" w:color="auto"/>
        <w:right w:val="none" w:sz="0" w:space="0" w:color="auto"/>
      </w:divBdr>
    </w:div>
    <w:div w:id="1638485869">
      <w:bodyDiv w:val="1"/>
      <w:marLeft w:val="0"/>
      <w:marRight w:val="0"/>
      <w:marTop w:val="0"/>
      <w:marBottom w:val="0"/>
      <w:divBdr>
        <w:top w:val="none" w:sz="0" w:space="0" w:color="auto"/>
        <w:left w:val="none" w:sz="0" w:space="0" w:color="auto"/>
        <w:bottom w:val="none" w:sz="0" w:space="0" w:color="auto"/>
        <w:right w:val="none" w:sz="0" w:space="0" w:color="auto"/>
      </w:divBdr>
    </w:div>
    <w:div w:id="1648589365">
      <w:bodyDiv w:val="1"/>
      <w:marLeft w:val="0"/>
      <w:marRight w:val="0"/>
      <w:marTop w:val="0"/>
      <w:marBottom w:val="0"/>
      <w:divBdr>
        <w:top w:val="none" w:sz="0" w:space="0" w:color="auto"/>
        <w:left w:val="none" w:sz="0" w:space="0" w:color="auto"/>
        <w:bottom w:val="none" w:sz="0" w:space="0" w:color="auto"/>
        <w:right w:val="none" w:sz="0" w:space="0" w:color="auto"/>
      </w:divBdr>
    </w:div>
    <w:div w:id="1650668841">
      <w:bodyDiv w:val="1"/>
      <w:marLeft w:val="0"/>
      <w:marRight w:val="0"/>
      <w:marTop w:val="0"/>
      <w:marBottom w:val="0"/>
      <w:divBdr>
        <w:top w:val="none" w:sz="0" w:space="0" w:color="auto"/>
        <w:left w:val="none" w:sz="0" w:space="0" w:color="auto"/>
        <w:bottom w:val="none" w:sz="0" w:space="0" w:color="auto"/>
        <w:right w:val="none" w:sz="0" w:space="0" w:color="auto"/>
      </w:divBdr>
    </w:div>
    <w:div w:id="1669090696">
      <w:bodyDiv w:val="1"/>
      <w:marLeft w:val="0"/>
      <w:marRight w:val="0"/>
      <w:marTop w:val="0"/>
      <w:marBottom w:val="0"/>
      <w:divBdr>
        <w:top w:val="none" w:sz="0" w:space="0" w:color="auto"/>
        <w:left w:val="none" w:sz="0" w:space="0" w:color="auto"/>
        <w:bottom w:val="none" w:sz="0" w:space="0" w:color="auto"/>
        <w:right w:val="none" w:sz="0" w:space="0" w:color="auto"/>
      </w:divBdr>
    </w:div>
    <w:div w:id="1674802271">
      <w:bodyDiv w:val="1"/>
      <w:marLeft w:val="0"/>
      <w:marRight w:val="0"/>
      <w:marTop w:val="0"/>
      <w:marBottom w:val="0"/>
      <w:divBdr>
        <w:top w:val="none" w:sz="0" w:space="0" w:color="auto"/>
        <w:left w:val="none" w:sz="0" w:space="0" w:color="auto"/>
        <w:bottom w:val="none" w:sz="0" w:space="0" w:color="auto"/>
        <w:right w:val="none" w:sz="0" w:space="0" w:color="auto"/>
      </w:divBdr>
    </w:div>
    <w:div w:id="1689987831">
      <w:bodyDiv w:val="1"/>
      <w:marLeft w:val="0"/>
      <w:marRight w:val="0"/>
      <w:marTop w:val="0"/>
      <w:marBottom w:val="0"/>
      <w:divBdr>
        <w:top w:val="none" w:sz="0" w:space="0" w:color="auto"/>
        <w:left w:val="none" w:sz="0" w:space="0" w:color="auto"/>
        <w:bottom w:val="none" w:sz="0" w:space="0" w:color="auto"/>
        <w:right w:val="none" w:sz="0" w:space="0" w:color="auto"/>
      </w:divBdr>
    </w:div>
    <w:div w:id="1690832980">
      <w:bodyDiv w:val="1"/>
      <w:marLeft w:val="0"/>
      <w:marRight w:val="0"/>
      <w:marTop w:val="0"/>
      <w:marBottom w:val="0"/>
      <w:divBdr>
        <w:top w:val="none" w:sz="0" w:space="0" w:color="auto"/>
        <w:left w:val="none" w:sz="0" w:space="0" w:color="auto"/>
        <w:bottom w:val="none" w:sz="0" w:space="0" w:color="auto"/>
        <w:right w:val="none" w:sz="0" w:space="0" w:color="auto"/>
      </w:divBdr>
    </w:div>
    <w:div w:id="1700357143">
      <w:bodyDiv w:val="1"/>
      <w:marLeft w:val="0"/>
      <w:marRight w:val="0"/>
      <w:marTop w:val="0"/>
      <w:marBottom w:val="0"/>
      <w:divBdr>
        <w:top w:val="none" w:sz="0" w:space="0" w:color="auto"/>
        <w:left w:val="none" w:sz="0" w:space="0" w:color="auto"/>
        <w:bottom w:val="none" w:sz="0" w:space="0" w:color="auto"/>
        <w:right w:val="none" w:sz="0" w:space="0" w:color="auto"/>
      </w:divBdr>
    </w:div>
    <w:div w:id="1714385682">
      <w:bodyDiv w:val="1"/>
      <w:marLeft w:val="0"/>
      <w:marRight w:val="0"/>
      <w:marTop w:val="0"/>
      <w:marBottom w:val="0"/>
      <w:divBdr>
        <w:top w:val="none" w:sz="0" w:space="0" w:color="auto"/>
        <w:left w:val="none" w:sz="0" w:space="0" w:color="auto"/>
        <w:bottom w:val="none" w:sz="0" w:space="0" w:color="auto"/>
        <w:right w:val="none" w:sz="0" w:space="0" w:color="auto"/>
      </w:divBdr>
    </w:div>
    <w:div w:id="1716738314">
      <w:bodyDiv w:val="1"/>
      <w:marLeft w:val="0"/>
      <w:marRight w:val="0"/>
      <w:marTop w:val="0"/>
      <w:marBottom w:val="0"/>
      <w:divBdr>
        <w:top w:val="none" w:sz="0" w:space="0" w:color="auto"/>
        <w:left w:val="none" w:sz="0" w:space="0" w:color="auto"/>
        <w:bottom w:val="none" w:sz="0" w:space="0" w:color="auto"/>
        <w:right w:val="none" w:sz="0" w:space="0" w:color="auto"/>
      </w:divBdr>
    </w:div>
    <w:div w:id="1722705567">
      <w:bodyDiv w:val="1"/>
      <w:marLeft w:val="0"/>
      <w:marRight w:val="0"/>
      <w:marTop w:val="0"/>
      <w:marBottom w:val="0"/>
      <w:divBdr>
        <w:top w:val="none" w:sz="0" w:space="0" w:color="auto"/>
        <w:left w:val="none" w:sz="0" w:space="0" w:color="auto"/>
        <w:bottom w:val="none" w:sz="0" w:space="0" w:color="auto"/>
        <w:right w:val="none" w:sz="0" w:space="0" w:color="auto"/>
      </w:divBdr>
    </w:div>
    <w:div w:id="1727217704">
      <w:bodyDiv w:val="1"/>
      <w:marLeft w:val="0"/>
      <w:marRight w:val="0"/>
      <w:marTop w:val="0"/>
      <w:marBottom w:val="0"/>
      <w:divBdr>
        <w:top w:val="none" w:sz="0" w:space="0" w:color="auto"/>
        <w:left w:val="none" w:sz="0" w:space="0" w:color="auto"/>
        <w:bottom w:val="none" w:sz="0" w:space="0" w:color="auto"/>
        <w:right w:val="none" w:sz="0" w:space="0" w:color="auto"/>
      </w:divBdr>
    </w:div>
    <w:div w:id="1736127706">
      <w:bodyDiv w:val="1"/>
      <w:marLeft w:val="0"/>
      <w:marRight w:val="0"/>
      <w:marTop w:val="0"/>
      <w:marBottom w:val="0"/>
      <w:divBdr>
        <w:top w:val="none" w:sz="0" w:space="0" w:color="auto"/>
        <w:left w:val="none" w:sz="0" w:space="0" w:color="auto"/>
        <w:bottom w:val="none" w:sz="0" w:space="0" w:color="auto"/>
        <w:right w:val="none" w:sz="0" w:space="0" w:color="auto"/>
      </w:divBdr>
    </w:div>
    <w:div w:id="1736196394">
      <w:bodyDiv w:val="1"/>
      <w:marLeft w:val="0"/>
      <w:marRight w:val="0"/>
      <w:marTop w:val="0"/>
      <w:marBottom w:val="0"/>
      <w:divBdr>
        <w:top w:val="none" w:sz="0" w:space="0" w:color="auto"/>
        <w:left w:val="none" w:sz="0" w:space="0" w:color="auto"/>
        <w:bottom w:val="none" w:sz="0" w:space="0" w:color="auto"/>
        <w:right w:val="none" w:sz="0" w:space="0" w:color="auto"/>
      </w:divBdr>
    </w:div>
    <w:div w:id="1737164578">
      <w:bodyDiv w:val="1"/>
      <w:marLeft w:val="0"/>
      <w:marRight w:val="0"/>
      <w:marTop w:val="0"/>
      <w:marBottom w:val="0"/>
      <w:divBdr>
        <w:top w:val="none" w:sz="0" w:space="0" w:color="auto"/>
        <w:left w:val="none" w:sz="0" w:space="0" w:color="auto"/>
        <w:bottom w:val="none" w:sz="0" w:space="0" w:color="auto"/>
        <w:right w:val="none" w:sz="0" w:space="0" w:color="auto"/>
      </w:divBdr>
    </w:div>
    <w:div w:id="1741753877">
      <w:bodyDiv w:val="1"/>
      <w:marLeft w:val="0"/>
      <w:marRight w:val="0"/>
      <w:marTop w:val="0"/>
      <w:marBottom w:val="0"/>
      <w:divBdr>
        <w:top w:val="none" w:sz="0" w:space="0" w:color="auto"/>
        <w:left w:val="none" w:sz="0" w:space="0" w:color="auto"/>
        <w:bottom w:val="none" w:sz="0" w:space="0" w:color="auto"/>
        <w:right w:val="none" w:sz="0" w:space="0" w:color="auto"/>
      </w:divBdr>
    </w:div>
    <w:div w:id="1748575029">
      <w:bodyDiv w:val="1"/>
      <w:marLeft w:val="0"/>
      <w:marRight w:val="0"/>
      <w:marTop w:val="0"/>
      <w:marBottom w:val="0"/>
      <w:divBdr>
        <w:top w:val="none" w:sz="0" w:space="0" w:color="auto"/>
        <w:left w:val="none" w:sz="0" w:space="0" w:color="auto"/>
        <w:bottom w:val="none" w:sz="0" w:space="0" w:color="auto"/>
        <w:right w:val="none" w:sz="0" w:space="0" w:color="auto"/>
      </w:divBdr>
    </w:div>
    <w:div w:id="1757824068">
      <w:bodyDiv w:val="1"/>
      <w:marLeft w:val="0"/>
      <w:marRight w:val="0"/>
      <w:marTop w:val="0"/>
      <w:marBottom w:val="0"/>
      <w:divBdr>
        <w:top w:val="none" w:sz="0" w:space="0" w:color="auto"/>
        <w:left w:val="none" w:sz="0" w:space="0" w:color="auto"/>
        <w:bottom w:val="none" w:sz="0" w:space="0" w:color="auto"/>
        <w:right w:val="none" w:sz="0" w:space="0" w:color="auto"/>
      </w:divBdr>
    </w:div>
    <w:div w:id="1758938244">
      <w:bodyDiv w:val="1"/>
      <w:marLeft w:val="0"/>
      <w:marRight w:val="0"/>
      <w:marTop w:val="0"/>
      <w:marBottom w:val="0"/>
      <w:divBdr>
        <w:top w:val="none" w:sz="0" w:space="0" w:color="auto"/>
        <w:left w:val="none" w:sz="0" w:space="0" w:color="auto"/>
        <w:bottom w:val="none" w:sz="0" w:space="0" w:color="auto"/>
        <w:right w:val="none" w:sz="0" w:space="0" w:color="auto"/>
      </w:divBdr>
    </w:div>
    <w:div w:id="1768501424">
      <w:bodyDiv w:val="1"/>
      <w:marLeft w:val="0"/>
      <w:marRight w:val="0"/>
      <w:marTop w:val="0"/>
      <w:marBottom w:val="0"/>
      <w:divBdr>
        <w:top w:val="none" w:sz="0" w:space="0" w:color="auto"/>
        <w:left w:val="none" w:sz="0" w:space="0" w:color="auto"/>
        <w:bottom w:val="none" w:sz="0" w:space="0" w:color="auto"/>
        <w:right w:val="none" w:sz="0" w:space="0" w:color="auto"/>
      </w:divBdr>
    </w:div>
    <w:div w:id="1793592167">
      <w:bodyDiv w:val="1"/>
      <w:marLeft w:val="0"/>
      <w:marRight w:val="0"/>
      <w:marTop w:val="0"/>
      <w:marBottom w:val="0"/>
      <w:divBdr>
        <w:top w:val="none" w:sz="0" w:space="0" w:color="auto"/>
        <w:left w:val="none" w:sz="0" w:space="0" w:color="auto"/>
        <w:bottom w:val="none" w:sz="0" w:space="0" w:color="auto"/>
        <w:right w:val="none" w:sz="0" w:space="0" w:color="auto"/>
      </w:divBdr>
    </w:div>
    <w:div w:id="1808425650">
      <w:bodyDiv w:val="1"/>
      <w:marLeft w:val="0"/>
      <w:marRight w:val="0"/>
      <w:marTop w:val="0"/>
      <w:marBottom w:val="0"/>
      <w:divBdr>
        <w:top w:val="none" w:sz="0" w:space="0" w:color="auto"/>
        <w:left w:val="none" w:sz="0" w:space="0" w:color="auto"/>
        <w:bottom w:val="none" w:sz="0" w:space="0" w:color="auto"/>
        <w:right w:val="none" w:sz="0" w:space="0" w:color="auto"/>
      </w:divBdr>
    </w:div>
    <w:div w:id="1814134440">
      <w:bodyDiv w:val="1"/>
      <w:marLeft w:val="0"/>
      <w:marRight w:val="0"/>
      <w:marTop w:val="0"/>
      <w:marBottom w:val="0"/>
      <w:divBdr>
        <w:top w:val="none" w:sz="0" w:space="0" w:color="auto"/>
        <w:left w:val="none" w:sz="0" w:space="0" w:color="auto"/>
        <w:bottom w:val="none" w:sz="0" w:space="0" w:color="auto"/>
        <w:right w:val="none" w:sz="0" w:space="0" w:color="auto"/>
      </w:divBdr>
    </w:div>
    <w:div w:id="1822381648">
      <w:bodyDiv w:val="1"/>
      <w:marLeft w:val="0"/>
      <w:marRight w:val="0"/>
      <w:marTop w:val="0"/>
      <w:marBottom w:val="0"/>
      <w:divBdr>
        <w:top w:val="none" w:sz="0" w:space="0" w:color="auto"/>
        <w:left w:val="none" w:sz="0" w:space="0" w:color="auto"/>
        <w:bottom w:val="none" w:sz="0" w:space="0" w:color="auto"/>
        <w:right w:val="none" w:sz="0" w:space="0" w:color="auto"/>
      </w:divBdr>
    </w:div>
    <w:div w:id="1827089034">
      <w:bodyDiv w:val="1"/>
      <w:marLeft w:val="0"/>
      <w:marRight w:val="0"/>
      <w:marTop w:val="0"/>
      <w:marBottom w:val="0"/>
      <w:divBdr>
        <w:top w:val="none" w:sz="0" w:space="0" w:color="auto"/>
        <w:left w:val="none" w:sz="0" w:space="0" w:color="auto"/>
        <w:bottom w:val="none" w:sz="0" w:space="0" w:color="auto"/>
        <w:right w:val="none" w:sz="0" w:space="0" w:color="auto"/>
      </w:divBdr>
    </w:div>
    <w:div w:id="1841459107">
      <w:bodyDiv w:val="1"/>
      <w:marLeft w:val="0"/>
      <w:marRight w:val="0"/>
      <w:marTop w:val="0"/>
      <w:marBottom w:val="0"/>
      <w:divBdr>
        <w:top w:val="none" w:sz="0" w:space="0" w:color="auto"/>
        <w:left w:val="none" w:sz="0" w:space="0" w:color="auto"/>
        <w:bottom w:val="none" w:sz="0" w:space="0" w:color="auto"/>
        <w:right w:val="none" w:sz="0" w:space="0" w:color="auto"/>
      </w:divBdr>
    </w:div>
    <w:div w:id="1841502987">
      <w:bodyDiv w:val="1"/>
      <w:marLeft w:val="0"/>
      <w:marRight w:val="0"/>
      <w:marTop w:val="0"/>
      <w:marBottom w:val="0"/>
      <w:divBdr>
        <w:top w:val="none" w:sz="0" w:space="0" w:color="auto"/>
        <w:left w:val="none" w:sz="0" w:space="0" w:color="auto"/>
        <w:bottom w:val="none" w:sz="0" w:space="0" w:color="auto"/>
        <w:right w:val="none" w:sz="0" w:space="0" w:color="auto"/>
      </w:divBdr>
    </w:div>
    <w:div w:id="1852913614">
      <w:bodyDiv w:val="1"/>
      <w:marLeft w:val="0"/>
      <w:marRight w:val="0"/>
      <w:marTop w:val="0"/>
      <w:marBottom w:val="0"/>
      <w:divBdr>
        <w:top w:val="none" w:sz="0" w:space="0" w:color="auto"/>
        <w:left w:val="none" w:sz="0" w:space="0" w:color="auto"/>
        <w:bottom w:val="none" w:sz="0" w:space="0" w:color="auto"/>
        <w:right w:val="none" w:sz="0" w:space="0" w:color="auto"/>
      </w:divBdr>
    </w:div>
    <w:div w:id="1861042027">
      <w:bodyDiv w:val="1"/>
      <w:marLeft w:val="0"/>
      <w:marRight w:val="0"/>
      <w:marTop w:val="0"/>
      <w:marBottom w:val="0"/>
      <w:divBdr>
        <w:top w:val="none" w:sz="0" w:space="0" w:color="auto"/>
        <w:left w:val="none" w:sz="0" w:space="0" w:color="auto"/>
        <w:bottom w:val="none" w:sz="0" w:space="0" w:color="auto"/>
        <w:right w:val="none" w:sz="0" w:space="0" w:color="auto"/>
      </w:divBdr>
      <w:divsChild>
        <w:div w:id="621427455">
          <w:marLeft w:val="0"/>
          <w:marRight w:val="0"/>
          <w:marTop w:val="0"/>
          <w:marBottom w:val="0"/>
          <w:divBdr>
            <w:top w:val="none" w:sz="0" w:space="0" w:color="auto"/>
            <w:left w:val="none" w:sz="0" w:space="0" w:color="auto"/>
            <w:bottom w:val="none" w:sz="0" w:space="0" w:color="auto"/>
            <w:right w:val="none" w:sz="0" w:space="0" w:color="auto"/>
          </w:divBdr>
          <w:divsChild>
            <w:div w:id="39283854">
              <w:marLeft w:val="0"/>
              <w:marRight w:val="0"/>
              <w:marTop w:val="0"/>
              <w:marBottom w:val="0"/>
              <w:divBdr>
                <w:top w:val="none" w:sz="0" w:space="0" w:color="auto"/>
                <w:left w:val="none" w:sz="0" w:space="0" w:color="auto"/>
                <w:bottom w:val="none" w:sz="0" w:space="0" w:color="auto"/>
                <w:right w:val="none" w:sz="0" w:space="0" w:color="auto"/>
              </w:divBdr>
              <w:divsChild>
                <w:div w:id="1145201694">
                  <w:marLeft w:val="0"/>
                  <w:marRight w:val="0"/>
                  <w:marTop w:val="0"/>
                  <w:marBottom w:val="0"/>
                  <w:divBdr>
                    <w:top w:val="none" w:sz="0" w:space="0" w:color="auto"/>
                    <w:left w:val="none" w:sz="0" w:space="0" w:color="auto"/>
                    <w:bottom w:val="none" w:sz="0" w:space="0" w:color="auto"/>
                    <w:right w:val="none" w:sz="0" w:space="0" w:color="auto"/>
                  </w:divBdr>
                  <w:divsChild>
                    <w:div w:id="719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80044">
      <w:bodyDiv w:val="1"/>
      <w:marLeft w:val="0"/>
      <w:marRight w:val="0"/>
      <w:marTop w:val="0"/>
      <w:marBottom w:val="0"/>
      <w:divBdr>
        <w:top w:val="none" w:sz="0" w:space="0" w:color="auto"/>
        <w:left w:val="none" w:sz="0" w:space="0" w:color="auto"/>
        <w:bottom w:val="none" w:sz="0" w:space="0" w:color="auto"/>
        <w:right w:val="none" w:sz="0" w:space="0" w:color="auto"/>
      </w:divBdr>
    </w:div>
    <w:div w:id="1872108318">
      <w:bodyDiv w:val="1"/>
      <w:marLeft w:val="0"/>
      <w:marRight w:val="0"/>
      <w:marTop w:val="0"/>
      <w:marBottom w:val="0"/>
      <w:divBdr>
        <w:top w:val="none" w:sz="0" w:space="0" w:color="auto"/>
        <w:left w:val="none" w:sz="0" w:space="0" w:color="auto"/>
        <w:bottom w:val="none" w:sz="0" w:space="0" w:color="auto"/>
        <w:right w:val="none" w:sz="0" w:space="0" w:color="auto"/>
      </w:divBdr>
    </w:div>
    <w:div w:id="1877306212">
      <w:bodyDiv w:val="1"/>
      <w:marLeft w:val="0"/>
      <w:marRight w:val="0"/>
      <w:marTop w:val="0"/>
      <w:marBottom w:val="0"/>
      <w:divBdr>
        <w:top w:val="none" w:sz="0" w:space="0" w:color="auto"/>
        <w:left w:val="none" w:sz="0" w:space="0" w:color="auto"/>
        <w:bottom w:val="none" w:sz="0" w:space="0" w:color="auto"/>
        <w:right w:val="none" w:sz="0" w:space="0" w:color="auto"/>
      </w:divBdr>
    </w:div>
    <w:div w:id="1879580647">
      <w:bodyDiv w:val="1"/>
      <w:marLeft w:val="0"/>
      <w:marRight w:val="0"/>
      <w:marTop w:val="0"/>
      <w:marBottom w:val="0"/>
      <w:divBdr>
        <w:top w:val="none" w:sz="0" w:space="0" w:color="auto"/>
        <w:left w:val="none" w:sz="0" w:space="0" w:color="auto"/>
        <w:bottom w:val="none" w:sz="0" w:space="0" w:color="auto"/>
        <w:right w:val="none" w:sz="0" w:space="0" w:color="auto"/>
      </w:divBdr>
    </w:div>
    <w:div w:id="1886286672">
      <w:bodyDiv w:val="1"/>
      <w:marLeft w:val="0"/>
      <w:marRight w:val="0"/>
      <w:marTop w:val="0"/>
      <w:marBottom w:val="0"/>
      <w:divBdr>
        <w:top w:val="none" w:sz="0" w:space="0" w:color="auto"/>
        <w:left w:val="none" w:sz="0" w:space="0" w:color="auto"/>
        <w:bottom w:val="none" w:sz="0" w:space="0" w:color="auto"/>
        <w:right w:val="none" w:sz="0" w:space="0" w:color="auto"/>
      </w:divBdr>
    </w:div>
    <w:div w:id="1892231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283">
          <w:marLeft w:val="0"/>
          <w:marRight w:val="0"/>
          <w:marTop w:val="0"/>
          <w:marBottom w:val="0"/>
          <w:divBdr>
            <w:top w:val="none" w:sz="0" w:space="0" w:color="auto"/>
            <w:left w:val="none" w:sz="0" w:space="0" w:color="auto"/>
            <w:bottom w:val="none" w:sz="0" w:space="0" w:color="auto"/>
            <w:right w:val="none" w:sz="0" w:space="0" w:color="auto"/>
          </w:divBdr>
          <w:divsChild>
            <w:div w:id="439955892">
              <w:marLeft w:val="0"/>
              <w:marRight w:val="0"/>
              <w:marTop w:val="0"/>
              <w:marBottom w:val="0"/>
              <w:divBdr>
                <w:top w:val="none" w:sz="0" w:space="0" w:color="auto"/>
                <w:left w:val="none" w:sz="0" w:space="0" w:color="auto"/>
                <w:bottom w:val="none" w:sz="0" w:space="0" w:color="auto"/>
                <w:right w:val="none" w:sz="0" w:space="0" w:color="auto"/>
              </w:divBdr>
              <w:divsChild>
                <w:div w:id="534852605">
                  <w:marLeft w:val="0"/>
                  <w:marRight w:val="0"/>
                  <w:marTop w:val="0"/>
                  <w:marBottom w:val="0"/>
                  <w:divBdr>
                    <w:top w:val="none" w:sz="0" w:space="0" w:color="auto"/>
                    <w:left w:val="none" w:sz="0" w:space="0" w:color="auto"/>
                    <w:bottom w:val="none" w:sz="0" w:space="0" w:color="auto"/>
                    <w:right w:val="none" w:sz="0" w:space="0" w:color="auto"/>
                  </w:divBdr>
                  <w:divsChild>
                    <w:div w:id="1861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5949">
      <w:bodyDiv w:val="1"/>
      <w:marLeft w:val="0"/>
      <w:marRight w:val="0"/>
      <w:marTop w:val="0"/>
      <w:marBottom w:val="0"/>
      <w:divBdr>
        <w:top w:val="none" w:sz="0" w:space="0" w:color="auto"/>
        <w:left w:val="none" w:sz="0" w:space="0" w:color="auto"/>
        <w:bottom w:val="none" w:sz="0" w:space="0" w:color="auto"/>
        <w:right w:val="none" w:sz="0" w:space="0" w:color="auto"/>
      </w:divBdr>
    </w:div>
    <w:div w:id="1899778723">
      <w:bodyDiv w:val="1"/>
      <w:marLeft w:val="0"/>
      <w:marRight w:val="0"/>
      <w:marTop w:val="0"/>
      <w:marBottom w:val="0"/>
      <w:divBdr>
        <w:top w:val="none" w:sz="0" w:space="0" w:color="auto"/>
        <w:left w:val="none" w:sz="0" w:space="0" w:color="auto"/>
        <w:bottom w:val="none" w:sz="0" w:space="0" w:color="auto"/>
        <w:right w:val="none" w:sz="0" w:space="0" w:color="auto"/>
      </w:divBdr>
    </w:div>
    <w:div w:id="1915167168">
      <w:bodyDiv w:val="1"/>
      <w:marLeft w:val="0"/>
      <w:marRight w:val="0"/>
      <w:marTop w:val="0"/>
      <w:marBottom w:val="0"/>
      <w:divBdr>
        <w:top w:val="none" w:sz="0" w:space="0" w:color="auto"/>
        <w:left w:val="none" w:sz="0" w:space="0" w:color="auto"/>
        <w:bottom w:val="none" w:sz="0" w:space="0" w:color="auto"/>
        <w:right w:val="none" w:sz="0" w:space="0" w:color="auto"/>
      </w:divBdr>
    </w:div>
    <w:div w:id="1915972117">
      <w:bodyDiv w:val="1"/>
      <w:marLeft w:val="0"/>
      <w:marRight w:val="0"/>
      <w:marTop w:val="0"/>
      <w:marBottom w:val="0"/>
      <w:divBdr>
        <w:top w:val="none" w:sz="0" w:space="0" w:color="auto"/>
        <w:left w:val="none" w:sz="0" w:space="0" w:color="auto"/>
        <w:bottom w:val="none" w:sz="0" w:space="0" w:color="auto"/>
        <w:right w:val="none" w:sz="0" w:space="0" w:color="auto"/>
      </w:divBdr>
    </w:div>
    <w:div w:id="1919633290">
      <w:bodyDiv w:val="1"/>
      <w:marLeft w:val="0"/>
      <w:marRight w:val="0"/>
      <w:marTop w:val="0"/>
      <w:marBottom w:val="0"/>
      <w:divBdr>
        <w:top w:val="none" w:sz="0" w:space="0" w:color="auto"/>
        <w:left w:val="none" w:sz="0" w:space="0" w:color="auto"/>
        <w:bottom w:val="none" w:sz="0" w:space="0" w:color="auto"/>
        <w:right w:val="none" w:sz="0" w:space="0" w:color="auto"/>
      </w:divBdr>
    </w:div>
    <w:div w:id="1924483150">
      <w:bodyDiv w:val="1"/>
      <w:marLeft w:val="0"/>
      <w:marRight w:val="0"/>
      <w:marTop w:val="0"/>
      <w:marBottom w:val="0"/>
      <w:divBdr>
        <w:top w:val="none" w:sz="0" w:space="0" w:color="auto"/>
        <w:left w:val="none" w:sz="0" w:space="0" w:color="auto"/>
        <w:bottom w:val="none" w:sz="0" w:space="0" w:color="auto"/>
        <w:right w:val="none" w:sz="0" w:space="0" w:color="auto"/>
      </w:divBdr>
    </w:div>
    <w:div w:id="1925645910">
      <w:bodyDiv w:val="1"/>
      <w:marLeft w:val="0"/>
      <w:marRight w:val="0"/>
      <w:marTop w:val="0"/>
      <w:marBottom w:val="0"/>
      <w:divBdr>
        <w:top w:val="none" w:sz="0" w:space="0" w:color="auto"/>
        <w:left w:val="none" w:sz="0" w:space="0" w:color="auto"/>
        <w:bottom w:val="none" w:sz="0" w:space="0" w:color="auto"/>
        <w:right w:val="none" w:sz="0" w:space="0" w:color="auto"/>
      </w:divBdr>
    </w:div>
    <w:div w:id="1930919268">
      <w:bodyDiv w:val="1"/>
      <w:marLeft w:val="0"/>
      <w:marRight w:val="0"/>
      <w:marTop w:val="0"/>
      <w:marBottom w:val="0"/>
      <w:divBdr>
        <w:top w:val="none" w:sz="0" w:space="0" w:color="auto"/>
        <w:left w:val="none" w:sz="0" w:space="0" w:color="auto"/>
        <w:bottom w:val="none" w:sz="0" w:space="0" w:color="auto"/>
        <w:right w:val="none" w:sz="0" w:space="0" w:color="auto"/>
      </w:divBdr>
    </w:div>
    <w:div w:id="1937788244">
      <w:bodyDiv w:val="1"/>
      <w:marLeft w:val="0"/>
      <w:marRight w:val="0"/>
      <w:marTop w:val="0"/>
      <w:marBottom w:val="0"/>
      <w:divBdr>
        <w:top w:val="none" w:sz="0" w:space="0" w:color="auto"/>
        <w:left w:val="none" w:sz="0" w:space="0" w:color="auto"/>
        <w:bottom w:val="none" w:sz="0" w:space="0" w:color="auto"/>
        <w:right w:val="none" w:sz="0" w:space="0" w:color="auto"/>
      </w:divBdr>
    </w:div>
    <w:div w:id="1939678177">
      <w:bodyDiv w:val="1"/>
      <w:marLeft w:val="0"/>
      <w:marRight w:val="0"/>
      <w:marTop w:val="0"/>
      <w:marBottom w:val="0"/>
      <w:divBdr>
        <w:top w:val="none" w:sz="0" w:space="0" w:color="auto"/>
        <w:left w:val="none" w:sz="0" w:space="0" w:color="auto"/>
        <w:bottom w:val="none" w:sz="0" w:space="0" w:color="auto"/>
        <w:right w:val="none" w:sz="0" w:space="0" w:color="auto"/>
      </w:divBdr>
    </w:div>
    <w:div w:id="1940990959">
      <w:bodyDiv w:val="1"/>
      <w:marLeft w:val="0"/>
      <w:marRight w:val="0"/>
      <w:marTop w:val="0"/>
      <w:marBottom w:val="0"/>
      <w:divBdr>
        <w:top w:val="none" w:sz="0" w:space="0" w:color="auto"/>
        <w:left w:val="none" w:sz="0" w:space="0" w:color="auto"/>
        <w:bottom w:val="none" w:sz="0" w:space="0" w:color="auto"/>
        <w:right w:val="none" w:sz="0" w:space="0" w:color="auto"/>
      </w:divBdr>
    </w:div>
    <w:div w:id="1943419040">
      <w:bodyDiv w:val="1"/>
      <w:marLeft w:val="0"/>
      <w:marRight w:val="0"/>
      <w:marTop w:val="0"/>
      <w:marBottom w:val="0"/>
      <w:divBdr>
        <w:top w:val="none" w:sz="0" w:space="0" w:color="auto"/>
        <w:left w:val="none" w:sz="0" w:space="0" w:color="auto"/>
        <w:bottom w:val="none" w:sz="0" w:space="0" w:color="auto"/>
        <w:right w:val="none" w:sz="0" w:space="0" w:color="auto"/>
      </w:divBdr>
    </w:div>
    <w:div w:id="1957835610">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59600163">
      <w:bodyDiv w:val="1"/>
      <w:marLeft w:val="0"/>
      <w:marRight w:val="0"/>
      <w:marTop w:val="0"/>
      <w:marBottom w:val="0"/>
      <w:divBdr>
        <w:top w:val="none" w:sz="0" w:space="0" w:color="auto"/>
        <w:left w:val="none" w:sz="0" w:space="0" w:color="auto"/>
        <w:bottom w:val="none" w:sz="0" w:space="0" w:color="auto"/>
        <w:right w:val="none" w:sz="0" w:space="0" w:color="auto"/>
      </w:divBdr>
      <w:divsChild>
        <w:div w:id="1675066126">
          <w:marLeft w:val="0"/>
          <w:marRight w:val="0"/>
          <w:marTop w:val="0"/>
          <w:marBottom w:val="0"/>
          <w:divBdr>
            <w:top w:val="none" w:sz="0" w:space="0" w:color="auto"/>
            <w:left w:val="none" w:sz="0" w:space="0" w:color="auto"/>
            <w:bottom w:val="none" w:sz="0" w:space="0" w:color="auto"/>
            <w:right w:val="none" w:sz="0" w:space="0" w:color="auto"/>
          </w:divBdr>
          <w:divsChild>
            <w:div w:id="112141998">
              <w:marLeft w:val="0"/>
              <w:marRight w:val="0"/>
              <w:marTop w:val="0"/>
              <w:marBottom w:val="0"/>
              <w:divBdr>
                <w:top w:val="none" w:sz="0" w:space="0" w:color="auto"/>
                <w:left w:val="none" w:sz="0" w:space="0" w:color="auto"/>
                <w:bottom w:val="none" w:sz="0" w:space="0" w:color="auto"/>
                <w:right w:val="none" w:sz="0" w:space="0" w:color="auto"/>
              </w:divBdr>
              <w:divsChild>
                <w:div w:id="1251620761">
                  <w:marLeft w:val="0"/>
                  <w:marRight w:val="0"/>
                  <w:marTop w:val="0"/>
                  <w:marBottom w:val="0"/>
                  <w:divBdr>
                    <w:top w:val="none" w:sz="0" w:space="0" w:color="auto"/>
                    <w:left w:val="none" w:sz="0" w:space="0" w:color="auto"/>
                    <w:bottom w:val="none" w:sz="0" w:space="0" w:color="auto"/>
                    <w:right w:val="none" w:sz="0" w:space="0" w:color="auto"/>
                  </w:divBdr>
                  <w:divsChild>
                    <w:div w:id="809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9488">
      <w:bodyDiv w:val="1"/>
      <w:marLeft w:val="0"/>
      <w:marRight w:val="0"/>
      <w:marTop w:val="0"/>
      <w:marBottom w:val="0"/>
      <w:divBdr>
        <w:top w:val="none" w:sz="0" w:space="0" w:color="auto"/>
        <w:left w:val="none" w:sz="0" w:space="0" w:color="auto"/>
        <w:bottom w:val="none" w:sz="0" w:space="0" w:color="auto"/>
        <w:right w:val="none" w:sz="0" w:space="0" w:color="auto"/>
      </w:divBdr>
    </w:div>
    <w:div w:id="1962344460">
      <w:bodyDiv w:val="1"/>
      <w:marLeft w:val="0"/>
      <w:marRight w:val="0"/>
      <w:marTop w:val="0"/>
      <w:marBottom w:val="0"/>
      <w:divBdr>
        <w:top w:val="none" w:sz="0" w:space="0" w:color="auto"/>
        <w:left w:val="none" w:sz="0" w:space="0" w:color="auto"/>
        <w:bottom w:val="none" w:sz="0" w:space="0" w:color="auto"/>
        <w:right w:val="none" w:sz="0" w:space="0" w:color="auto"/>
      </w:divBdr>
    </w:div>
    <w:div w:id="1969974036">
      <w:bodyDiv w:val="1"/>
      <w:marLeft w:val="0"/>
      <w:marRight w:val="0"/>
      <w:marTop w:val="0"/>
      <w:marBottom w:val="0"/>
      <w:divBdr>
        <w:top w:val="none" w:sz="0" w:space="0" w:color="auto"/>
        <w:left w:val="none" w:sz="0" w:space="0" w:color="auto"/>
        <w:bottom w:val="none" w:sz="0" w:space="0" w:color="auto"/>
        <w:right w:val="none" w:sz="0" w:space="0" w:color="auto"/>
      </w:divBdr>
    </w:div>
    <w:div w:id="1975066327">
      <w:bodyDiv w:val="1"/>
      <w:marLeft w:val="0"/>
      <w:marRight w:val="0"/>
      <w:marTop w:val="0"/>
      <w:marBottom w:val="0"/>
      <w:divBdr>
        <w:top w:val="none" w:sz="0" w:space="0" w:color="auto"/>
        <w:left w:val="none" w:sz="0" w:space="0" w:color="auto"/>
        <w:bottom w:val="none" w:sz="0" w:space="0" w:color="auto"/>
        <w:right w:val="none" w:sz="0" w:space="0" w:color="auto"/>
      </w:divBdr>
    </w:div>
    <w:div w:id="1980643654">
      <w:bodyDiv w:val="1"/>
      <w:marLeft w:val="0"/>
      <w:marRight w:val="0"/>
      <w:marTop w:val="0"/>
      <w:marBottom w:val="0"/>
      <w:divBdr>
        <w:top w:val="none" w:sz="0" w:space="0" w:color="auto"/>
        <w:left w:val="none" w:sz="0" w:space="0" w:color="auto"/>
        <w:bottom w:val="none" w:sz="0" w:space="0" w:color="auto"/>
        <w:right w:val="none" w:sz="0" w:space="0" w:color="auto"/>
      </w:divBdr>
    </w:div>
    <w:div w:id="1982609203">
      <w:bodyDiv w:val="1"/>
      <w:marLeft w:val="0"/>
      <w:marRight w:val="0"/>
      <w:marTop w:val="0"/>
      <w:marBottom w:val="0"/>
      <w:divBdr>
        <w:top w:val="none" w:sz="0" w:space="0" w:color="auto"/>
        <w:left w:val="none" w:sz="0" w:space="0" w:color="auto"/>
        <w:bottom w:val="none" w:sz="0" w:space="0" w:color="auto"/>
        <w:right w:val="none" w:sz="0" w:space="0" w:color="auto"/>
      </w:divBdr>
    </w:div>
    <w:div w:id="1983195326">
      <w:bodyDiv w:val="1"/>
      <w:marLeft w:val="0"/>
      <w:marRight w:val="0"/>
      <w:marTop w:val="0"/>
      <w:marBottom w:val="0"/>
      <w:divBdr>
        <w:top w:val="none" w:sz="0" w:space="0" w:color="auto"/>
        <w:left w:val="none" w:sz="0" w:space="0" w:color="auto"/>
        <w:bottom w:val="none" w:sz="0" w:space="0" w:color="auto"/>
        <w:right w:val="none" w:sz="0" w:space="0" w:color="auto"/>
      </w:divBdr>
    </w:div>
    <w:div w:id="1995140437">
      <w:bodyDiv w:val="1"/>
      <w:marLeft w:val="0"/>
      <w:marRight w:val="0"/>
      <w:marTop w:val="0"/>
      <w:marBottom w:val="0"/>
      <w:divBdr>
        <w:top w:val="none" w:sz="0" w:space="0" w:color="auto"/>
        <w:left w:val="none" w:sz="0" w:space="0" w:color="auto"/>
        <w:bottom w:val="none" w:sz="0" w:space="0" w:color="auto"/>
        <w:right w:val="none" w:sz="0" w:space="0" w:color="auto"/>
      </w:divBdr>
    </w:div>
    <w:div w:id="2000961339">
      <w:bodyDiv w:val="1"/>
      <w:marLeft w:val="0"/>
      <w:marRight w:val="0"/>
      <w:marTop w:val="0"/>
      <w:marBottom w:val="0"/>
      <w:divBdr>
        <w:top w:val="none" w:sz="0" w:space="0" w:color="auto"/>
        <w:left w:val="none" w:sz="0" w:space="0" w:color="auto"/>
        <w:bottom w:val="none" w:sz="0" w:space="0" w:color="auto"/>
        <w:right w:val="none" w:sz="0" w:space="0" w:color="auto"/>
      </w:divBdr>
    </w:div>
    <w:div w:id="2001418870">
      <w:bodyDiv w:val="1"/>
      <w:marLeft w:val="0"/>
      <w:marRight w:val="0"/>
      <w:marTop w:val="0"/>
      <w:marBottom w:val="0"/>
      <w:divBdr>
        <w:top w:val="none" w:sz="0" w:space="0" w:color="auto"/>
        <w:left w:val="none" w:sz="0" w:space="0" w:color="auto"/>
        <w:bottom w:val="none" w:sz="0" w:space="0" w:color="auto"/>
        <w:right w:val="none" w:sz="0" w:space="0" w:color="auto"/>
      </w:divBdr>
    </w:div>
    <w:div w:id="2012682367">
      <w:bodyDiv w:val="1"/>
      <w:marLeft w:val="0"/>
      <w:marRight w:val="0"/>
      <w:marTop w:val="0"/>
      <w:marBottom w:val="0"/>
      <w:divBdr>
        <w:top w:val="none" w:sz="0" w:space="0" w:color="auto"/>
        <w:left w:val="none" w:sz="0" w:space="0" w:color="auto"/>
        <w:bottom w:val="none" w:sz="0" w:space="0" w:color="auto"/>
        <w:right w:val="none" w:sz="0" w:space="0" w:color="auto"/>
      </w:divBdr>
    </w:div>
    <w:div w:id="2040933676">
      <w:bodyDiv w:val="1"/>
      <w:marLeft w:val="0"/>
      <w:marRight w:val="0"/>
      <w:marTop w:val="0"/>
      <w:marBottom w:val="0"/>
      <w:divBdr>
        <w:top w:val="none" w:sz="0" w:space="0" w:color="auto"/>
        <w:left w:val="none" w:sz="0" w:space="0" w:color="auto"/>
        <w:bottom w:val="none" w:sz="0" w:space="0" w:color="auto"/>
        <w:right w:val="none" w:sz="0" w:space="0" w:color="auto"/>
      </w:divBdr>
    </w:div>
    <w:div w:id="2053070456">
      <w:bodyDiv w:val="1"/>
      <w:marLeft w:val="0"/>
      <w:marRight w:val="0"/>
      <w:marTop w:val="0"/>
      <w:marBottom w:val="0"/>
      <w:divBdr>
        <w:top w:val="none" w:sz="0" w:space="0" w:color="auto"/>
        <w:left w:val="none" w:sz="0" w:space="0" w:color="auto"/>
        <w:bottom w:val="none" w:sz="0" w:space="0" w:color="auto"/>
        <w:right w:val="none" w:sz="0" w:space="0" w:color="auto"/>
      </w:divBdr>
    </w:div>
    <w:div w:id="2053845309">
      <w:bodyDiv w:val="1"/>
      <w:marLeft w:val="0"/>
      <w:marRight w:val="0"/>
      <w:marTop w:val="0"/>
      <w:marBottom w:val="0"/>
      <w:divBdr>
        <w:top w:val="none" w:sz="0" w:space="0" w:color="auto"/>
        <w:left w:val="none" w:sz="0" w:space="0" w:color="auto"/>
        <w:bottom w:val="none" w:sz="0" w:space="0" w:color="auto"/>
        <w:right w:val="none" w:sz="0" w:space="0" w:color="auto"/>
      </w:divBdr>
    </w:div>
    <w:div w:id="2063290233">
      <w:bodyDiv w:val="1"/>
      <w:marLeft w:val="0"/>
      <w:marRight w:val="0"/>
      <w:marTop w:val="0"/>
      <w:marBottom w:val="0"/>
      <w:divBdr>
        <w:top w:val="none" w:sz="0" w:space="0" w:color="auto"/>
        <w:left w:val="none" w:sz="0" w:space="0" w:color="auto"/>
        <w:bottom w:val="none" w:sz="0" w:space="0" w:color="auto"/>
        <w:right w:val="none" w:sz="0" w:space="0" w:color="auto"/>
      </w:divBdr>
    </w:div>
    <w:div w:id="2066679643">
      <w:bodyDiv w:val="1"/>
      <w:marLeft w:val="0"/>
      <w:marRight w:val="0"/>
      <w:marTop w:val="0"/>
      <w:marBottom w:val="0"/>
      <w:divBdr>
        <w:top w:val="none" w:sz="0" w:space="0" w:color="auto"/>
        <w:left w:val="none" w:sz="0" w:space="0" w:color="auto"/>
        <w:bottom w:val="none" w:sz="0" w:space="0" w:color="auto"/>
        <w:right w:val="none" w:sz="0" w:space="0" w:color="auto"/>
      </w:divBdr>
    </w:div>
    <w:div w:id="2067416327">
      <w:bodyDiv w:val="1"/>
      <w:marLeft w:val="0"/>
      <w:marRight w:val="0"/>
      <w:marTop w:val="0"/>
      <w:marBottom w:val="0"/>
      <w:divBdr>
        <w:top w:val="none" w:sz="0" w:space="0" w:color="auto"/>
        <w:left w:val="none" w:sz="0" w:space="0" w:color="auto"/>
        <w:bottom w:val="none" w:sz="0" w:space="0" w:color="auto"/>
        <w:right w:val="none" w:sz="0" w:space="0" w:color="auto"/>
      </w:divBdr>
    </w:div>
    <w:div w:id="2067753090">
      <w:bodyDiv w:val="1"/>
      <w:marLeft w:val="0"/>
      <w:marRight w:val="0"/>
      <w:marTop w:val="0"/>
      <w:marBottom w:val="0"/>
      <w:divBdr>
        <w:top w:val="none" w:sz="0" w:space="0" w:color="auto"/>
        <w:left w:val="none" w:sz="0" w:space="0" w:color="auto"/>
        <w:bottom w:val="none" w:sz="0" w:space="0" w:color="auto"/>
        <w:right w:val="none" w:sz="0" w:space="0" w:color="auto"/>
      </w:divBdr>
    </w:div>
    <w:div w:id="2070230359">
      <w:bodyDiv w:val="1"/>
      <w:marLeft w:val="0"/>
      <w:marRight w:val="0"/>
      <w:marTop w:val="0"/>
      <w:marBottom w:val="0"/>
      <w:divBdr>
        <w:top w:val="none" w:sz="0" w:space="0" w:color="auto"/>
        <w:left w:val="none" w:sz="0" w:space="0" w:color="auto"/>
        <w:bottom w:val="none" w:sz="0" w:space="0" w:color="auto"/>
        <w:right w:val="none" w:sz="0" w:space="0" w:color="auto"/>
      </w:divBdr>
    </w:div>
    <w:div w:id="2104181811">
      <w:bodyDiv w:val="1"/>
      <w:marLeft w:val="0"/>
      <w:marRight w:val="0"/>
      <w:marTop w:val="0"/>
      <w:marBottom w:val="0"/>
      <w:divBdr>
        <w:top w:val="none" w:sz="0" w:space="0" w:color="auto"/>
        <w:left w:val="none" w:sz="0" w:space="0" w:color="auto"/>
        <w:bottom w:val="none" w:sz="0" w:space="0" w:color="auto"/>
        <w:right w:val="none" w:sz="0" w:space="0" w:color="auto"/>
      </w:divBdr>
    </w:div>
    <w:div w:id="2104563985">
      <w:bodyDiv w:val="1"/>
      <w:marLeft w:val="0"/>
      <w:marRight w:val="0"/>
      <w:marTop w:val="0"/>
      <w:marBottom w:val="0"/>
      <w:divBdr>
        <w:top w:val="none" w:sz="0" w:space="0" w:color="auto"/>
        <w:left w:val="none" w:sz="0" w:space="0" w:color="auto"/>
        <w:bottom w:val="none" w:sz="0" w:space="0" w:color="auto"/>
        <w:right w:val="none" w:sz="0" w:space="0" w:color="auto"/>
      </w:divBdr>
    </w:div>
    <w:div w:id="2112774975">
      <w:bodyDiv w:val="1"/>
      <w:marLeft w:val="0"/>
      <w:marRight w:val="0"/>
      <w:marTop w:val="0"/>
      <w:marBottom w:val="0"/>
      <w:divBdr>
        <w:top w:val="none" w:sz="0" w:space="0" w:color="auto"/>
        <w:left w:val="none" w:sz="0" w:space="0" w:color="auto"/>
        <w:bottom w:val="none" w:sz="0" w:space="0" w:color="auto"/>
        <w:right w:val="none" w:sz="0" w:space="0" w:color="auto"/>
      </w:divBdr>
    </w:div>
    <w:div w:id="2126001196">
      <w:bodyDiv w:val="1"/>
      <w:marLeft w:val="0"/>
      <w:marRight w:val="0"/>
      <w:marTop w:val="0"/>
      <w:marBottom w:val="0"/>
      <w:divBdr>
        <w:top w:val="none" w:sz="0" w:space="0" w:color="auto"/>
        <w:left w:val="none" w:sz="0" w:space="0" w:color="auto"/>
        <w:bottom w:val="none" w:sz="0" w:space="0" w:color="auto"/>
        <w:right w:val="none" w:sz="0" w:space="0" w:color="auto"/>
      </w:divBdr>
    </w:div>
    <w:div w:id="2129658834">
      <w:bodyDiv w:val="1"/>
      <w:marLeft w:val="0"/>
      <w:marRight w:val="0"/>
      <w:marTop w:val="0"/>
      <w:marBottom w:val="0"/>
      <w:divBdr>
        <w:top w:val="none" w:sz="0" w:space="0" w:color="auto"/>
        <w:left w:val="none" w:sz="0" w:space="0" w:color="auto"/>
        <w:bottom w:val="none" w:sz="0" w:space="0" w:color="auto"/>
        <w:right w:val="none" w:sz="0" w:space="0" w:color="auto"/>
      </w:divBdr>
    </w:div>
    <w:div w:id="2136563694">
      <w:bodyDiv w:val="1"/>
      <w:marLeft w:val="0"/>
      <w:marRight w:val="0"/>
      <w:marTop w:val="0"/>
      <w:marBottom w:val="0"/>
      <w:divBdr>
        <w:top w:val="none" w:sz="0" w:space="0" w:color="auto"/>
        <w:left w:val="none" w:sz="0" w:space="0" w:color="auto"/>
        <w:bottom w:val="none" w:sz="0" w:space="0" w:color="auto"/>
        <w:right w:val="none" w:sz="0" w:space="0" w:color="auto"/>
      </w:divBdr>
    </w:div>
    <w:div w:id="2138571070">
      <w:bodyDiv w:val="1"/>
      <w:marLeft w:val="0"/>
      <w:marRight w:val="0"/>
      <w:marTop w:val="0"/>
      <w:marBottom w:val="0"/>
      <w:divBdr>
        <w:top w:val="none" w:sz="0" w:space="0" w:color="auto"/>
        <w:left w:val="none" w:sz="0" w:space="0" w:color="auto"/>
        <w:bottom w:val="none" w:sz="0" w:space="0" w:color="auto"/>
        <w:right w:val="none" w:sz="0" w:space="0" w:color="auto"/>
      </w:divBdr>
    </w:div>
    <w:div w:id="21451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countingopinions.com/" TargetMode="External"/><Relationship Id="rId13" Type="http://schemas.openxmlformats.org/officeDocument/2006/relationships/hyperlink" Target="https://imls.gov/labs" TargetMode="External"/><Relationship Id="rId18" Type="http://schemas.openxmlformats.org/officeDocument/2006/relationships/hyperlink" Target="https://docs.google.com/presentation/d/1jVIORfoFaQmzn15zb-0Yi-tSJkAKMnhvzx3bUovoYCc/edit?usp=sha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google.com/document/d/173Ihv3cVo_nGmcUDYb7EiJ_1yEw_ZCjEutNBKJ6OQiQ/edit" TargetMode="External"/><Relationship Id="rId7" Type="http://schemas.openxmlformats.org/officeDocument/2006/relationships/image" Target="media/image1.png"/><Relationship Id="rId12" Type="http://schemas.openxmlformats.org/officeDocument/2006/relationships/hyperlink" Target="https://imls.gov/research-evaluation/data-collection/public-libraries-survey" TargetMode="External"/><Relationship Id="rId17" Type="http://schemas.openxmlformats.org/officeDocument/2006/relationships/hyperlink" Target="https://docs.google.com/spreadsheets/d/1anwLWUsfqduw1LSlNiH553leNDzDnrfiVwdkE8x0a4Y/edit?usp=sha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presentation/d/1jVIORfoFaQmzn15zb-0Yi-tSJkAKMnhvzx3bUovoYCc/edit?usp=sharing" TargetMode="External"/><Relationship Id="rId20" Type="http://schemas.openxmlformats.org/officeDocument/2006/relationships/hyperlink" Target="https://docs.google.com/document/d/173Ihv3cVo_nGmcUDYb7EiJ_1yEw_ZCjEutNBKJ6OQiQ/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elibrary.ncdcr.gov/services-libraries/resources-library-staff/data-and-evaluation/infographics-templates-and-design-tool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manda.johnson@ncdcr.gov?subject=State%20Aid%20Funds%20on%20Public%20Library%20Survey" TargetMode="External"/><Relationship Id="rId23" Type="http://schemas.openxmlformats.org/officeDocument/2006/relationships/footer" Target="footer1.xml"/><Relationship Id="rId10" Type="http://schemas.openxmlformats.org/officeDocument/2006/relationships/hyperlink" Target="https://statelibrary.ncdcr.gov/services-libraries/resources-library-staff/data-and-evaluation/infographics-templates-and-design-tools" TargetMode="External"/><Relationship Id="rId19" Type="http://schemas.openxmlformats.org/officeDocument/2006/relationships/hyperlink" Target="https://docs.google.com/spreadsheets/d/1anwLWUsfqduw1LSlNiH553leNDzDnrfiVwdkE8x0a4Y/edit?usp=sharing" TargetMode="External"/><Relationship Id="rId4" Type="http://schemas.openxmlformats.org/officeDocument/2006/relationships/webSettings" Target="webSettings.xml"/><Relationship Id="rId9" Type="http://schemas.openxmlformats.org/officeDocument/2006/relationships/hyperlink" Target="https://statelibrary.ncdcr.gov/services-libraries/resources-library-staff/data-and-evaluation/nc-library-statistics" TargetMode="External"/><Relationship Id="rId14" Type="http://schemas.openxmlformats.org/officeDocument/2006/relationships/hyperlink" Target="mailto:amanda.johnson@ncdcr.gov?subject=State%20Aid%20Funds%20on%20Public%20Library%20Surve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53</Pages>
  <Words>10320</Words>
  <Characters>58828</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Public Library SurveyInstructions &amp; Devenintion</vt:lpstr>
    </vt:vector>
  </TitlesOfParts>
  <Company/>
  <LinksUpToDate>false</LinksUpToDate>
  <CharactersWithSpaces>69010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Library SurveyInstructions &amp; Devenintion</dc:title>
  <dc:subject/>
  <dc:creator>Johnson, Amanda</dc:creator>
  <cp:keywords/>
  <dc:description/>
  <cp:lastModifiedBy>Johnson, Amanda</cp:lastModifiedBy>
  <cp:revision>4</cp:revision>
  <cp:lastPrinted>2021-06-30T16:53:00Z</cp:lastPrinted>
  <dcterms:created xsi:type="dcterms:W3CDTF">2021-07-11T13:30:00Z</dcterms:created>
  <dcterms:modified xsi:type="dcterms:W3CDTF">2021-07-11T14:08:00Z</dcterms:modified>
</cp:coreProperties>
</file>